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3B7E59" w:rsidP="00BF176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29 января</w:t>
      </w:r>
      <w:r w:rsidR="00D77D23">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2016</w:t>
      </w:r>
      <w:r w:rsidR="00BF1763">
        <w:rPr>
          <w:rFonts w:ascii="Times New Roman" w:eastAsia="Times New Roman" w:hAnsi="Times New Roman" w:cs="Times New Roman"/>
          <w:b/>
          <w:sz w:val="72"/>
          <w:szCs w:val="72"/>
          <w:lang w:eastAsia="ru-RU"/>
        </w:rPr>
        <w:t xml:space="preserve"> </w:t>
      </w:r>
      <w:r w:rsidR="00BF1763" w:rsidRPr="00B1123A">
        <w:rPr>
          <w:rFonts w:ascii="Times New Roman" w:eastAsia="Times New Roman" w:hAnsi="Times New Roman" w:cs="Times New Roman"/>
          <w:b/>
          <w:sz w:val="72"/>
          <w:szCs w:val="72"/>
          <w:lang w:eastAsia="ru-RU"/>
        </w:rPr>
        <w:t>г.</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3B7E59">
        <w:rPr>
          <w:rFonts w:ascii="Times New Roman" w:eastAsia="Times New Roman" w:hAnsi="Times New Roman" w:cs="Times New Roman"/>
          <w:b/>
          <w:sz w:val="72"/>
          <w:szCs w:val="72"/>
          <w:lang w:eastAsia="ru-RU"/>
        </w:rPr>
        <w:t>43 (123</w:t>
      </w:r>
      <w:r w:rsidRPr="00B1123A">
        <w:rPr>
          <w:rFonts w:ascii="Times New Roman" w:eastAsia="Times New Roman" w:hAnsi="Times New Roman" w:cs="Times New Roman"/>
          <w:b/>
          <w:sz w:val="72"/>
          <w:szCs w:val="72"/>
          <w:lang w:eastAsia="ru-RU"/>
        </w:rPr>
        <w:t>)</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FC62A7" w:rsidRPr="005E599E"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sidR="003B7E59">
        <w:rPr>
          <w:rFonts w:ascii="Times New Roman" w:eastAsia="Times New Roman" w:hAnsi="Times New Roman" w:cs="Times New Roman"/>
          <w:b/>
          <w:sz w:val="40"/>
          <w:szCs w:val="40"/>
          <w:lang w:eastAsia="ru-RU"/>
        </w:rPr>
        <w:t>6</w:t>
      </w:r>
      <w:r w:rsidR="002715A2">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г.</w:t>
      </w: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B4151C" w:rsidRDefault="00B4151C" w:rsidP="00BF1763">
      <w:pPr>
        <w:spacing w:after="0" w:line="240" w:lineRule="auto"/>
        <w:jc w:val="center"/>
        <w:rPr>
          <w:rFonts w:ascii="Times New Roman" w:eastAsia="Times New Roman" w:hAnsi="Times New Roman" w:cs="Times New Roman"/>
          <w:b/>
          <w:sz w:val="24"/>
          <w:szCs w:val="24"/>
          <w:lang w:eastAsia="ru-RU"/>
        </w:rPr>
      </w:pPr>
    </w:p>
    <w:p w:rsidR="00035FB2" w:rsidRDefault="00035FB2" w:rsidP="00BF1763">
      <w:pPr>
        <w:spacing w:after="0" w:line="240" w:lineRule="auto"/>
        <w:jc w:val="center"/>
        <w:rPr>
          <w:rFonts w:ascii="Times New Roman" w:eastAsia="Times New Roman" w:hAnsi="Times New Roman" w:cs="Times New Roman"/>
          <w:b/>
          <w:sz w:val="24"/>
          <w:szCs w:val="24"/>
          <w:lang w:eastAsia="ru-RU"/>
        </w:rPr>
      </w:pPr>
    </w:p>
    <w:p w:rsidR="00BF1763" w:rsidRPr="00ED782F" w:rsidRDefault="00BF1763" w:rsidP="00BF1763">
      <w:pPr>
        <w:spacing w:after="0" w:line="240" w:lineRule="auto"/>
        <w:jc w:val="center"/>
        <w:rPr>
          <w:rFonts w:ascii="Times New Roman" w:eastAsia="Times New Roman" w:hAnsi="Times New Roman" w:cs="Times New Roman"/>
          <w:b/>
          <w:sz w:val="40"/>
          <w:szCs w:val="40"/>
          <w:lang w:eastAsia="ru-RU"/>
        </w:rPr>
      </w:pPr>
      <w:r w:rsidRPr="009E1F1A">
        <w:rPr>
          <w:rFonts w:ascii="Times New Roman" w:eastAsia="Times New Roman" w:hAnsi="Times New Roman" w:cs="Times New Roman"/>
          <w:b/>
          <w:sz w:val="24"/>
          <w:szCs w:val="24"/>
          <w:lang w:eastAsia="ru-RU"/>
        </w:rPr>
        <w:lastRenderedPageBreak/>
        <w:t>Содержание</w:t>
      </w:r>
    </w:p>
    <w:p w:rsidR="00BF1763" w:rsidRDefault="00BF1763" w:rsidP="00BF1763">
      <w:pPr>
        <w:spacing w:after="0" w:line="240" w:lineRule="auto"/>
        <w:jc w:val="center"/>
        <w:rPr>
          <w:rFonts w:ascii="Times New Roman" w:eastAsia="Times New Roman" w:hAnsi="Times New Roman" w:cs="Times New Roman"/>
          <w:b/>
          <w:sz w:val="24"/>
          <w:szCs w:val="24"/>
          <w:lang w:eastAsia="ru-RU"/>
        </w:rPr>
      </w:pPr>
    </w:p>
    <w:p w:rsidR="00BF1763" w:rsidRPr="009E5B7D" w:rsidRDefault="00BF1763" w:rsidP="007E68C5">
      <w:pPr>
        <w:pStyle w:val="a5"/>
        <w:numPr>
          <w:ilvl w:val="0"/>
          <w:numId w:val="1"/>
        </w:numPr>
        <w:spacing w:after="0" w:line="240" w:lineRule="auto"/>
        <w:jc w:val="both"/>
        <w:rPr>
          <w:rFonts w:ascii="Times New Roman" w:eastAsia="Calibri" w:hAnsi="Times New Roman" w:cs="Times New Roman"/>
          <w:bCs/>
          <w:sz w:val="24"/>
          <w:szCs w:val="24"/>
        </w:rPr>
      </w:pPr>
      <w:r w:rsidRPr="009E5B7D">
        <w:rPr>
          <w:rFonts w:ascii="Times New Roman" w:eastAsia="Times New Roman" w:hAnsi="Times New Roman" w:cs="Times New Roman"/>
          <w:sz w:val="24"/>
          <w:szCs w:val="24"/>
          <w:lang w:eastAsia="ru-RU"/>
        </w:rPr>
        <w:t xml:space="preserve">Постановление № </w:t>
      </w:r>
      <w:r w:rsidR="00A93A6F">
        <w:rPr>
          <w:rFonts w:ascii="Times New Roman" w:eastAsia="Times New Roman" w:hAnsi="Times New Roman" w:cs="Times New Roman"/>
          <w:sz w:val="24"/>
          <w:szCs w:val="24"/>
          <w:lang w:eastAsia="ru-RU"/>
        </w:rPr>
        <w:t>4 от 12.01.2016</w:t>
      </w:r>
      <w:r w:rsidR="003868E7">
        <w:rPr>
          <w:rFonts w:ascii="Times New Roman" w:eastAsia="Times New Roman" w:hAnsi="Times New Roman" w:cs="Times New Roman"/>
          <w:sz w:val="24"/>
          <w:szCs w:val="24"/>
          <w:lang w:eastAsia="ru-RU"/>
        </w:rPr>
        <w:t xml:space="preserve"> г. «</w:t>
      </w:r>
      <w:r w:rsidR="00A93A6F">
        <w:rPr>
          <w:rFonts w:ascii="Times New Roman" w:eastAsia="Times New Roman" w:hAnsi="Times New Roman" w:cs="Times New Roman"/>
          <w:sz w:val="24"/>
          <w:szCs w:val="24"/>
          <w:lang w:eastAsia="ru-RU"/>
        </w:rPr>
        <w:t>Об утверждении «Положения о порядке предоставления сведений о расходах муниципальных служащих муниципального образования «Майск»</w:t>
      </w:r>
      <w:r w:rsidR="003868E7">
        <w:rPr>
          <w:rFonts w:ascii="Times New Roman" w:eastAsia="Times New Roman" w:hAnsi="Times New Roman" w:cs="Times New Roman"/>
          <w:sz w:val="24"/>
          <w:szCs w:val="24"/>
          <w:lang w:eastAsia="ru-RU"/>
        </w:rPr>
        <w:t>»…………………………………………...</w:t>
      </w:r>
      <w:r w:rsidR="0077203D">
        <w:rPr>
          <w:rFonts w:ascii="Times New Roman" w:eastAsia="Times New Roman" w:hAnsi="Times New Roman" w:cs="Times New Roman"/>
          <w:sz w:val="24"/>
          <w:szCs w:val="24"/>
          <w:lang w:eastAsia="ru-RU"/>
        </w:rPr>
        <w:t>.................</w:t>
      </w:r>
      <w:r w:rsidR="00A93A6F">
        <w:rPr>
          <w:rFonts w:ascii="Times New Roman" w:eastAsia="Times New Roman" w:hAnsi="Times New Roman" w:cs="Times New Roman"/>
          <w:sz w:val="24"/>
          <w:szCs w:val="24"/>
          <w:lang w:eastAsia="ru-RU"/>
        </w:rPr>
        <w:t>.....</w:t>
      </w:r>
      <w:r w:rsidR="000F6636">
        <w:rPr>
          <w:rFonts w:ascii="Times New Roman" w:eastAsia="Times New Roman" w:hAnsi="Times New Roman" w:cs="Times New Roman"/>
          <w:sz w:val="24"/>
          <w:szCs w:val="24"/>
          <w:lang w:eastAsia="ru-RU"/>
        </w:rPr>
        <w:t>.......</w:t>
      </w:r>
      <w:r w:rsidR="00A93A6F">
        <w:rPr>
          <w:rFonts w:ascii="Times New Roman" w:eastAsia="Times New Roman" w:hAnsi="Times New Roman" w:cs="Times New Roman"/>
          <w:sz w:val="24"/>
          <w:szCs w:val="24"/>
          <w:lang w:eastAsia="ru-RU"/>
        </w:rPr>
        <w:t>3-10</w:t>
      </w:r>
      <w:r w:rsidR="00AA490F">
        <w:rPr>
          <w:rFonts w:ascii="Times New Roman" w:eastAsia="Times New Roman" w:hAnsi="Times New Roman" w:cs="Times New Roman"/>
          <w:sz w:val="24"/>
          <w:szCs w:val="24"/>
          <w:lang w:eastAsia="ru-RU"/>
        </w:rPr>
        <w:t xml:space="preserve"> стр</w:t>
      </w:r>
      <w:r w:rsidR="00434289">
        <w:rPr>
          <w:rFonts w:ascii="Times New Roman" w:eastAsia="Times New Roman" w:hAnsi="Times New Roman" w:cs="Times New Roman"/>
          <w:sz w:val="24"/>
          <w:szCs w:val="24"/>
          <w:lang w:eastAsia="ru-RU"/>
        </w:rPr>
        <w:t>.</w:t>
      </w:r>
    </w:p>
    <w:p w:rsidR="009E5B7D" w:rsidRPr="00FF093B" w:rsidRDefault="009E5B7D" w:rsidP="00FF093B">
      <w:pPr>
        <w:pStyle w:val="a5"/>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w:t>
      </w:r>
      <w:r w:rsidR="00A93A6F">
        <w:rPr>
          <w:rFonts w:ascii="Times New Roman" w:eastAsia="Times New Roman" w:hAnsi="Times New Roman" w:cs="Times New Roman"/>
          <w:sz w:val="24"/>
          <w:szCs w:val="24"/>
          <w:lang w:eastAsia="ru-RU"/>
        </w:rPr>
        <w:t>новление № 9 от 27.01.2016</w:t>
      </w:r>
      <w:r w:rsidR="003868E7">
        <w:rPr>
          <w:rFonts w:ascii="Times New Roman" w:eastAsia="Times New Roman" w:hAnsi="Times New Roman" w:cs="Times New Roman"/>
          <w:sz w:val="24"/>
          <w:szCs w:val="24"/>
          <w:lang w:eastAsia="ru-RU"/>
        </w:rPr>
        <w:t xml:space="preserve"> г. «</w:t>
      </w:r>
      <w:r w:rsidR="00FF093B" w:rsidRPr="00FF093B">
        <w:rPr>
          <w:rFonts w:ascii="Times New Roman" w:eastAsia="Times New Roman" w:hAnsi="Times New Roman" w:cs="Times New Roman"/>
          <w:bCs/>
          <w:sz w:val="24"/>
          <w:szCs w:val="24"/>
          <w:lang w:eastAsia="ru-RU"/>
        </w:rPr>
        <w:t>Об утв</w:t>
      </w:r>
      <w:r w:rsidR="00A93A6F">
        <w:rPr>
          <w:rFonts w:ascii="Times New Roman" w:eastAsia="Times New Roman" w:hAnsi="Times New Roman" w:cs="Times New Roman"/>
          <w:bCs/>
          <w:sz w:val="24"/>
          <w:szCs w:val="24"/>
          <w:lang w:eastAsia="ru-RU"/>
        </w:rPr>
        <w:t>ерждении муниципального задания МБУК «Майский КДЦ» на 2016 год</w:t>
      </w:r>
      <w:r w:rsidR="00FF093B">
        <w:rPr>
          <w:rFonts w:ascii="Times New Roman" w:eastAsia="Times New Roman" w:hAnsi="Times New Roman" w:cs="Times New Roman"/>
          <w:bCs/>
          <w:sz w:val="24"/>
          <w:szCs w:val="24"/>
          <w:lang w:eastAsia="ru-RU"/>
        </w:rPr>
        <w:t>»……………</w:t>
      </w:r>
      <w:r w:rsidR="00A93A6F">
        <w:rPr>
          <w:rFonts w:ascii="Times New Roman" w:eastAsia="Times New Roman" w:hAnsi="Times New Roman" w:cs="Times New Roman"/>
          <w:bCs/>
          <w:sz w:val="24"/>
          <w:szCs w:val="24"/>
          <w:lang w:eastAsia="ru-RU"/>
        </w:rPr>
        <w:t>…………………………...</w:t>
      </w:r>
      <w:r w:rsidR="000F6636">
        <w:rPr>
          <w:rFonts w:ascii="Times New Roman" w:eastAsia="Times New Roman" w:hAnsi="Times New Roman" w:cs="Times New Roman"/>
          <w:bCs/>
          <w:sz w:val="24"/>
          <w:szCs w:val="24"/>
          <w:lang w:eastAsia="ru-RU"/>
        </w:rPr>
        <w:t>...................</w:t>
      </w:r>
      <w:r w:rsidR="000F6636">
        <w:rPr>
          <w:rFonts w:ascii="Times New Roman" w:eastAsia="Times New Roman" w:hAnsi="Times New Roman" w:cs="Times New Roman"/>
          <w:sz w:val="24"/>
          <w:szCs w:val="24"/>
          <w:lang w:eastAsia="ru-RU"/>
        </w:rPr>
        <w:t>11-29</w:t>
      </w:r>
      <w:r w:rsidR="00AA490F" w:rsidRPr="00FF093B">
        <w:rPr>
          <w:rFonts w:ascii="Times New Roman" w:eastAsia="Times New Roman" w:hAnsi="Times New Roman" w:cs="Times New Roman"/>
          <w:sz w:val="24"/>
          <w:szCs w:val="24"/>
          <w:lang w:eastAsia="ru-RU"/>
        </w:rPr>
        <w:t xml:space="preserve"> стр</w:t>
      </w:r>
      <w:r w:rsidR="008140FD" w:rsidRPr="00FF093B">
        <w:rPr>
          <w:rFonts w:ascii="Times New Roman" w:eastAsia="Times New Roman" w:hAnsi="Times New Roman" w:cs="Times New Roman"/>
          <w:sz w:val="24"/>
          <w:szCs w:val="24"/>
          <w:lang w:eastAsia="ru-RU"/>
        </w:rPr>
        <w:t>.</w:t>
      </w:r>
    </w:p>
    <w:p w:rsidR="00F42CC4" w:rsidRDefault="00CA380D"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w:t>
      </w:r>
      <w:r w:rsidR="00A93A6F">
        <w:rPr>
          <w:rFonts w:ascii="Times New Roman" w:eastAsia="Calibri" w:hAnsi="Times New Roman" w:cs="Times New Roman"/>
          <w:bCs/>
          <w:sz w:val="24"/>
          <w:szCs w:val="24"/>
        </w:rPr>
        <w:t>№ 127 от 28.01.2016</w:t>
      </w:r>
      <w:r w:rsidR="00F42CC4">
        <w:rPr>
          <w:rFonts w:ascii="Times New Roman" w:eastAsia="Calibri" w:hAnsi="Times New Roman" w:cs="Times New Roman"/>
          <w:bCs/>
          <w:sz w:val="24"/>
          <w:szCs w:val="24"/>
        </w:rPr>
        <w:t xml:space="preserve"> г. «</w:t>
      </w:r>
      <w:r w:rsidR="00A93A6F">
        <w:rPr>
          <w:rFonts w:ascii="Times New Roman" w:eastAsia="Calibri" w:hAnsi="Times New Roman" w:cs="Times New Roman"/>
          <w:bCs/>
          <w:sz w:val="24"/>
          <w:szCs w:val="24"/>
        </w:rPr>
        <w:t>О внесении изменений и дополнений</w:t>
      </w:r>
      <w:r w:rsidR="00BA1CB4">
        <w:rPr>
          <w:rFonts w:ascii="Times New Roman" w:eastAsia="Calibri" w:hAnsi="Times New Roman" w:cs="Times New Roman"/>
          <w:bCs/>
          <w:sz w:val="24"/>
          <w:szCs w:val="24"/>
        </w:rPr>
        <w:t xml:space="preserve"> в Устав муниципального образования «Майск»</w:t>
      </w:r>
      <w:r w:rsidR="00F42CC4" w:rsidRPr="00F42CC4">
        <w:rPr>
          <w:rFonts w:ascii="Times New Roman" w:eastAsia="Calibri" w:hAnsi="Times New Roman" w:cs="Times New Roman"/>
          <w:bCs/>
          <w:sz w:val="24"/>
          <w:szCs w:val="24"/>
        </w:rPr>
        <w:t>»</w:t>
      </w:r>
      <w:r w:rsidR="004B5313">
        <w:rPr>
          <w:rFonts w:ascii="Times New Roman" w:eastAsia="Calibri" w:hAnsi="Times New Roman" w:cs="Times New Roman"/>
          <w:bCs/>
          <w:sz w:val="24"/>
          <w:szCs w:val="24"/>
        </w:rPr>
        <w:t>………………………...</w:t>
      </w:r>
      <w:r w:rsidR="000F6636">
        <w:rPr>
          <w:rFonts w:ascii="Times New Roman" w:eastAsia="Calibri" w:hAnsi="Times New Roman" w:cs="Times New Roman"/>
          <w:bCs/>
          <w:sz w:val="24"/>
          <w:szCs w:val="24"/>
        </w:rPr>
        <w:t>..........................3</w:t>
      </w:r>
      <w:r w:rsidR="004B5313" w:rsidRPr="004B5313">
        <w:rPr>
          <w:rFonts w:ascii="Times New Roman" w:eastAsia="Calibri" w:hAnsi="Times New Roman" w:cs="Times New Roman"/>
          <w:bCs/>
          <w:sz w:val="24"/>
          <w:szCs w:val="24"/>
        </w:rPr>
        <w:t>0</w:t>
      </w:r>
      <w:r w:rsidR="004B5313">
        <w:rPr>
          <w:rFonts w:ascii="Times New Roman" w:eastAsia="Calibri" w:hAnsi="Times New Roman" w:cs="Times New Roman"/>
          <w:bCs/>
          <w:sz w:val="24"/>
          <w:szCs w:val="24"/>
        </w:rPr>
        <w:t>-</w:t>
      </w:r>
      <w:r w:rsidR="000F6636">
        <w:rPr>
          <w:rFonts w:ascii="Times New Roman" w:eastAsia="Calibri" w:hAnsi="Times New Roman" w:cs="Times New Roman"/>
          <w:bCs/>
          <w:sz w:val="24"/>
          <w:szCs w:val="24"/>
        </w:rPr>
        <w:t>32</w:t>
      </w:r>
      <w:r w:rsidR="00F42CC4">
        <w:rPr>
          <w:rFonts w:ascii="Times New Roman" w:eastAsia="Calibri" w:hAnsi="Times New Roman" w:cs="Times New Roman"/>
          <w:bCs/>
          <w:sz w:val="24"/>
          <w:szCs w:val="24"/>
        </w:rPr>
        <w:t xml:space="preserve"> стр.</w:t>
      </w:r>
    </w:p>
    <w:p w:rsidR="00F42CC4" w:rsidRDefault="00BA1CB4"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128 от 28.01.2016 г. «Отчет о состоянии и развитии дошкольного образования на территории МО «Майск»</w:t>
      </w:r>
      <w:r w:rsidR="00F42CC4">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0F6636">
        <w:rPr>
          <w:rFonts w:ascii="Times New Roman" w:eastAsia="Calibri" w:hAnsi="Times New Roman" w:cs="Times New Roman"/>
          <w:bCs/>
          <w:sz w:val="24"/>
          <w:szCs w:val="24"/>
        </w:rPr>
        <w:t>…….33-38</w:t>
      </w:r>
      <w:r w:rsidR="004B5313">
        <w:rPr>
          <w:rFonts w:ascii="Times New Roman" w:eastAsia="Calibri" w:hAnsi="Times New Roman" w:cs="Times New Roman"/>
          <w:bCs/>
          <w:sz w:val="24"/>
          <w:szCs w:val="24"/>
        </w:rPr>
        <w:t xml:space="preserve"> стр.</w:t>
      </w:r>
    </w:p>
    <w:p w:rsidR="00F42CC4" w:rsidRDefault="00BA1CB4"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129 от 28.01.2016</w:t>
      </w:r>
      <w:r w:rsidR="00F42CC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г. «Отчет о состоянии преступности и профилактике правонарушений на территории МО «Майск»</w:t>
      </w:r>
      <w:r w:rsidR="00F42CC4">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0F6636">
        <w:rPr>
          <w:rFonts w:ascii="Times New Roman" w:eastAsia="Calibri" w:hAnsi="Times New Roman" w:cs="Times New Roman"/>
          <w:bCs/>
          <w:sz w:val="24"/>
          <w:szCs w:val="24"/>
        </w:rPr>
        <w:t>…….39-41</w:t>
      </w:r>
      <w:r w:rsidR="004B5313">
        <w:rPr>
          <w:rFonts w:ascii="Times New Roman" w:eastAsia="Calibri" w:hAnsi="Times New Roman" w:cs="Times New Roman"/>
          <w:bCs/>
          <w:sz w:val="24"/>
          <w:szCs w:val="24"/>
        </w:rPr>
        <w:t xml:space="preserve"> стр.</w:t>
      </w:r>
    </w:p>
    <w:p w:rsidR="00F42CC4" w:rsidRDefault="00BA1CB4"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130 от 28.01.2016 г. «О ходе реализации положения «О порядке ведения регистра жилых домов, строящихся на территории МО «Майск», утвержденного Решением Думы МО «Майск» от 19.12.2013 г. № 18</w:t>
      </w:r>
      <w:r w:rsidR="00F42CC4">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0F6636">
        <w:rPr>
          <w:rFonts w:ascii="Times New Roman" w:eastAsia="Calibri" w:hAnsi="Times New Roman" w:cs="Times New Roman"/>
          <w:bCs/>
          <w:sz w:val="24"/>
          <w:szCs w:val="24"/>
        </w:rPr>
        <w:t>……………………..42-52</w:t>
      </w:r>
      <w:r w:rsidR="004B5313">
        <w:rPr>
          <w:rFonts w:ascii="Times New Roman" w:eastAsia="Calibri" w:hAnsi="Times New Roman" w:cs="Times New Roman"/>
          <w:bCs/>
          <w:sz w:val="24"/>
          <w:szCs w:val="24"/>
        </w:rPr>
        <w:t xml:space="preserve"> стр.</w:t>
      </w:r>
    </w:p>
    <w:p w:rsidR="00F42CC4" w:rsidRDefault="00BA1CB4"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131 от 28.01.2016 г. «О внесении изменений в Реестр муниципального жилого фонда</w:t>
      </w:r>
      <w:r w:rsidR="00F42CC4">
        <w:rPr>
          <w:rFonts w:ascii="Times New Roman" w:eastAsia="Calibri" w:hAnsi="Times New Roman" w:cs="Times New Roman"/>
          <w:bCs/>
          <w:sz w:val="24"/>
          <w:szCs w:val="24"/>
        </w:rPr>
        <w:t>»</w:t>
      </w:r>
      <w:r w:rsidR="000F6636">
        <w:rPr>
          <w:rFonts w:ascii="Times New Roman" w:eastAsia="Calibri" w:hAnsi="Times New Roman" w:cs="Times New Roman"/>
          <w:bCs/>
          <w:sz w:val="24"/>
          <w:szCs w:val="24"/>
        </w:rPr>
        <w:t>………………………………………………………………………53-58</w:t>
      </w:r>
      <w:r w:rsidR="004B5313">
        <w:rPr>
          <w:rFonts w:ascii="Times New Roman" w:eastAsia="Calibri" w:hAnsi="Times New Roman" w:cs="Times New Roman"/>
          <w:bCs/>
          <w:sz w:val="24"/>
          <w:szCs w:val="24"/>
        </w:rPr>
        <w:t xml:space="preserve"> стр.</w:t>
      </w:r>
    </w:p>
    <w:p w:rsidR="002E1E5B" w:rsidRPr="00B155F2" w:rsidRDefault="00BA1CB4" w:rsidP="00B155F2">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132 от 28.01.2016</w:t>
      </w:r>
      <w:r w:rsidR="002E1E5B">
        <w:rPr>
          <w:rFonts w:ascii="Times New Roman" w:eastAsia="Calibri" w:hAnsi="Times New Roman" w:cs="Times New Roman"/>
          <w:bCs/>
          <w:sz w:val="24"/>
          <w:szCs w:val="24"/>
        </w:rPr>
        <w:t xml:space="preserve"> г. «</w:t>
      </w:r>
      <w:r>
        <w:rPr>
          <w:rFonts w:ascii="Times New Roman" w:eastAsia="Calibri" w:hAnsi="Times New Roman" w:cs="Times New Roman"/>
          <w:bCs/>
          <w:sz w:val="24"/>
          <w:szCs w:val="24"/>
        </w:rPr>
        <w:t>О ходе реализации и внесений изменений в муниципальную Программу «Комплексное развитие систем коммунальной инфраструктуры МО «Майск» на период 2012-2016 гг. и с перспективой до 2025 г.»</w:t>
      </w:r>
      <w:r w:rsidR="003C26F2">
        <w:rPr>
          <w:rFonts w:ascii="Times New Roman" w:eastAsia="Calibri" w:hAnsi="Times New Roman" w:cs="Times New Roman"/>
          <w:bCs/>
          <w:sz w:val="24"/>
          <w:szCs w:val="24"/>
        </w:rPr>
        <w:t>…………………………………………………………………………………….59-65</w:t>
      </w:r>
      <w:r w:rsidR="004B5313">
        <w:rPr>
          <w:rFonts w:ascii="Times New Roman" w:eastAsia="Calibri" w:hAnsi="Times New Roman" w:cs="Times New Roman"/>
          <w:bCs/>
          <w:sz w:val="24"/>
          <w:szCs w:val="24"/>
        </w:rPr>
        <w:t xml:space="preserve"> стр.</w:t>
      </w:r>
    </w:p>
    <w:p w:rsidR="002E1E5B" w:rsidRPr="002E1E5B" w:rsidRDefault="00BA1CB4" w:rsidP="002E1E5B">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133 от 28.01.2016</w:t>
      </w:r>
      <w:r w:rsidR="002E1E5B">
        <w:rPr>
          <w:rFonts w:ascii="Times New Roman" w:eastAsia="Calibri" w:hAnsi="Times New Roman" w:cs="Times New Roman"/>
          <w:bCs/>
          <w:sz w:val="24"/>
          <w:szCs w:val="24"/>
        </w:rPr>
        <w:t xml:space="preserve"> г. «</w:t>
      </w:r>
      <w:r w:rsidR="00FE70AE">
        <w:rPr>
          <w:rFonts w:ascii="Times New Roman" w:eastAsia="Calibri" w:hAnsi="Times New Roman" w:cs="Times New Roman"/>
          <w:bCs/>
          <w:sz w:val="24"/>
          <w:szCs w:val="24"/>
        </w:rPr>
        <w:t>О ходе реализации и внесений изменений в муниципальную Программу «Развитие и поддержка малого и среднего предпринимательства в МО «Майск» на период 2013-2017 гг.</w:t>
      </w:r>
      <w:r w:rsidR="002E1E5B" w:rsidRPr="002E1E5B">
        <w:rPr>
          <w:rFonts w:ascii="Times New Roman" w:eastAsia="Calibri" w:hAnsi="Times New Roman" w:cs="Times New Roman"/>
          <w:bCs/>
          <w:sz w:val="24"/>
          <w:szCs w:val="24"/>
        </w:rPr>
        <w:t>»</w:t>
      </w:r>
      <w:r w:rsidR="003C26F2">
        <w:rPr>
          <w:rFonts w:ascii="Times New Roman" w:eastAsia="Calibri" w:hAnsi="Times New Roman" w:cs="Times New Roman"/>
          <w:bCs/>
          <w:sz w:val="24"/>
          <w:szCs w:val="24"/>
        </w:rPr>
        <w:t>…………………………………………………………………………………...66-70</w:t>
      </w:r>
      <w:r w:rsidR="004B5313">
        <w:rPr>
          <w:rFonts w:ascii="Times New Roman" w:eastAsia="Calibri" w:hAnsi="Times New Roman" w:cs="Times New Roman"/>
          <w:bCs/>
          <w:sz w:val="24"/>
          <w:szCs w:val="24"/>
        </w:rPr>
        <w:t xml:space="preserve"> стр.</w:t>
      </w:r>
    </w:p>
    <w:p w:rsidR="002E1E5B" w:rsidRPr="002E1E5B" w:rsidRDefault="00FE70AE" w:rsidP="002E1E5B">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Решение № 134 от 28.01.2016</w:t>
      </w:r>
      <w:r w:rsidR="002E1E5B">
        <w:rPr>
          <w:rFonts w:ascii="Times New Roman" w:eastAsia="Calibri" w:hAnsi="Times New Roman" w:cs="Times New Roman"/>
          <w:bCs/>
          <w:sz w:val="24"/>
          <w:szCs w:val="24"/>
        </w:rPr>
        <w:t xml:space="preserve"> г. «</w:t>
      </w:r>
      <w:r>
        <w:rPr>
          <w:rFonts w:ascii="Times New Roman" w:eastAsia="Calibri" w:hAnsi="Times New Roman" w:cs="Times New Roman"/>
          <w:bCs/>
          <w:sz w:val="24"/>
          <w:szCs w:val="24"/>
        </w:rPr>
        <w:t>Об утверждении муниципальной программы «Энергосбережение и энергоэффективность в муниципальном образовании «Майск» на 2015-2020 гг</w:t>
      </w:r>
      <w:r w:rsidR="002E1E5B" w:rsidRPr="002E1E5B">
        <w:rPr>
          <w:rFonts w:ascii="Times New Roman" w:eastAsia="Calibri" w:hAnsi="Times New Roman" w:cs="Times New Roman"/>
          <w:bCs/>
          <w:sz w:val="24"/>
          <w:szCs w:val="24"/>
        </w:rPr>
        <w:t>»</w:t>
      </w:r>
      <w:r w:rsidR="006F43D3">
        <w:rPr>
          <w:rFonts w:ascii="Times New Roman" w:eastAsia="Calibri" w:hAnsi="Times New Roman" w:cs="Times New Roman"/>
          <w:bCs/>
          <w:sz w:val="24"/>
          <w:szCs w:val="24"/>
        </w:rPr>
        <w:t>……………………………………………………</w:t>
      </w:r>
      <w:r w:rsidR="003C26F2">
        <w:rPr>
          <w:rFonts w:ascii="Times New Roman" w:eastAsia="Calibri" w:hAnsi="Times New Roman" w:cs="Times New Roman"/>
          <w:bCs/>
          <w:sz w:val="24"/>
          <w:szCs w:val="24"/>
        </w:rPr>
        <w:t>…………………..71-80</w:t>
      </w:r>
      <w:r w:rsidR="00F44C9D">
        <w:rPr>
          <w:rFonts w:ascii="Times New Roman" w:eastAsia="Calibri" w:hAnsi="Times New Roman" w:cs="Times New Roman"/>
          <w:bCs/>
          <w:sz w:val="24"/>
          <w:szCs w:val="24"/>
        </w:rPr>
        <w:t xml:space="preserve"> стр.</w:t>
      </w:r>
    </w:p>
    <w:p w:rsidR="002E1E5B" w:rsidRDefault="00F42CC4" w:rsidP="00B155F2">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F43D3">
        <w:rPr>
          <w:rFonts w:ascii="Times New Roman" w:eastAsia="Calibri" w:hAnsi="Times New Roman" w:cs="Times New Roman"/>
          <w:bCs/>
          <w:sz w:val="24"/>
          <w:szCs w:val="24"/>
        </w:rPr>
        <w:t>Решение № 135 от 28.01.2016</w:t>
      </w:r>
      <w:r w:rsidR="002E1E5B">
        <w:rPr>
          <w:rFonts w:ascii="Times New Roman" w:eastAsia="Calibri" w:hAnsi="Times New Roman" w:cs="Times New Roman"/>
          <w:bCs/>
          <w:sz w:val="24"/>
          <w:szCs w:val="24"/>
        </w:rPr>
        <w:t xml:space="preserve"> г. «</w:t>
      </w:r>
      <w:r w:rsidR="002E1E5B" w:rsidRPr="002E1E5B">
        <w:rPr>
          <w:rFonts w:ascii="Times New Roman" w:eastAsia="Calibri" w:hAnsi="Times New Roman" w:cs="Times New Roman"/>
          <w:bCs/>
          <w:sz w:val="24"/>
          <w:szCs w:val="24"/>
        </w:rPr>
        <w:t xml:space="preserve">Об  </w:t>
      </w:r>
      <w:r w:rsidR="006F43D3">
        <w:rPr>
          <w:rFonts w:ascii="Times New Roman" w:eastAsia="Calibri" w:hAnsi="Times New Roman" w:cs="Times New Roman"/>
          <w:bCs/>
          <w:sz w:val="24"/>
          <w:szCs w:val="24"/>
        </w:rPr>
        <w:t>утверждении муниципальной программы «Развитие культуры в муниципальном образовании «Майск» на 2015-2020 гг</w:t>
      </w:r>
      <w:r w:rsidR="002E1E5B" w:rsidRPr="00B155F2">
        <w:rPr>
          <w:rFonts w:ascii="Times New Roman" w:eastAsia="Calibri" w:hAnsi="Times New Roman" w:cs="Times New Roman"/>
          <w:bCs/>
          <w:sz w:val="24"/>
          <w:szCs w:val="24"/>
        </w:rPr>
        <w:t>»</w:t>
      </w:r>
      <w:r w:rsidR="00F44C9D">
        <w:rPr>
          <w:rFonts w:ascii="Times New Roman" w:eastAsia="Calibri" w:hAnsi="Times New Roman" w:cs="Times New Roman"/>
          <w:bCs/>
          <w:sz w:val="24"/>
          <w:szCs w:val="24"/>
        </w:rPr>
        <w:t>………………</w:t>
      </w:r>
      <w:r w:rsidR="003C26F2">
        <w:rPr>
          <w:rFonts w:ascii="Times New Roman" w:eastAsia="Calibri" w:hAnsi="Times New Roman" w:cs="Times New Roman"/>
          <w:bCs/>
          <w:sz w:val="24"/>
          <w:szCs w:val="24"/>
        </w:rPr>
        <w:t>……………………………………………………………………81-</w:t>
      </w:r>
      <w:r w:rsidR="00F44C9D">
        <w:rPr>
          <w:rFonts w:ascii="Times New Roman" w:eastAsia="Calibri" w:hAnsi="Times New Roman" w:cs="Times New Roman"/>
          <w:bCs/>
          <w:sz w:val="24"/>
          <w:szCs w:val="24"/>
        </w:rPr>
        <w:t>92 стр.</w:t>
      </w:r>
    </w:p>
    <w:p w:rsidR="006F43D3" w:rsidRDefault="006F43D3" w:rsidP="00B155F2">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136 от 28.01.2016 г. «Об утверждении положения по оплате труда МБУК «Майский КДЦ»</w:t>
      </w:r>
      <w:r w:rsidR="003C26F2">
        <w:rPr>
          <w:rFonts w:ascii="Times New Roman" w:eastAsia="Calibri" w:hAnsi="Times New Roman" w:cs="Times New Roman"/>
          <w:bCs/>
          <w:sz w:val="24"/>
          <w:szCs w:val="24"/>
        </w:rPr>
        <w:t>…………………………………………………………………...93-106 стр.</w:t>
      </w:r>
    </w:p>
    <w:p w:rsidR="006F43D3" w:rsidRDefault="006F43D3" w:rsidP="00B155F2">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137 от 28.01.2016 г. «О внесении изменений в Решение Думы МО «Майск» № 119 от 24.12.2015 г. «О бюджете МО «Майск» на 2016 г.»</w:t>
      </w:r>
      <w:r w:rsidR="003C26F2">
        <w:rPr>
          <w:rFonts w:ascii="Times New Roman" w:eastAsia="Calibri" w:hAnsi="Times New Roman" w:cs="Times New Roman"/>
          <w:bCs/>
          <w:sz w:val="24"/>
          <w:szCs w:val="24"/>
        </w:rPr>
        <w:t>………………..107-119 стр.</w:t>
      </w:r>
    </w:p>
    <w:p w:rsidR="002055AB" w:rsidRDefault="002055AB" w:rsidP="00B155F2">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138 от 28.01.2016 «О внесении изменений в Решение Думы МО «Майск» от 15.12.2012 г. № 114 «О земельном налоге»…………………………………………120 стр.</w:t>
      </w:r>
    </w:p>
    <w:p w:rsidR="002055AB" w:rsidRPr="00B155F2" w:rsidRDefault="002055AB" w:rsidP="00B155F2">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 139 от 28.01.2016 г. «О внесении изменений в Решение Думы МО «Майск» от 29.10.2014 г. № 62 «О налоге на имущество физических лиц»………………...121 стр. </w:t>
      </w:r>
    </w:p>
    <w:p w:rsidR="00F42CC4" w:rsidRPr="00F42CC4" w:rsidRDefault="00F42CC4" w:rsidP="00B155F2">
      <w:pPr>
        <w:pStyle w:val="a5"/>
        <w:spacing w:after="0" w:line="240" w:lineRule="auto"/>
        <w:jc w:val="both"/>
        <w:rPr>
          <w:rFonts w:ascii="Times New Roman" w:eastAsia="Calibri" w:hAnsi="Times New Roman" w:cs="Times New Roman"/>
          <w:bCs/>
          <w:sz w:val="24"/>
          <w:szCs w:val="24"/>
        </w:rPr>
      </w:pPr>
    </w:p>
    <w:p w:rsidR="00CA380D" w:rsidRPr="00F42CC4" w:rsidRDefault="00CA380D" w:rsidP="00F42CC4">
      <w:pPr>
        <w:spacing w:after="0" w:line="240" w:lineRule="auto"/>
        <w:ind w:left="360"/>
        <w:jc w:val="both"/>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2715A2" w:rsidRDefault="002715A2" w:rsidP="007266BD">
      <w:pPr>
        <w:spacing w:line="240" w:lineRule="auto"/>
        <w:jc w:val="both"/>
        <w:rPr>
          <w:rFonts w:ascii="Times New Roman" w:eastAsia="Calibri" w:hAnsi="Times New Roman" w:cs="Times New Roman"/>
          <w:bCs/>
          <w:sz w:val="24"/>
          <w:szCs w:val="24"/>
        </w:rPr>
      </w:pPr>
    </w:p>
    <w:p w:rsidR="002715A2" w:rsidRDefault="002715A2" w:rsidP="007266BD">
      <w:pPr>
        <w:spacing w:line="240" w:lineRule="auto"/>
        <w:jc w:val="both"/>
        <w:rPr>
          <w:rFonts w:ascii="Times New Roman" w:eastAsia="Calibri" w:hAnsi="Times New Roman" w:cs="Times New Roman"/>
          <w:bCs/>
          <w:sz w:val="24"/>
          <w:szCs w:val="24"/>
        </w:rPr>
      </w:pPr>
    </w:p>
    <w:p w:rsidR="002715A2" w:rsidRDefault="002715A2" w:rsidP="007266BD">
      <w:pPr>
        <w:spacing w:line="240" w:lineRule="auto"/>
        <w:jc w:val="both"/>
        <w:rPr>
          <w:rFonts w:ascii="Times New Roman" w:eastAsia="Calibri" w:hAnsi="Times New Roman" w:cs="Times New Roman"/>
          <w:bCs/>
          <w:sz w:val="24"/>
          <w:szCs w:val="24"/>
        </w:rPr>
      </w:pPr>
    </w:p>
    <w:p w:rsidR="00035FB2" w:rsidRDefault="00035FB2" w:rsidP="007266BD">
      <w:pPr>
        <w:spacing w:line="240" w:lineRule="auto"/>
        <w:jc w:val="both"/>
        <w:rPr>
          <w:rFonts w:ascii="Times New Roman" w:eastAsia="Calibri" w:hAnsi="Times New Roman" w:cs="Times New Roman"/>
          <w:bCs/>
          <w:sz w:val="24"/>
          <w:szCs w:val="24"/>
        </w:rPr>
      </w:pPr>
    </w:p>
    <w:p w:rsidR="002055AB" w:rsidRDefault="002055AB" w:rsidP="007266BD">
      <w:pPr>
        <w:spacing w:line="240" w:lineRule="auto"/>
        <w:jc w:val="both"/>
        <w:rPr>
          <w:rFonts w:ascii="Times New Roman" w:eastAsia="Calibri" w:hAnsi="Times New Roman" w:cs="Times New Roman"/>
          <w:bCs/>
          <w:sz w:val="24"/>
          <w:szCs w:val="24"/>
        </w:rPr>
      </w:pPr>
      <w:bookmarkStart w:id="0" w:name="_GoBack"/>
      <w:bookmarkEnd w:id="0"/>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lastRenderedPageBreak/>
        <w:t>ИРКУТСКАЯ ОБЛАСТЬ</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ОСИНСКИЙ РАЙОН</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АДМИНИСТРАЦИЯ</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МУНИЦИПАЛЬНОГО ОБРАЗОВАНИЯ «МАЙСК»</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ПОСТАНОВЛЕНИЕ</w:t>
      </w:r>
    </w:p>
    <w:p w:rsidR="00B4151C" w:rsidRPr="00B4151C" w:rsidRDefault="00B4151C" w:rsidP="00B4151C">
      <w:pPr>
        <w:tabs>
          <w:tab w:val="center" w:pos="4153"/>
          <w:tab w:val="right" w:pos="8306"/>
        </w:tabs>
        <w:spacing w:after="0" w:line="240" w:lineRule="auto"/>
        <w:rPr>
          <w:rFonts w:ascii="Times New Roman" w:eastAsia="Times New Roman" w:hAnsi="Times New Roman" w:cs="Times New Roman"/>
          <w:sz w:val="28"/>
          <w:szCs w:val="28"/>
          <w:lang w:eastAsia="ru-RU"/>
        </w:rPr>
      </w:pPr>
    </w:p>
    <w:p w:rsidR="00B4151C" w:rsidRPr="00B4151C" w:rsidRDefault="00B4151C" w:rsidP="00B4151C">
      <w:pPr>
        <w:tabs>
          <w:tab w:val="center" w:pos="4153"/>
          <w:tab w:val="right" w:pos="8306"/>
        </w:tabs>
        <w:spacing w:after="0" w:line="240" w:lineRule="auto"/>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от  12.01.2016 г.                                № 4                   </w:t>
      </w:r>
      <w:r w:rsidRPr="00B4151C">
        <w:rPr>
          <w:rFonts w:ascii="Times New Roman" w:eastAsia="Times New Roman" w:hAnsi="Times New Roman" w:cs="Times New Roman"/>
          <w:sz w:val="28"/>
          <w:szCs w:val="28"/>
          <w:lang w:eastAsia="ru-RU"/>
        </w:rPr>
        <w:tab/>
        <w:t xml:space="preserve">                            с. Майск</w:t>
      </w:r>
    </w:p>
    <w:p w:rsidR="00B4151C" w:rsidRPr="00B4151C" w:rsidRDefault="00B4151C" w:rsidP="00B4151C">
      <w:pPr>
        <w:tabs>
          <w:tab w:val="center" w:pos="4153"/>
          <w:tab w:val="right" w:pos="8306"/>
        </w:tabs>
        <w:spacing w:after="0" w:line="240" w:lineRule="auto"/>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right="5386"/>
        <w:rPr>
          <w:rFonts w:ascii="Times New Roman" w:eastAsia="SimSun" w:hAnsi="Times New Roman" w:cs="Times New Roman"/>
          <w:sz w:val="28"/>
          <w:szCs w:val="28"/>
          <w:lang w:eastAsia="ar-SA"/>
        </w:rPr>
      </w:pPr>
      <w:r w:rsidRPr="00B4151C">
        <w:rPr>
          <w:rFonts w:ascii="Times New Roman" w:eastAsia="SimSun" w:hAnsi="Times New Roman" w:cs="Times New Roman"/>
          <w:sz w:val="28"/>
          <w:szCs w:val="28"/>
          <w:lang w:eastAsia="ar-SA"/>
        </w:rPr>
        <w:t>Об утверждении «Положения о порядке предоставления сведений о расходах</w:t>
      </w:r>
    </w:p>
    <w:p w:rsidR="00B4151C" w:rsidRPr="00B4151C" w:rsidRDefault="00B4151C" w:rsidP="00B4151C">
      <w:pPr>
        <w:spacing w:after="0" w:line="240" w:lineRule="auto"/>
        <w:ind w:right="5386"/>
        <w:rPr>
          <w:rFonts w:ascii="Times New Roman" w:eastAsia="SimSun" w:hAnsi="Times New Roman" w:cs="Times New Roman"/>
          <w:sz w:val="28"/>
          <w:szCs w:val="28"/>
          <w:lang w:eastAsia="ar-SA"/>
        </w:rPr>
      </w:pPr>
      <w:r w:rsidRPr="00B4151C">
        <w:rPr>
          <w:rFonts w:ascii="Times New Roman" w:eastAsia="SimSun" w:hAnsi="Times New Roman" w:cs="Times New Roman"/>
          <w:sz w:val="28"/>
          <w:szCs w:val="28"/>
          <w:lang w:eastAsia="ar-SA"/>
        </w:rPr>
        <w:t xml:space="preserve">муниципальных служащих </w:t>
      </w:r>
    </w:p>
    <w:p w:rsidR="00B4151C" w:rsidRPr="00B4151C" w:rsidRDefault="00B4151C" w:rsidP="00B4151C">
      <w:pPr>
        <w:spacing w:after="0" w:line="240" w:lineRule="auto"/>
        <w:ind w:right="5386"/>
        <w:rPr>
          <w:rFonts w:ascii="Times New Roman" w:eastAsia="SimSun" w:hAnsi="Times New Roman" w:cs="Times New Roman"/>
          <w:sz w:val="28"/>
          <w:szCs w:val="28"/>
          <w:lang w:eastAsia="ar-SA"/>
        </w:rPr>
      </w:pPr>
      <w:r w:rsidRPr="00B4151C">
        <w:rPr>
          <w:rFonts w:ascii="Times New Roman" w:eastAsia="SimSun" w:hAnsi="Times New Roman" w:cs="Times New Roman"/>
          <w:sz w:val="28"/>
          <w:szCs w:val="28"/>
          <w:lang w:eastAsia="ar-SA"/>
        </w:rPr>
        <w:t>муниципального образования «Майск»</w:t>
      </w:r>
    </w:p>
    <w:p w:rsidR="00B4151C" w:rsidRPr="00B4151C" w:rsidRDefault="00B4151C" w:rsidP="00B4151C">
      <w:pPr>
        <w:spacing w:after="0" w:line="240" w:lineRule="auto"/>
        <w:rPr>
          <w:rFonts w:ascii="Times New Roman" w:eastAsia="SimSun" w:hAnsi="Times New Roman" w:cs="Times New Roman"/>
          <w:sz w:val="24"/>
          <w:szCs w:val="24"/>
          <w:lang w:eastAsia="ru-RU"/>
        </w:rPr>
      </w:pPr>
    </w:p>
    <w:p w:rsidR="00B4151C" w:rsidRPr="00B4151C" w:rsidRDefault="00B4151C" w:rsidP="00B4151C">
      <w:pPr>
        <w:spacing w:after="0" w:line="240" w:lineRule="auto"/>
        <w:ind w:firstLine="567"/>
        <w:rPr>
          <w:rFonts w:ascii="Times New Roman" w:eastAsia="SimSun" w:hAnsi="Times New Roman" w:cs="Times New Roman"/>
          <w:sz w:val="28"/>
          <w:szCs w:val="28"/>
          <w:lang w:eastAsia="ru-RU"/>
        </w:rPr>
      </w:pPr>
      <w:r w:rsidRPr="00B4151C">
        <w:rPr>
          <w:rFonts w:ascii="Times New Roman" w:eastAsia="SimSun" w:hAnsi="Times New Roman" w:cs="Times New Roman"/>
          <w:sz w:val="28"/>
          <w:szCs w:val="28"/>
          <w:lang w:eastAsia="ru-RU"/>
        </w:rPr>
        <w:t xml:space="preserve"> Во исполнении ч.2ст.3, ч.4 ст.8 Федерального закона от 03.12.2012г. №230-ФЗ «О контроле за соответствием расходов лиц, замещающих государственные должности , и иных  лиц и их доходах», п.3 ст.18 Федерального закона от 03.12.2012№231-ФЗ «О внесении изменений в отдельные законодательные акты Российской Федерации в связи с принятием федерального закона « О контроле  за соответствием расходов  лиц, замещающих и государственные должности, и иных лиц и их доходах», ст.13(1) Закона Иркутской области «Об отдельных вопросах муниципальной службы в Иркутской области», руководствуясь Порядкам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государственных органов, органов государственной власти субъектов Российской Федерации организаций и предоставления этих сведений общероссийским средствам массовой информации для опубликования, утвержденным Указом Президента РФ от08.07.2013 №613 «Вопросы противодействия коррупции», Указом Губернатора Иркутской области от 02.09.2013№ 293-уг «О предоставлении государственными муниципальными служащими Иркутской области сведений о расходах, а также расходах их супруг (супругов) и несовершеннолетних детей»,  руководствуясь Уставом МО «Майск»</w:t>
      </w:r>
    </w:p>
    <w:p w:rsidR="00B4151C" w:rsidRPr="00B4151C" w:rsidRDefault="00B4151C" w:rsidP="00B4151C">
      <w:pPr>
        <w:spacing w:after="0" w:line="240" w:lineRule="auto"/>
        <w:rPr>
          <w:rFonts w:ascii="Times New Roman" w:eastAsia="SimSun" w:hAnsi="Times New Roman" w:cs="Times New Roman"/>
          <w:sz w:val="24"/>
          <w:szCs w:val="24"/>
          <w:lang w:eastAsia="ru-RU"/>
        </w:rPr>
      </w:pPr>
    </w:p>
    <w:p w:rsidR="00B4151C" w:rsidRPr="00B4151C" w:rsidRDefault="00B4151C" w:rsidP="00B4151C">
      <w:pPr>
        <w:spacing w:after="0" w:line="240" w:lineRule="auto"/>
        <w:jc w:val="center"/>
        <w:rPr>
          <w:rFonts w:ascii="Times New Roman" w:eastAsia="SimSun" w:hAnsi="Times New Roman" w:cs="Times New Roman"/>
          <w:sz w:val="28"/>
          <w:szCs w:val="28"/>
          <w:lang w:eastAsia="ru-RU"/>
        </w:rPr>
      </w:pPr>
      <w:r w:rsidRPr="00B4151C">
        <w:rPr>
          <w:rFonts w:ascii="Times New Roman" w:eastAsia="SimSun" w:hAnsi="Times New Roman" w:cs="Times New Roman"/>
          <w:sz w:val="28"/>
          <w:szCs w:val="28"/>
          <w:lang w:eastAsia="ru-RU"/>
        </w:rPr>
        <w:t>ПОСТАНОВЛЯЮ:</w:t>
      </w:r>
    </w:p>
    <w:p w:rsidR="00B4151C" w:rsidRPr="00B4151C" w:rsidRDefault="00B4151C" w:rsidP="00B4151C">
      <w:pPr>
        <w:spacing w:after="0" w:line="240" w:lineRule="auto"/>
        <w:rPr>
          <w:rFonts w:ascii="Times New Roman" w:eastAsia="SimSun" w:hAnsi="Times New Roman" w:cs="Times New Roman"/>
          <w:sz w:val="28"/>
          <w:szCs w:val="28"/>
          <w:lang w:eastAsia="ru-RU"/>
        </w:rPr>
      </w:pPr>
    </w:p>
    <w:p w:rsidR="00B4151C" w:rsidRPr="00B4151C" w:rsidRDefault="00B4151C" w:rsidP="00627A87">
      <w:pPr>
        <w:numPr>
          <w:ilvl w:val="0"/>
          <w:numId w:val="6"/>
        </w:numPr>
        <w:spacing w:after="0" w:line="240" w:lineRule="auto"/>
        <w:contextualSpacing/>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Утвердить порядок предоставления лицам, замещающими муниципальные должности МО «Майск» на  постоянной основе и должности муниципальной службы  МО «Майск»,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акций(долей </w:t>
      </w:r>
      <w:r w:rsidRPr="00B4151C">
        <w:rPr>
          <w:rFonts w:ascii="Times New Roman" w:eastAsia="Times New Roman" w:hAnsi="Times New Roman" w:cs="Times New Roman"/>
          <w:sz w:val="28"/>
          <w:szCs w:val="28"/>
          <w:lang w:eastAsia="ru-RU"/>
        </w:rPr>
        <w:lastRenderedPageBreak/>
        <w:t>участия, паев а уставных (складочных) капиталов организаций), если сумма сделки превышает общий доход  данного лица и его супруги(супруга) за три последних года, предшествующих совершению сделки, и об источниках получения средств, за счет которых совершена сделка . Приложение №1.</w:t>
      </w:r>
    </w:p>
    <w:p w:rsidR="00B4151C" w:rsidRPr="00B4151C" w:rsidRDefault="00B4151C" w:rsidP="00627A87">
      <w:pPr>
        <w:numPr>
          <w:ilvl w:val="0"/>
          <w:numId w:val="6"/>
        </w:numPr>
        <w:spacing w:after="0" w:line="240" w:lineRule="auto"/>
        <w:contextualSpacing/>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Сведения о расходах предоставляются в кадровые службы органов местного самоуправления МО «Майск» ежегодно до 30 апреля года, следующего за отчетным.</w:t>
      </w:r>
    </w:p>
    <w:p w:rsidR="00B4151C" w:rsidRPr="00B4151C" w:rsidRDefault="00B4151C" w:rsidP="00627A87">
      <w:pPr>
        <w:numPr>
          <w:ilvl w:val="0"/>
          <w:numId w:val="6"/>
        </w:numPr>
        <w:tabs>
          <w:tab w:val="center" w:pos="4153"/>
          <w:tab w:val="right" w:pos="8306"/>
        </w:tabs>
        <w:spacing w:after="0" w:line="240" w:lineRule="auto"/>
        <w:contextualSpacing/>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Постановление главы МО «Майск» №247 от 15.12.2015г. «</w:t>
      </w:r>
      <w:r w:rsidRPr="00B4151C">
        <w:rPr>
          <w:rFonts w:ascii="Times New Roman" w:eastAsia="Times New Roman" w:hAnsi="Times New Roman" w:cs="Times New Roman"/>
          <w:bCs/>
          <w:sz w:val="28"/>
          <w:szCs w:val="28"/>
          <w:lang w:eastAsia="ru-RU"/>
        </w:rPr>
        <w:t>Об утверждении Порядка предоставления сведений о расходах лицами, замещающими</w:t>
      </w:r>
      <w:r w:rsidRPr="00B4151C">
        <w:rPr>
          <w:rFonts w:ascii="Times New Roman" w:eastAsia="Times New Roman" w:hAnsi="Times New Roman" w:cs="Times New Roman"/>
          <w:sz w:val="28"/>
          <w:szCs w:val="28"/>
          <w:lang w:eastAsia="ru-RU"/>
        </w:rPr>
        <w:t xml:space="preserve"> </w:t>
      </w:r>
      <w:r w:rsidRPr="00B4151C">
        <w:rPr>
          <w:rFonts w:ascii="Times New Roman" w:eastAsia="Times New Roman" w:hAnsi="Times New Roman" w:cs="Times New Roman"/>
          <w:bCs/>
          <w:sz w:val="28"/>
          <w:szCs w:val="28"/>
          <w:lang w:eastAsia="ru-RU"/>
        </w:rPr>
        <w:t xml:space="preserve">муниципальные должности и должности муниципальной службы администрации муниципального образования «Майск» </w:t>
      </w:r>
      <w:r w:rsidRPr="00B4151C">
        <w:rPr>
          <w:rFonts w:ascii="Times New Roman" w:eastAsia="Times New Roman" w:hAnsi="Times New Roman" w:cs="Times New Roman"/>
          <w:sz w:val="28"/>
          <w:szCs w:val="28"/>
          <w:lang w:eastAsia="ru-RU"/>
        </w:rPr>
        <w:t xml:space="preserve">  считать утратившим силу.</w:t>
      </w:r>
    </w:p>
    <w:p w:rsidR="00B4151C" w:rsidRPr="00B4151C" w:rsidRDefault="00B4151C" w:rsidP="00627A87">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Настоящее постановление опубликовать в «Вестнике» и разместить на официальном сайте администрации муниципального образования «Майск» www. maisk-adm.ru.</w:t>
      </w:r>
    </w:p>
    <w:p w:rsidR="00B4151C" w:rsidRPr="00B4151C" w:rsidRDefault="00B4151C" w:rsidP="00627A87">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Глава муниципального                  </w:t>
      </w: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образования «Майск»</w:t>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t xml:space="preserve">                              </w:t>
      </w:r>
      <w:r w:rsidRPr="00B4151C">
        <w:rPr>
          <w:rFonts w:ascii="Times New Roman" w:eastAsia="Times New Roman" w:hAnsi="Times New Roman" w:cs="Times New Roman"/>
          <w:sz w:val="28"/>
          <w:szCs w:val="28"/>
          <w:lang w:eastAsia="ru-RU"/>
        </w:rPr>
        <w:tab/>
        <w:t>Серебренников А.И.</w:t>
      </w: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contextualSpacing/>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Default="00B4151C"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Pr="00B4151C" w:rsidRDefault="00575E00"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lastRenderedPageBreak/>
        <w:t xml:space="preserve">                                                                                                      </w:t>
      </w:r>
      <w:r w:rsidR="00575E00">
        <w:rPr>
          <w:rFonts w:ascii="Times New Roman" w:eastAsia="Times New Roman" w:hAnsi="Times New Roman" w:cs="Times New Roman"/>
          <w:sz w:val="24"/>
          <w:szCs w:val="24"/>
          <w:lang w:eastAsia="ru-RU"/>
        </w:rPr>
        <w:t xml:space="preserve">      </w:t>
      </w:r>
      <w:r w:rsidRPr="00B4151C">
        <w:rPr>
          <w:rFonts w:ascii="Times New Roman" w:eastAsia="Times New Roman" w:hAnsi="Times New Roman" w:cs="Times New Roman"/>
          <w:sz w:val="24"/>
          <w:szCs w:val="24"/>
          <w:lang w:eastAsia="ru-RU"/>
        </w:rPr>
        <w:t>Приложение №1</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                                                                                                                         к постановлению </w:t>
      </w:r>
    </w:p>
    <w:p w:rsidR="00B4151C" w:rsidRPr="00B4151C" w:rsidRDefault="00B4151C" w:rsidP="00B4151C">
      <w:pPr>
        <w:spacing w:after="0" w:line="240" w:lineRule="auto"/>
        <w:ind w:left="6237"/>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                 главы МО «Майск»</w:t>
      </w:r>
    </w:p>
    <w:p w:rsidR="00B4151C" w:rsidRPr="00B4151C" w:rsidRDefault="00B4151C" w:rsidP="00B4151C">
      <w:pPr>
        <w:spacing w:after="0" w:line="240" w:lineRule="auto"/>
        <w:ind w:left="6237"/>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                 от 12.01.2016 г. № 4 </w:t>
      </w:r>
    </w:p>
    <w:p w:rsidR="00B4151C" w:rsidRPr="00B4151C" w:rsidRDefault="00B4151C" w:rsidP="00B4151C">
      <w:pPr>
        <w:spacing w:after="0" w:line="240" w:lineRule="auto"/>
        <w:jc w:val="right"/>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jc w:val="center"/>
        <w:rPr>
          <w:rFonts w:ascii="Times New Roman" w:eastAsia="Times New Roman" w:hAnsi="Times New Roman" w:cs="Times New Roman"/>
          <w:b/>
          <w:sz w:val="28"/>
          <w:szCs w:val="28"/>
          <w:lang w:eastAsia="ru-RU"/>
        </w:rPr>
      </w:pPr>
      <w:r w:rsidRPr="00B4151C">
        <w:rPr>
          <w:rFonts w:ascii="Times New Roman" w:eastAsia="Times New Roman" w:hAnsi="Times New Roman" w:cs="Times New Roman"/>
          <w:b/>
          <w:sz w:val="28"/>
          <w:szCs w:val="28"/>
          <w:lang w:eastAsia="ru-RU"/>
        </w:rPr>
        <w:t>Порядок предоставления лицами, замещающими муниципальные должности МО «Майск»  на постоянной основе  и должности муниципальной службы МО «Майск» ,включенные  в перечень должностей муниципальной службы МО «Майск»,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супруги(супруга) и несовершеннолетних детей, сведений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акций(долей участия, паев а уставных (складочных) капиталов организаций), если сумма сделки превышает общий доход  данного лица и его супруги(супруга) за три последних года, предшествующих совершению сделки, и об источниках получения средств, за счет которых совершена сделка.</w:t>
      </w:r>
    </w:p>
    <w:p w:rsidR="00B4151C" w:rsidRPr="00B4151C" w:rsidRDefault="00B4151C" w:rsidP="00B4151C">
      <w:pPr>
        <w:spacing w:after="0" w:line="240" w:lineRule="auto"/>
        <w:jc w:val="center"/>
        <w:rPr>
          <w:rFonts w:ascii="Times New Roman" w:eastAsia="Times New Roman" w:hAnsi="Times New Roman" w:cs="Times New Roman"/>
          <w:b/>
          <w:sz w:val="24"/>
          <w:szCs w:val="24"/>
          <w:lang w:eastAsia="ru-RU"/>
        </w:rPr>
      </w:pPr>
    </w:p>
    <w:p w:rsidR="00B4151C" w:rsidRPr="00B4151C" w:rsidRDefault="00B4151C" w:rsidP="00B4151C">
      <w:pPr>
        <w:spacing w:after="0" w:line="240" w:lineRule="auto"/>
        <w:ind w:firstLine="567"/>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1.Муниципальные служащий, замещающий должность муниципальной службы  ( далее - муниципальный служащий), обязан предоставлять сведения о своих расходах , а также расходах своих супруги (супруга)  и несовершеннолетних детей по</w:t>
      </w:r>
      <w:r w:rsidRPr="00B4151C">
        <w:rPr>
          <w:rFonts w:ascii="Times New Roman" w:eastAsia="Times New Roman" w:hAnsi="Times New Roman" w:cs="Times New Roman"/>
          <w:b/>
          <w:sz w:val="28"/>
          <w:szCs w:val="28"/>
          <w:lang w:eastAsia="ru-RU"/>
        </w:rPr>
        <w:t xml:space="preserve">  </w:t>
      </w:r>
      <w:r w:rsidRPr="00B4151C">
        <w:rPr>
          <w:rFonts w:ascii="Times New Roman" w:eastAsia="Times New Roman" w:hAnsi="Times New Roman" w:cs="Times New Roman"/>
          <w:sz w:val="28"/>
          <w:szCs w:val="28"/>
          <w:lang w:eastAsia="ru-RU"/>
        </w:rPr>
        <w:t>каждой сделке по приобретению земельного участка, другого объекта недвижимости, транспортного средства, ценных бумаг, акций(долей участия, паев а уставных (складочных) капиталов организаций), если сумма сделки превышает общий доход  данного лица и его супруги(супруга) за три последних года, предшествующих совершению сделки, и об источниках получения средств, за счет которых совершена сделка.</w:t>
      </w:r>
    </w:p>
    <w:p w:rsidR="00B4151C" w:rsidRPr="00B4151C" w:rsidRDefault="00B4151C" w:rsidP="00B4151C">
      <w:pPr>
        <w:spacing w:after="0" w:line="240" w:lineRule="auto"/>
        <w:ind w:firstLine="567"/>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Сведения о расходах муниципального служащего, а также о расходах свих супруги (супруга) и несовершеннолетних детей  предоставляются в порядке и по форме , которые установлены для предоставления сведений о расходах государственными гражданами служащими  в соответствии с Указом Президента РФ от 02 апреля 2013г №310 о мерах по реализации  отдельных положений  Федерального закона  «О контроле за соответствием расходов лиц, занимающих  государственные должности, и иных лиц их доходах».</w:t>
      </w:r>
    </w:p>
    <w:p w:rsidR="00B4151C" w:rsidRPr="00B4151C" w:rsidRDefault="00B4151C" w:rsidP="00B4151C">
      <w:pPr>
        <w:spacing w:after="0" w:line="240" w:lineRule="auto"/>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2. Контроль за соответствием расходов муниципального служащего, его супруги (супруга) и несовершеннолетних детей его доходах осуществляется в порядке, предусмотренном Федеральным законом от 25 декабря 2008года №273- ФЗ «О противодействии коррупции» и   Федеральном законе от 03 декабря 2013г №230-ФЗ « О контроле за соответствием расходов лиц, замещающих государственные должности , и иных лиц их доходах».</w:t>
      </w:r>
    </w:p>
    <w:p w:rsidR="00B4151C" w:rsidRPr="00B4151C" w:rsidRDefault="00B4151C" w:rsidP="00B4151C">
      <w:pPr>
        <w:spacing w:after="0" w:line="240" w:lineRule="auto"/>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3. Решение об осуществлении контроля за расходами муниципальных служащих, а также за расходами их супруг (супругов) и несовершеннолетних детей принимается  в порядке, определяемом нормативными правовыми актами Президента РФ,  законами и</w:t>
      </w:r>
      <w:r w:rsidRPr="00B4151C">
        <w:rPr>
          <w:rFonts w:ascii="Times New Roman" w:eastAsia="Times New Roman" w:hAnsi="Times New Roman" w:cs="Times New Roman"/>
          <w:sz w:val="24"/>
          <w:szCs w:val="24"/>
          <w:lang w:eastAsia="ru-RU"/>
        </w:rPr>
        <w:t xml:space="preserve"> </w:t>
      </w:r>
      <w:r w:rsidRPr="00B4151C">
        <w:rPr>
          <w:rFonts w:ascii="Times New Roman" w:eastAsia="Times New Roman" w:hAnsi="Times New Roman" w:cs="Times New Roman"/>
          <w:sz w:val="28"/>
          <w:szCs w:val="28"/>
          <w:lang w:eastAsia="ru-RU"/>
        </w:rPr>
        <w:t xml:space="preserve">иными нормативными правовыми актами </w:t>
      </w:r>
      <w:r w:rsidRPr="00B4151C">
        <w:rPr>
          <w:rFonts w:ascii="Times New Roman" w:eastAsia="Times New Roman" w:hAnsi="Times New Roman" w:cs="Times New Roman"/>
          <w:sz w:val="28"/>
          <w:szCs w:val="28"/>
          <w:lang w:eastAsia="ru-RU"/>
        </w:rPr>
        <w:lastRenderedPageBreak/>
        <w:t>Иркутской области, отдельно в отношении каждого такого лица и оформляется в письменной форме.</w:t>
      </w:r>
    </w:p>
    <w:p w:rsidR="00B4151C" w:rsidRPr="00B4151C" w:rsidRDefault="00B4151C" w:rsidP="00B4151C">
      <w:pPr>
        <w:spacing w:after="0" w:line="240" w:lineRule="auto"/>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4. Сведения о расходах, представляемые муниципальным служащим в соответствии с настоящим Положением, являются сведениями конфиденциального характера, если федеральными законами они не относятся к сведениям, составляющим иную охраняемую федеральными законами тайну.</w:t>
      </w:r>
    </w:p>
    <w:p w:rsidR="00B4151C" w:rsidRPr="00B4151C" w:rsidRDefault="00B4151C" w:rsidP="00B4151C">
      <w:pPr>
        <w:spacing w:after="0" w:line="240" w:lineRule="auto"/>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5. Не допускается использование сведений  о расходах для установления или определения платежеспособности муниципального служащего, его супруги ( супруга) и несовершеннолетних детей, для сбора в прямой и косвенной форме пожертвований (взносов  и фонды религиозных или других общественных объединений , иных организаций, а также физических лиц.</w:t>
      </w:r>
    </w:p>
    <w:p w:rsidR="00B4151C" w:rsidRPr="00B4151C" w:rsidRDefault="00B4151C" w:rsidP="00B4151C">
      <w:pPr>
        <w:spacing w:after="0" w:line="240" w:lineRule="auto"/>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6. Лица виновные в разглашении сведений о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151C" w:rsidRPr="00B4151C" w:rsidRDefault="00B4151C" w:rsidP="00B4151C">
      <w:pPr>
        <w:spacing w:after="0" w:line="240" w:lineRule="auto"/>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7. Непредставление муниципальным служащим сведений о своих расходах, а также о расходах своих супруги (супруга) и несовершеннолетних детей в случае , если предоставление таких сведений обязательно, либо предоставление заведомо недостоверных или не полных сведений является правонарушением , влекущим в установленном порядке увольнение муниципального служащего с муниципальной службы.</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Default="00B4151C" w:rsidP="00B4151C">
      <w:pPr>
        <w:spacing w:after="0" w:line="240" w:lineRule="auto"/>
        <w:rPr>
          <w:rFonts w:ascii="Times New Roman" w:eastAsia="Times New Roman" w:hAnsi="Times New Roman" w:cs="Times New Roman"/>
          <w:sz w:val="24"/>
          <w:szCs w:val="24"/>
          <w:lang w:eastAsia="ru-RU"/>
        </w:rPr>
      </w:pPr>
    </w:p>
    <w:p w:rsidR="00B4151C" w:rsidRDefault="00B4151C"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Default="00575E00" w:rsidP="00B4151C">
      <w:pPr>
        <w:spacing w:after="0" w:line="240" w:lineRule="auto"/>
        <w:rPr>
          <w:rFonts w:ascii="Times New Roman" w:eastAsia="Times New Roman" w:hAnsi="Times New Roman" w:cs="Times New Roman"/>
          <w:sz w:val="24"/>
          <w:szCs w:val="24"/>
          <w:lang w:eastAsia="ru-RU"/>
        </w:rPr>
      </w:pPr>
    </w:p>
    <w:p w:rsidR="00575E00" w:rsidRPr="00B4151C" w:rsidRDefault="00575E00"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B4151C">
        <w:rPr>
          <w:rFonts w:ascii="Arial" w:eastAsia="Times New Roman" w:hAnsi="Arial" w:cs="Arial"/>
          <w:sz w:val="20"/>
          <w:szCs w:val="20"/>
          <w:lang w:eastAsia="ru-RU"/>
        </w:rPr>
        <w:lastRenderedPageBreak/>
        <w:t>Приложение</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к порядку</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представления государственными гражданскими</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служащими Иркутской области, замещающими должности</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государственной гражданской службы Иркутской области,</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включенные в перечень должностей государственной</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гражданской службы Иркутской области, при назначении</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на которые граждане и при замещении которых</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государственные гражданские служащие Иркутской области</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обязаны представлять сведения о своих доходах,</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об имуществе и обязательствах имущественного характера,</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а также сведения о доходах, об имуществе и обязательствах</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имущественного характера своих супруги (супруга)</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и несовершеннолетних детей, сведений о своих расходах,</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а также о расходах своих супруг (супругов)</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и несовершеннолетних детей по каждой сделке</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по приобретению земельного участка, другого объекта</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недвижимости, транспортного средства, ценных бумаг,</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акций (долей участия, паев в уставных (складочных)</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капиталах организаций), если сумма сделки превышает</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общий доход данного государственного гражданского</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служащего Иркутской области и его супруги (супруга)</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за три последних года, предшествующих совершению</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сделки, и об источниках получения средств,</w:t>
      </w:r>
    </w:p>
    <w:p w:rsidR="00B4151C" w:rsidRPr="00B4151C" w:rsidRDefault="00B4151C" w:rsidP="00B4151C">
      <w:pPr>
        <w:widowControl w:val="0"/>
        <w:autoSpaceDE w:val="0"/>
        <w:autoSpaceDN w:val="0"/>
        <w:adjustRightInd w:val="0"/>
        <w:spacing w:after="0" w:line="240" w:lineRule="auto"/>
        <w:jc w:val="right"/>
        <w:rPr>
          <w:rFonts w:ascii="Arial" w:eastAsia="Times New Roman" w:hAnsi="Arial" w:cs="Arial"/>
          <w:sz w:val="20"/>
          <w:szCs w:val="20"/>
          <w:lang w:eastAsia="ru-RU"/>
        </w:rPr>
      </w:pPr>
      <w:r w:rsidRPr="00B4151C">
        <w:rPr>
          <w:rFonts w:ascii="Arial" w:eastAsia="Times New Roman" w:hAnsi="Arial" w:cs="Arial"/>
          <w:sz w:val="20"/>
          <w:szCs w:val="20"/>
          <w:lang w:eastAsia="ru-RU"/>
        </w:rPr>
        <w:t>за счет которых совершена сделка</w:t>
      </w:r>
    </w:p>
    <w:p w:rsidR="00B4151C" w:rsidRPr="00B4151C" w:rsidRDefault="00B4151C" w:rsidP="00B4151C">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151C" w:rsidRPr="00B4151C" w:rsidRDefault="00B4151C" w:rsidP="00B4151C">
      <w:pPr>
        <w:widowControl w:val="0"/>
        <w:pBdr>
          <w:top w:val="single" w:sz="6" w:space="0" w:color="auto"/>
        </w:pBdr>
        <w:autoSpaceDE w:val="0"/>
        <w:autoSpaceDN w:val="0"/>
        <w:adjustRightInd w:val="0"/>
        <w:spacing w:before="100" w:after="100" w:line="240" w:lineRule="auto"/>
        <w:rPr>
          <w:rFonts w:ascii="Arial" w:eastAsia="Times New Roman" w:hAnsi="Arial" w:cs="Arial"/>
          <w:sz w:val="2"/>
          <w:szCs w:val="2"/>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В 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(указывается наименование кадрового подразделения</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органа государственной власти Иркутской области,</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иного государственного органа Иркутской области)</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 w:name="Par102"/>
      <w:bookmarkEnd w:id="1"/>
      <w:r w:rsidRPr="00B4151C">
        <w:rPr>
          <w:rFonts w:ascii="Courier New" w:eastAsia="Times New Roman" w:hAnsi="Courier New" w:cs="Courier New"/>
          <w:sz w:val="20"/>
          <w:szCs w:val="20"/>
          <w:lang w:eastAsia="ru-RU"/>
        </w:rPr>
        <w:t xml:space="preserve">                                  СПРАВКА</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О РАСХОДАХ ГОСУДАРСТВЕННОГО ГРАЖДАНСКОГО СЛУЖАЩЕГО</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ИРКУТСКОЙ ОБЛАСТИ, А ТАКЖЕ О РАСХОДАХ ЕГО СУПРУГИ</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(СУПРУГА) И НЕСОВЕРШЕННОЛЕТНИХ ДЕТЕЙ ПО ПРИОБРЕТЕНИЮ</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ЗЕМЕЛЬНОГО УЧАСТКА, ДРУГОГО ОБЪЕКТА НЕДВИЖИМОСТИ, ТРАНСПОРТНОГО</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СРЕДСТВА, ЦЕННЫХ БУМАГ, АКЦИЙ (ДОЛЕЙ УЧАСТИЯ, ПАЕВ В УСТАВНЫХ</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(СКЛАДОЧНЫХ) КАПИТАЛАХ ОРГАНИЗАЦИЙ) И ОБ ИСТОЧНИКАХ ПОЛУЧЕНИЯ</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СРЕДСТВ, ЗА СЧЕТ КОТОРЫХ СОВЕРШЕНА УКАЗАННАЯ СДЕЛКА</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 w:name="Par111"/>
      <w:bookmarkEnd w:id="2"/>
      <w:r w:rsidRPr="00B4151C">
        <w:rPr>
          <w:rFonts w:ascii="Courier New" w:eastAsia="Times New Roman" w:hAnsi="Courier New" w:cs="Courier New"/>
          <w:sz w:val="20"/>
          <w:szCs w:val="20"/>
          <w:lang w:eastAsia="ru-RU"/>
        </w:rPr>
        <w:t xml:space="preserve">                  I. О СДЕЛКАХ ПО ПРИОБРЕТЕНИЮ ИМУЩЕСТВА</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Я, 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(фамилия, имя, отчество, дата рождения)</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___________________________________________________________________________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(орган государственной власти Иркутской области, иной государственный</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орган Иркутской области, замещаемая должность государственного</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гражданского служащего Иркутской области)</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__________________________________________________________________________,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проживающий(ая) по адресу: 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(адрес места жительства и (или) регистрации)</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___________________________________________________________________________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__________________________________________________________________________,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сообщаю,  что  в  отчетный период  с 1 января 20__ г. по 31 декабря 20__ г.</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___________________________________________________________________________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(мною, супругой (супругом), несовершеннолетним ребенком &lt;1&gt;)</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___________________________________________________________________________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___________________________________________________________________________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___________________________________________________________________________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приобретен(но, ны):</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 w:name="Par136"/>
      <w:bookmarkEnd w:id="3"/>
      <w:r w:rsidRPr="00B4151C">
        <w:rPr>
          <w:rFonts w:ascii="Courier New" w:eastAsia="Times New Roman" w:hAnsi="Courier New" w:cs="Courier New"/>
          <w:sz w:val="20"/>
          <w:szCs w:val="20"/>
          <w:lang w:eastAsia="ru-RU"/>
        </w:rPr>
        <w:t xml:space="preserve">    1.1. Недвижимое имущество</w:t>
      </w:r>
    </w:p>
    <w:p w:rsidR="00B4151C" w:rsidRPr="00B4151C" w:rsidRDefault="00B4151C" w:rsidP="00B4151C">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660"/>
        <w:gridCol w:w="3453"/>
        <w:gridCol w:w="2979"/>
        <w:gridCol w:w="2553"/>
      </w:tblGrid>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lastRenderedPageBreak/>
              <w:t>N п/п</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Вид и наименование имущества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Основания приобретения права собственности (дата, номер, вид договора (купли-продажи и т.п.))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Сумма сделки &lt;2&gt;</w:t>
            </w:r>
          </w:p>
        </w:tc>
      </w:tr>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1</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5</w:t>
            </w:r>
          </w:p>
        </w:tc>
      </w:tr>
      <w:tr w:rsidR="00B4151C" w:rsidRPr="00B4151C" w:rsidTr="00B4151C">
        <w:trPr>
          <w:trHeight w:val="1146"/>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1</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Земельные участки &lt;5&gt;:</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236"/>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Жилые дома:</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Квартиры:</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4</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Дачи:</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5</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Гаражи:</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6</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Иное недвижимое имущество:</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bl>
    <w:p w:rsidR="00B4151C" w:rsidRPr="00B4151C" w:rsidRDefault="00B4151C" w:rsidP="00B4151C">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151C" w:rsidRPr="00B4151C" w:rsidRDefault="00B4151C" w:rsidP="00B4151C">
      <w:pPr>
        <w:widowControl w:val="0"/>
        <w:autoSpaceDE w:val="0"/>
        <w:autoSpaceDN w:val="0"/>
        <w:adjustRightInd w:val="0"/>
        <w:spacing w:after="0" w:line="240" w:lineRule="auto"/>
        <w:ind w:firstLine="540"/>
        <w:jc w:val="both"/>
        <w:outlineLvl w:val="3"/>
        <w:rPr>
          <w:rFonts w:ascii="Arial" w:eastAsia="Times New Roman" w:hAnsi="Arial" w:cs="Arial"/>
          <w:sz w:val="20"/>
          <w:szCs w:val="20"/>
          <w:lang w:eastAsia="ru-RU"/>
        </w:rPr>
      </w:pPr>
      <w:bookmarkStart w:id="4" w:name="Par189"/>
      <w:bookmarkEnd w:id="4"/>
      <w:r w:rsidRPr="00B4151C">
        <w:rPr>
          <w:rFonts w:ascii="Arial" w:eastAsia="Times New Roman" w:hAnsi="Arial" w:cs="Arial"/>
          <w:sz w:val="20"/>
          <w:szCs w:val="20"/>
          <w:lang w:eastAsia="ru-RU"/>
        </w:rPr>
        <w:t>1.2. Транспортные средства</w:t>
      </w:r>
    </w:p>
    <w:p w:rsidR="00B4151C" w:rsidRPr="00B4151C" w:rsidRDefault="00B4151C" w:rsidP="00B4151C">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660"/>
        <w:gridCol w:w="3453"/>
        <w:gridCol w:w="2979"/>
        <w:gridCol w:w="2553"/>
      </w:tblGrid>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N п/п</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Вид и марка транспортного средства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Основания приобретения права собственности (дата, номер, вид договора (купли-продажи и т.п.))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Сумма сделки</w:t>
            </w:r>
          </w:p>
        </w:tc>
      </w:tr>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1</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5</w:t>
            </w: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1</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Автомобили легковые:</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Автомобили грузовые:</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Автоприцепы:</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4</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Мототранспортные средства:</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lastRenderedPageBreak/>
              <w:t>5</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Сельскохозяйственная техника:</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6</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Водный транспорт:</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7</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Воздушный транспорт:</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8</w:t>
            </w:r>
          </w:p>
        </w:tc>
        <w:tc>
          <w:tcPr>
            <w:tcW w:w="3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Иные транспортные средства:</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bl>
    <w:p w:rsidR="00B4151C" w:rsidRPr="00B4151C" w:rsidRDefault="00B4151C" w:rsidP="00B4151C">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151C" w:rsidRPr="00B4151C" w:rsidRDefault="00B4151C" w:rsidP="00B4151C">
      <w:pPr>
        <w:widowControl w:val="0"/>
        <w:autoSpaceDE w:val="0"/>
        <w:autoSpaceDN w:val="0"/>
        <w:adjustRightInd w:val="0"/>
        <w:spacing w:after="0" w:line="240" w:lineRule="auto"/>
        <w:ind w:firstLine="540"/>
        <w:jc w:val="both"/>
        <w:outlineLvl w:val="3"/>
        <w:rPr>
          <w:rFonts w:ascii="Arial" w:eastAsia="Times New Roman" w:hAnsi="Arial" w:cs="Arial"/>
          <w:sz w:val="20"/>
          <w:szCs w:val="20"/>
          <w:lang w:eastAsia="ru-RU"/>
        </w:rPr>
      </w:pPr>
      <w:bookmarkStart w:id="5" w:name="Par248"/>
      <w:bookmarkEnd w:id="5"/>
      <w:r w:rsidRPr="00B4151C">
        <w:rPr>
          <w:rFonts w:ascii="Arial" w:eastAsia="Times New Roman" w:hAnsi="Arial" w:cs="Arial"/>
          <w:sz w:val="20"/>
          <w:szCs w:val="20"/>
          <w:lang w:eastAsia="ru-RU"/>
        </w:rPr>
        <w:t>1.3. Ценные бумаги, акции &lt;3&gt;</w:t>
      </w:r>
    </w:p>
    <w:p w:rsidR="00B4151C" w:rsidRPr="00B4151C" w:rsidRDefault="00B4151C" w:rsidP="00B4151C">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9930" w:type="dxa"/>
        <w:tblInd w:w="102" w:type="dxa"/>
        <w:tblLayout w:type="fixed"/>
        <w:tblCellMar>
          <w:top w:w="75" w:type="dxa"/>
          <w:left w:w="0" w:type="dxa"/>
          <w:bottom w:w="75" w:type="dxa"/>
          <w:right w:w="0" w:type="dxa"/>
        </w:tblCellMar>
        <w:tblLook w:val="04A0" w:firstRow="1" w:lastRow="0" w:firstColumn="1" w:lastColumn="0" w:noHBand="0" w:noVBand="1"/>
      </w:tblPr>
      <w:tblGrid>
        <w:gridCol w:w="661"/>
        <w:gridCol w:w="2177"/>
        <w:gridCol w:w="1844"/>
        <w:gridCol w:w="1986"/>
        <w:gridCol w:w="1702"/>
        <w:gridCol w:w="1560"/>
      </w:tblGrid>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N п/п</w:t>
            </w:r>
          </w:p>
        </w:tc>
        <w:tc>
          <w:tcPr>
            <w:tcW w:w="2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Наименование и вид ценной бумаги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Наименование организации, выпустившей ценную бумагу</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Основания приобретения (дата, номер, договор)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Общее количество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Сумма сделки (руб.)</w:t>
            </w:r>
          </w:p>
        </w:tc>
      </w:tr>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1</w:t>
            </w:r>
          </w:p>
        </w:tc>
        <w:tc>
          <w:tcPr>
            <w:tcW w:w="2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6</w:t>
            </w:r>
          </w:p>
        </w:tc>
      </w:tr>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1</w:t>
            </w:r>
          </w:p>
        </w:tc>
        <w:tc>
          <w:tcPr>
            <w:tcW w:w="2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2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2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4</w:t>
            </w:r>
          </w:p>
        </w:tc>
        <w:tc>
          <w:tcPr>
            <w:tcW w:w="2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5</w:t>
            </w:r>
          </w:p>
        </w:tc>
        <w:tc>
          <w:tcPr>
            <w:tcW w:w="2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6</w:t>
            </w:r>
          </w:p>
        </w:tc>
        <w:tc>
          <w:tcPr>
            <w:tcW w:w="2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bl>
    <w:p w:rsidR="00B4151C" w:rsidRPr="00B4151C" w:rsidRDefault="00B4151C" w:rsidP="00B4151C">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151C" w:rsidRPr="00B4151C" w:rsidRDefault="00B4151C" w:rsidP="00B4151C">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 w:name="Par299"/>
      <w:bookmarkEnd w:id="6"/>
      <w:r w:rsidRPr="00B4151C">
        <w:rPr>
          <w:rFonts w:ascii="Arial" w:eastAsia="Times New Roman" w:hAnsi="Arial" w:cs="Arial"/>
          <w:sz w:val="20"/>
          <w:szCs w:val="20"/>
          <w:lang w:eastAsia="ru-RU"/>
        </w:rPr>
        <w:t>II. ОБ ИСТОЧНИКАХ ПОЛУЧЕНИЯ СРЕДСТВ, ЗА СЧЕТ КОТОРЫХ</w:t>
      </w:r>
    </w:p>
    <w:p w:rsidR="00B4151C" w:rsidRPr="00B4151C" w:rsidRDefault="00B4151C" w:rsidP="00B4151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ПРИОБРЕТЕНО ИМУЩЕСТВО</w:t>
      </w:r>
    </w:p>
    <w:p w:rsidR="00B4151C" w:rsidRPr="00B4151C" w:rsidRDefault="00B4151C" w:rsidP="00B4151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B4151C" w:rsidRPr="00B4151C" w:rsidRDefault="00B4151C" w:rsidP="00B4151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Сведения о доходах государственного гражданского служащего Иркутской области, его супруги (супруга) за три последних года, предшествующих сделке</w:t>
      </w:r>
    </w:p>
    <w:p w:rsidR="00B4151C" w:rsidRPr="00B4151C" w:rsidRDefault="00B4151C" w:rsidP="00B4151C">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11400" w:type="dxa"/>
        <w:tblInd w:w="-607" w:type="dxa"/>
        <w:tblLayout w:type="fixed"/>
        <w:tblCellMar>
          <w:top w:w="75" w:type="dxa"/>
          <w:left w:w="0" w:type="dxa"/>
          <w:bottom w:w="75" w:type="dxa"/>
          <w:right w:w="0" w:type="dxa"/>
        </w:tblCellMar>
        <w:tblLook w:val="04A0" w:firstRow="1" w:lastRow="0" w:firstColumn="1" w:lastColumn="0" w:noHBand="0" w:noVBand="1"/>
      </w:tblPr>
      <w:tblGrid>
        <w:gridCol w:w="657"/>
        <w:gridCol w:w="1750"/>
        <w:gridCol w:w="1424"/>
        <w:gridCol w:w="1417"/>
        <w:gridCol w:w="1561"/>
        <w:gridCol w:w="1417"/>
        <w:gridCol w:w="1416"/>
        <w:gridCol w:w="1136"/>
        <w:gridCol w:w="338"/>
        <w:gridCol w:w="284"/>
      </w:tblGrid>
      <w:tr w:rsidR="00B4151C" w:rsidRPr="00B4151C" w:rsidTr="00B4151C">
        <w:trPr>
          <w:trHeight w:val="150"/>
        </w:trPr>
        <w:tc>
          <w:tcPr>
            <w:tcW w:w="6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N п/п</w:t>
            </w:r>
          </w:p>
        </w:tc>
        <w:tc>
          <w:tcPr>
            <w:tcW w:w="17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Вид дохода</w:t>
            </w:r>
          </w:p>
        </w:tc>
        <w:tc>
          <w:tcPr>
            <w:tcW w:w="8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Величина дохода (руб.)</w:t>
            </w:r>
          </w:p>
        </w:tc>
      </w:tr>
      <w:tr w:rsidR="00B4151C" w:rsidRPr="00B4151C" w:rsidTr="00B4151C">
        <w:trPr>
          <w:trHeight w:val="514"/>
        </w:trPr>
        <w:tc>
          <w:tcPr>
            <w:tcW w:w="656" w:type="dxa"/>
            <w:vMerge/>
            <w:tcBorders>
              <w:top w:val="single" w:sz="4" w:space="0" w:color="auto"/>
              <w:left w:val="single" w:sz="4" w:space="0" w:color="auto"/>
              <w:bottom w:val="single" w:sz="4" w:space="0" w:color="auto"/>
              <w:right w:val="single" w:sz="4" w:space="0" w:color="auto"/>
            </w:tcBorders>
            <w:vAlign w:val="center"/>
            <w:hideMark/>
          </w:tcPr>
          <w:p w:rsidR="00B4151C" w:rsidRPr="00B4151C" w:rsidRDefault="00B4151C" w:rsidP="00B4151C">
            <w:pPr>
              <w:spacing w:after="0" w:line="240" w:lineRule="auto"/>
              <w:rPr>
                <w:rFonts w:ascii="Arial" w:eastAsia="Times New Roman" w:hAnsi="Arial" w:cs="Arial"/>
                <w:sz w:val="20"/>
                <w:szCs w:val="20"/>
                <w:lang w:eastAsia="ru-RU"/>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B4151C" w:rsidRPr="00B4151C" w:rsidRDefault="00B4151C" w:rsidP="00B4151C">
            <w:pPr>
              <w:spacing w:after="0" w:line="240" w:lineRule="auto"/>
              <w:rPr>
                <w:rFonts w:ascii="Arial" w:eastAsia="Times New Roman" w:hAnsi="Arial" w:cs="Arial"/>
                <w:sz w:val="20"/>
                <w:szCs w:val="20"/>
                <w:lang w:eastAsia="ru-RU"/>
              </w:rPr>
            </w:pPr>
          </w:p>
        </w:tc>
        <w:tc>
          <w:tcPr>
            <w:tcW w:w="2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20__ год</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20__ год</w:t>
            </w:r>
          </w:p>
        </w:tc>
        <w:tc>
          <w:tcPr>
            <w:tcW w:w="31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20__ год</w:t>
            </w:r>
          </w:p>
        </w:tc>
      </w:tr>
      <w:tr w:rsidR="00B4151C" w:rsidRPr="00B4151C" w:rsidTr="00B4151C">
        <w:trPr>
          <w:gridAfter w:val="1"/>
          <w:wAfter w:w="284" w:type="dxa"/>
          <w:trHeight w:val="15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B4151C" w:rsidRPr="00B4151C" w:rsidRDefault="00B4151C" w:rsidP="00B4151C">
            <w:pPr>
              <w:spacing w:after="0" w:line="240" w:lineRule="auto"/>
              <w:rPr>
                <w:rFonts w:ascii="Arial" w:eastAsia="Times New Roman" w:hAnsi="Arial" w:cs="Arial"/>
                <w:sz w:val="20"/>
                <w:szCs w:val="20"/>
                <w:lang w:eastAsia="ru-RU"/>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B4151C" w:rsidRPr="00B4151C" w:rsidRDefault="00B4151C" w:rsidP="00B4151C">
            <w:pPr>
              <w:spacing w:after="0" w:line="240" w:lineRule="auto"/>
              <w:rPr>
                <w:rFonts w:ascii="Arial" w:eastAsia="Times New Roman" w:hAnsi="Arial" w:cs="Arial"/>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государственного гражданского служащего Иркутской области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ind w:left="-386" w:firstLine="386"/>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супруги (супруга)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государственного гражданского служащего Иркутской области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супруги (супруга)</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государственного гражданского служащего Иркутской области</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супруги (супруга)</w:t>
            </w:r>
          </w:p>
        </w:tc>
      </w:tr>
      <w:tr w:rsidR="00B4151C" w:rsidRPr="00B4151C" w:rsidTr="00B4151C">
        <w:trPr>
          <w:trHeight w:val="50"/>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1</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1</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Доход по основному месту работы</w:t>
            </w: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2</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 xml:space="preserve">Доход от педагогической </w:t>
            </w:r>
            <w:r w:rsidRPr="00B4151C">
              <w:rPr>
                <w:rFonts w:ascii="Arial" w:eastAsia="Times New Roman" w:hAnsi="Arial" w:cs="Arial"/>
                <w:sz w:val="20"/>
                <w:szCs w:val="20"/>
                <w:lang w:eastAsia="ru-RU"/>
              </w:rPr>
              <w:lastRenderedPageBreak/>
              <w:t>деятельности</w:t>
            </w: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gridAfter w:val="2"/>
          <w:wAfter w:w="622" w:type="dxa"/>
          <w:trHeight w:val="50"/>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lastRenderedPageBreak/>
              <w:t>3</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Доход от научной деятельности</w:t>
            </w: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4</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Доход от иной творческой деятельности</w:t>
            </w: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5</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Доход от вкладов в банках и иных кредитных организациях</w:t>
            </w: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6</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Доход от ценных бумаг и долей участия в коммерческих организациях</w:t>
            </w: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1"/>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7</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Иные доходы (указать вид дохода) &lt;4&gt;:</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1)</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2)</w:t>
            </w:r>
          </w:p>
          <w:p w:rsidR="00B4151C" w:rsidRPr="00B4151C" w:rsidRDefault="00B4151C" w:rsidP="00B4151C">
            <w:pPr>
              <w:widowControl w:val="0"/>
              <w:autoSpaceDE w:val="0"/>
              <w:autoSpaceDN w:val="0"/>
              <w:adjustRightInd w:val="0"/>
              <w:spacing w:after="0"/>
              <w:rPr>
                <w:rFonts w:ascii="Arial" w:eastAsia="Times New Roman" w:hAnsi="Arial" w:cs="Arial"/>
                <w:sz w:val="20"/>
                <w:szCs w:val="20"/>
                <w:lang w:eastAsia="ru-RU"/>
              </w:rPr>
            </w:pPr>
            <w:r w:rsidRPr="00B4151C">
              <w:rPr>
                <w:rFonts w:ascii="Arial" w:eastAsia="Times New Roman" w:hAnsi="Arial" w:cs="Arial"/>
                <w:sz w:val="20"/>
                <w:szCs w:val="20"/>
                <w:lang w:eastAsia="ru-RU"/>
              </w:rPr>
              <w:t>3)</w:t>
            </w: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0"/>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8</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Итого доход за отчетный период</w:t>
            </w:r>
          </w:p>
        </w:tc>
        <w:tc>
          <w:tcPr>
            <w:tcW w:w="1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c>
          <w:tcPr>
            <w:tcW w:w="17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r w:rsidR="00B4151C" w:rsidRPr="00B4151C" w:rsidTr="00B4151C">
        <w:trPr>
          <w:trHeight w:val="525"/>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r w:rsidRPr="00B4151C">
              <w:rPr>
                <w:rFonts w:ascii="Arial" w:eastAsia="Times New Roman" w:hAnsi="Arial" w:cs="Arial"/>
                <w:sz w:val="20"/>
                <w:szCs w:val="20"/>
                <w:lang w:eastAsia="ru-RU"/>
              </w:rPr>
              <w:t>9</w:t>
            </w:r>
          </w:p>
        </w:tc>
        <w:tc>
          <w:tcPr>
            <w:tcW w:w="1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151C" w:rsidRPr="00B4151C" w:rsidRDefault="00B4151C" w:rsidP="00B4151C">
            <w:pPr>
              <w:widowControl w:val="0"/>
              <w:autoSpaceDE w:val="0"/>
              <w:autoSpaceDN w:val="0"/>
              <w:adjustRightInd w:val="0"/>
              <w:spacing w:after="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Итого общий доход за отчетный период</w:t>
            </w:r>
          </w:p>
        </w:tc>
        <w:tc>
          <w:tcPr>
            <w:tcW w:w="8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151C" w:rsidRPr="00B4151C" w:rsidRDefault="00B4151C" w:rsidP="00B4151C">
            <w:pPr>
              <w:widowControl w:val="0"/>
              <w:autoSpaceDE w:val="0"/>
              <w:autoSpaceDN w:val="0"/>
              <w:adjustRightInd w:val="0"/>
              <w:spacing w:after="0"/>
              <w:jc w:val="center"/>
              <w:rPr>
                <w:rFonts w:ascii="Arial" w:eastAsia="Times New Roman" w:hAnsi="Arial" w:cs="Arial"/>
                <w:sz w:val="20"/>
                <w:szCs w:val="20"/>
                <w:lang w:eastAsia="ru-RU"/>
              </w:rPr>
            </w:pPr>
          </w:p>
        </w:tc>
      </w:tr>
    </w:tbl>
    <w:p w:rsidR="00B4151C" w:rsidRPr="00B4151C" w:rsidRDefault="00B4151C" w:rsidP="00B4151C">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 __________ 20__ г. 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(подпись лица, представившего справку)</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___________________________________________________________________________</w:t>
      </w:r>
    </w:p>
    <w:p w:rsidR="00B4151C" w:rsidRPr="00B4151C" w:rsidRDefault="00B4151C" w:rsidP="00B4151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4151C">
        <w:rPr>
          <w:rFonts w:ascii="Courier New" w:eastAsia="Times New Roman" w:hAnsi="Courier New" w:cs="Courier New"/>
          <w:sz w:val="20"/>
          <w:szCs w:val="20"/>
          <w:lang w:eastAsia="ru-RU"/>
        </w:rPr>
        <w:t xml:space="preserve">             (Ф.И.О., подпись лица, принявшего справку, дата)</w:t>
      </w:r>
    </w:p>
    <w:p w:rsidR="00B4151C" w:rsidRPr="00B4151C" w:rsidRDefault="00B4151C" w:rsidP="00B4151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B4151C">
        <w:rPr>
          <w:rFonts w:ascii="Arial" w:eastAsia="Times New Roman" w:hAnsi="Arial" w:cs="Arial"/>
          <w:sz w:val="20"/>
          <w:szCs w:val="20"/>
          <w:lang w:eastAsia="ru-RU"/>
        </w:rPr>
        <w:t>--------------------------------</w:t>
      </w:r>
    </w:p>
    <w:p w:rsidR="00B4151C" w:rsidRPr="00B4151C" w:rsidRDefault="00B4151C" w:rsidP="00B4151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7" w:name="Par404"/>
      <w:bookmarkEnd w:id="7"/>
      <w:r w:rsidRPr="00B4151C">
        <w:rPr>
          <w:rFonts w:ascii="Arial" w:eastAsia="Times New Roman" w:hAnsi="Arial" w:cs="Arial"/>
          <w:sz w:val="20"/>
          <w:szCs w:val="20"/>
          <w:lang w:eastAsia="ru-RU"/>
        </w:rPr>
        <w:t>&lt;1&gt;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B4151C" w:rsidRPr="00B4151C" w:rsidRDefault="00B4151C" w:rsidP="00B4151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8" w:name="Par405"/>
      <w:bookmarkEnd w:id="8"/>
      <w:r w:rsidRPr="00B4151C">
        <w:rPr>
          <w:rFonts w:ascii="Arial" w:eastAsia="Times New Roman" w:hAnsi="Arial" w:cs="Arial"/>
          <w:sz w:val="20"/>
          <w:szCs w:val="20"/>
          <w:lang w:eastAsia="ru-RU"/>
        </w:rPr>
        <w:t>&lt;2&gt; Сумма сделки, заключенной в иностранной валюте, указывается в рублях по курсу Банка России на дату совершения сделки.</w:t>
      </w:r>
    </w:p>
    <w:p w:rsidR="00B4151C" w:rsidRPr="00B4151C" w:rsidRDefault="00B4151C" w:rsidP="00B4151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9" w:name="Par406"/>
      <w:bookmarkEnd w:id="9"/>
      <w:r w:rsidRPr="00B4151C">
        <w:rPr>
          <w:rFonts w:ascii="Arial" w:eastAsia="Times New Roman" w:hAnsi="Arial" w:cs="Arial"/>
          <w:sz w:val="20"/>
          <w:szCs w:val="20"/>
          <w:lang w:eastAsia="ru-RU"/>
        </w:rPr>
        <w:t>&lt;3&gt; Указываются расходы по сделкам с ценными бумагами, акциями (долями участия, паями в уставных (складочных) капиталах организаций.</w:t>
      </w:r>
    </w:p>
    <w:p w:rsidR="00B4151C" w:rsidRPr="00B4151C" w:rsidRDefault="00B4151C" w:rsidP="00B4151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 w:name="Par407"/>
      <w:bookmarkEnd w:id="10"/>
      <w:r w:rsidRPr="00B4151C">
        <w:rPr>
          <w:rFonts w:ascii="Arial" w:eastAsia="Times New Roman" w:hAnsi="Arial" w:cs="Arial"/>
          <w:sz w:val="20"/>
          <w:szCs w:val="20"/>
          <w:lang w:eastAsia="ru-RU"/>
        </w:rPr>
        <w:t>&lt;4&gt; Указывается иной вид дохода государственного гражданского служащего Иркутской области, его супруги (супруга), за счет которого совершена сделка по приобретению имущества, к которым относятся накопления государственного гражданского служащего Иркутской области, его супруги (супруга) за предыдущие годы, наследство, дар, заем, ипотека, доход от продажи имущества, иные кредитные обязательства, доход указанных лиц от иной разрешенной деятельности и т.п.).</w:t>
      </w:r>
    </w:p>
    <w:p w:rsidR="00FF093B" w:rsidRDefault="00FF093B"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lastRenderedPageBreak/>
        <w:t>ИРКУТСКАЯ ОБЛАСТЬ</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ОСИНСКИЙ РАЙОН</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АДМИНИСТРАЦИЯ </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МУНИЦИПАЛЬНОГО ОБРАЗОВАНИЯ «МАЙСК»</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ПОСТАНОВЛЕНИЕ</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p>
    <w:p w:rsidR="00B4151C" w:rsidRPr="00B4151C" w:rsidRDefault="00B4151C" w:rsidP="00B4151C">
      <w:pPr>
        <w:spacing w:after="0" w:line="240" w:lineRule="auto"/>
        <w:rPr>
          <w:rFonts w:ascii="Times New Roman" w:eastAsia="Times New Roman" w:hAnsi="Times New Roman" w:cs="Times New Roman"/>
          <w:iCs/>
          <w:sz w:val="28"/>
          <w:szCs w:val="28"/>
          <w:lang w:eastAsia="ru-RU"/>
        </w:rPr>
      </w:pPr>
    </w:p>
    <w:p w:rsidR="00B4151C" w:rsidRPr="00B4151C" w:rsidRDefault="00B4151C" w:rsidP="00B4151C">
      <w:pPr>
        <w:spacing w:after="0" w:line="240" w:lineRule="auto"/>
        <w:rPr>
          <w:rFonts w:ascii="Times New Roman" w:eastAsia="Times New Roman" w:hAnsi="Times New Roman" w:cs="Times New Roman"/>
          <w:sz w:val="28"/>
          <w:szCs w:val="28"/>
          <w:lang w:eastAsia="ru-RU"/>
        </w:rPr>
      </w:pPr>
      <w:r w:rsidRPr="00B4151C">
        <w:rPr>
          <w:rFonts w:ascii="Times New Roman" w:eastAsia="Times New Roman" w:hAnsi="Times New Roman" w:cs="Times New Roman"/>
          <w:iCs/>
          <w:sz w:val="28"/>
          <w:szCs w:val="28"/>
          <w:lang w:eastAsia="ru-RU"/>
        </w:rPr>
        <w:t>от 27 января 2016 г. № 9</w:t>
      </w:r>
      <w:r w:rsidRPr="00B4151C">
        <w:rPr>
          <w:rFonts w:ascii="Times New Roman" w:eastAsia="Times New Roman" w:hAnsi="Times New Roman" w:cs="Times New Roman"/>
          <w:iCs/>
          <w:sz w:val="28"/>
          <w:szCs w:val="28"/>
          <w:lang w:eastAsia="ru-RU"/>
        </w:rPr>
        <w:tab/>
      </w:r>
      <w:r w:rsidRPr="00B4151C">
        <w:rPr>
          <w:rFonts w:ascii="Times New Roman" w:eastAsia="Times New Roman" w:hAnsi="Times New Roman" w:cs="Times New Roman"/>
          <w:iCs/>
          <w:sz w:val="28"/>
          <w:szCs w:val="28"/>
          <w:lang w:eastAsia="ru-RU"/>
        </w:rPr>
        <w:tab/>
      </w:r>
      <w:r w:rsidRPr="00B4151C">
        <w:rPr>
          <w:rFonts w:ascii="Times New Roman" w:eastAsia="Times New Roman" w:hAnsi="Times New Roman" w:cs="Times New Roman"/>
          <w:iCs/>
          <w:sz w:val="28"/>
          <w:szCs w:val="28"/>
          <w:lang w:eastAsia="ru-RU"/>
        </w:rPr>
        <w:tab/>
      </w:r>
      <w:r w:rsidRPr="00B4151C">
        <w:rPr>
          <w:rFonts w:ascii="Times New Roman" w:eastAsia="Times New Roman" w:hAnsi="Times New Roman" w:cs="Times New Roman"/>
          <w:iCs/>
          <w:sz w:val="28"/>
          <w:szCs w:val="28"/>
          <w:lang w:eastAsia="ru-RU"/>
        </w:rPr>
        <w:tab/>
        <w:t xml:space="preserve">                            с. Майск</w:t>
      </w:r>
      <w:r w:rsidRPr="00B4151C">
        <w:rPr>
          <w:rFonts w:ascii="Times New Roman" w:eastAsia="Times New Roman" w:hAnsi="Times New Roman" w:cs="Times New Roman"/>
          <w:iCs/>
          <w:sz w:val="28"/>
          <w:szCs w:val="28"/>
          <w:lang w:eastAsia="ru-RU"/>
        </w:rPr>
        <w:tab/>
      </w:r>
      <w:r w:rsidRPr="00B4151C">
        <w:rPr>
          <w:rFonts w:ascii="Times New Roman" w:eastAsia="Times New Roman" w:hAnsi="Times New Roman" w:cs="Times New Roman"/>
          <w:iCs/>
          <w:sz w:val="28"/>
          <w:szCs w:val="28"/>
          <w:lang w:eastAsia="ru-RU"/>
        </w:rPr>
        <w:tab/>
      </w:r>
      <w:r w:rsidRPr="00B4151C">
        <w:rPr>
          <w:rFonts w:ascii="Times New Roman" w:eastAsia="Times New Roman" w:hAnsi="Times New Roman" w:cs="Times New Roman"/>
          <w:iCs/>
          <w:sz w:val="28"/>
          <w:szCs w:val="28"/>
          <w:lang w:eastAsia="ru-RU"/>
        </w:rPr>
        <w:tab/>
      </w:r>
      <w:r w:rsidRPr="00B4151C">
        <w:rPr>
          <w:rFonts w:ascii="Times New Roman" w:eastAsia="Times New Roman" w:hAnsi="Times New Roman" w:cs="Times New Roman"/>
          <w:iCs/>
          <w:sz w:val="28"/>
          <w:szCs w:val="28"/>
          <w:lang w:eastAsia="ru-RU"/>
        </w:rPr>
        <w:tab/>
      </w:r>
      <w:r w:rsidRPr="00B4151C">
        <w:rPr>
          <w:rFonts w:ascii="Times New Roman" w:eastAsia="Times New Roman" w:hAnsi="Times New Roman" w:cs="Times New Roman"/>
          <w:iCs/>
          <w:sz w:val="28"/>
          <w:szCs w:val="28"/>
          <w:lang w:eastAsia="ru-RU"/>
        </w:rPr>
        <w:tab/>
      </w:r>
      <w:r w:rsidRPr="00B4151C">
        <w:rPr>
          <w:rFonts w:ascii="Times New Roman" w:eastAsia="Times New Roman" w:hAnsi="Times New Roman" w:cs="Times New Roman"/>
          <w:iCs/>
          <w:sz w:val="28"/>
          <w:szCs w:val="28"/>
          <w:lang w:eastAsia="ru-RU"/>
        </w:rPr>
        <w:tab/>
      </w:r>
      <w:r w:rsidRPr="00B4151C">
        <w:rPr>
          <w:rFonts w:ascii="Times New Roman" w:eastAsia="Times New Roman" w:hAnsi="Times New Roman" w:cs="Times New Roman"/>
          <w:iCs/>
          <w:sz w:val="28"/>
          <w:szCs w:val="28"/>
          <w:lang w:eastAsia="ru-RU"/>
        </w:rPr>
        <w:tab/>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Об утверждении  </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муниципального задания </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МБУК «Майский КДЦ»</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на 2016год</w:t>
      </w:r>
    </w:p>
    <w:p w:rsidR="00B4151C" w:rsidRPr="00B4151C" w:rsidRDefault="00B4151C" w:rsidP="00B4151C">
      <w:pPr>
        <w:spacing w:after="0" w:line="240" w:lineRule="auto"/>
        <w:rPr>
          <w:rFonts w:ascii="Times New Roman" w:eastAsia="Times New Roman" w:hAnsi="Times New Roman" w:cs="Times New Roman"/>
          <w:b/>
          <w:iCs/>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iCs/>
          <w:sz w:val="28"/>
          <w:szCs w:val="28"/>
          <w:lang w:eastAsia="ru-RU"/>
        </w:rPr>
      </w:pPr>
      <w:r w:rsidRPr="00B4151C">
        <w:rPr>
          <w:rFonts w:ascii="Times New Roman" w:eastAsia="Times New Roman" w:hAnsi="Times New Roman" w:cs="Times New Roman"/>
          <w:iCs/>
          <w:sz w:val="28"/>
          <w:szCs w:val="28"/>
          <w:lang w:eastAsia="ru-RU"/>
        </w:rPr>
        <w:t>В целях создания условий для организации библиотечного обслуживания населения, организации досуга и обеспечения жителей поселения услугами организаций культуры, в соответствии статьи 40 Федерального закона от 09.10.1992 № 3612-1 № 54 ФЗ (ред. от 08.05.2010) «Основы законодательства Российской Федерации о культуре», пунктов 11 и 12 части 1  статьи Федерального закона от 06.10.2003г №131-ФЗ «Об общих принципах организации местного самоуправления в Российской Федерации», руководствуясь  пунктом 13 части 1 статьи 6 Устава  муниципального образования «Майск»</w:t>
      </w:r>
    </w:p>
    <w:p w:rsidR="00B4151C" w:rsidRPr="00B4151C" w:rsidRDefault="00B4151C" w:rsidP="00B4151C">
      <w:pPr>
        <w:spacing w:after="0" w:line="240" w:lineRule="auto"/>
        <w:jc w:val="both"/>
        <w:rPr>
          <w:rFonts w:ascii="Times New Roman" w:eastAsia="Times New Roman" w:hAnsi="Times New Roman" w:cs="Times New Roman"/>
          <w:iCs/>
          <w:sz w:val="28"/>
          <w:szCs w:val="28"/>
          <w:lang w:eastAsia="ru-RU"/>
        </w:rPr>
      </w:pPr>
    </w:p>
    <w:p w:rsidR="00B4151C" w:rsidRPr="00B4151C" w:rsidRDefault="00B4151C" w:rsidP="00B4151C">
      <w:pPr>
        <w:spacing w:after="0" w:line="240" w:lineRule="auto"/>
        <w:jc w:val="center"/>
        <w:rPr>
          <w:rFonts w:ascii="Times New Roman" w:eastAsia="Times New Roman" w:hAnsi="Times New Roman" w:cs="Times New Roman"/>
          <w:iCs/>
          <w:sz w:val="28"/>
          <w:szCs w:val="28"/>
          <w:lang w:eastAsia="ru-RU"/>
        </w:rPr>
      </w:pPr>
      <w:r w:rsidRPr="00B4151C">
        <w:rPr>
          <w:rFonts w:ascii="Times New Roman" w:eastAsia="Times New Roman" w:hAnsi="Times New Roman" w:cs="Times New Roman"/>
          <w:iCs/>
          <w:sz w:val="28"/>
          <w:szCs w:val="28"/>
          <w:lang w:eastAsia="ru-RU"/>
        </w:rPr>
        <w:t>ПОСТАНОВЛЯЮ:</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1. Утвердить  муниципальное задание на 2016г. по структурным подразделениям муниципального бюджетного учреждения культуры «Майский КДЦ», подведомственного муниципальному образованию «Майск»:</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1.1. муниципальное задание  «Майский СДК»  (приложение №1);</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1.2. муниципальное задание  «Абрамовский СК» (приложение №2);</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1.3. муниципальное задание  «Майская  сельская библиотека» (приложение №3);</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1.4. муниципальное задание  «ВИА Майское Эхо» (приложение №4).</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2. Директору МБУК «Майский КДЦ» (Серебренникова Е.А.) утвержденные муниципальные задания довести до структурных подразделений для исполнения в 2016 году. </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3. Контроль за исполнением доведенного муниципального задания возложить на Директора МБУК «Майский КДЦ» (Серебренникова Е.А.).</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4. </w:t>
      </w:r>
      <w:r w:rsidRPr="00B4151C">
        <w:rPr>
          <w:rFonts w:ascii="Times New Roman" w:eastAsia="Times New Roman" w:hAnsi="Times New Roman" w:cs="Times New Roman"/>
          <w:sz w:val="28"/>
          <w:szCs w:val="28"/>
          <w:lang w:eastAsia="ru-RU"/>
        </w:rPr>
        <w:tab/>
        <w:t xml:space="preserve">Опубликовать  постановление в «Вестнике» и разместить на сайте муниципального образования «Майск» </w:t>
      </w:r>
      <w:hyperlink r:id="rId9" w:history="1">
        <w:r w:rsidRPr="00B4151C">
          <w:rPr>
            <w:rFonts w:ascii="Times New Roman" w:eastAsia="Times New Roman" w:hAnsi="Times New Roman" w:cs="Times New Roman"/>
            <w:color w:val="0000FF"/>
            <w:sz w:val="28"/>
            <w:szCs w:val="28"/>
            <w:u w:val="single"/>
            <w:lang w:eastAsia="ru-RU"/>
          </w:rPr>
          <w:t>www.maisk-</w:t>
        </w:r>
        <w:r w:rsidRPr="00B4151C">
          <w:rPr>
            <w:rFonts w:ascii="Times New Roman" w:eastAsia="Times New Roman" w:hAnsi="Times New Roman" w:cs="Times New Roman"/>
            <w:color w:val="0000FF"/>
            <w:sz w:val="28"/>
            <w:szCs w:val="28"/>
            <w:u w:val="single"/>
            <w:lang w:val="en-US" w:eastAsia="ru-RU"/>
          </w:rPr>
          <w:t>adm</w:t>
        </w:r>
        <w:r w:rsidRPr="00B4151C">
          <w:rPr>
            <w:rFonts w:ascii="Times New Roman" w:eastAsia="Times New Roman" w:hAnsi="Times New Roman" w:cs="Times New Roman"/>
            <w:color w:val="0000FF"/>
            <w:sz w:val="28"/>
            <w:szCs w:val="28"/>
            <w:u w:val="single"/>
            <w:lang w:eastAsia="ru-RU"/>
          </w:rPr>
          <w:t>.ru</w:t>
        </w:r>
      </w:hyperlink>
      <w:r w:rsidRPr="00B4151C">
        <w:rPr>
          <w:rFonts w:ascii="Times New Roman" w:eastAsia="Times New Roman" w:hAnsi="Times New Roman" w:cs="Times New Roman"/>
          <w:sz w:val="28"/>
          <w:szCs w:val="28"/>
          <w:lang w:eastAsia="ru-RU"/>
        </w:rPr>
        <w:t>.</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5.</w:t>
      </w:r>
      <w:r w:rsidRPr="00B4151C">
        <w:rPr>
          <w:rFonts w:ascii="Times New Roman" w:eastAsia="Times New Roman" w:hAnsi="Times New Roman" w:cs="Times New Roman"/>
          <w:sz w:val="28"/>
          <w:szCs w:val="28"/>
          <w:lang w:eastAsia="ru-RU"/>
        </w:rPr>
        <w:tab/>
        <w:t>Контроль за исполнением настоящего постановления оставляю за собой.</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Глава  муниципального</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образования «Майск»</w:t>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t>А.И.</w:t>
      </w:r>
      <w:r w:rsidR="00575E00">
        <w:rPr>
          <w:rFonts w:ascii="Times New Roman" w:eastAsia="Times New Roman" w:hAnsi="Times New Roman" w:cs="Times New Roman"/>
          <w:sz w:val="28"/>
          <w:szCs w:val="28"/>
          <w:lang w:eastAsia="ru-RU"/>
        </w:rPr>
        <w:t xml:space="preserve"> </w:t>
      </w:r>
      <w:r w:rsidRPr="00B4151C">
        <w:rPr>
          <w:rFonts w:ascii="Times New Roman" w:eastAsia="Times New Roman" w:hAnsi="Times New Roman" w:cs="Times New Roman"/>
          <w:sz w:val="28"/>
          <w:szCs w:val="28"/>
          <w:lang w:eastAsia="ru-RU"/>
        </w:rPr>
        <w:t xml:space="preserve">Серебренников </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br w:type="page"/>
      </w:r>
    </w:p>
    <w:p w:rsidR="00B4151C" w:rsidRPr="00B4151C" w:rsidRDefault="00575E00" w:rsidP="00575E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00B4151C" w:rsidRPr="00B4151C">
        <w:rPr>
          <w:rFonts w:ascii="Times New Roman" w:eastAsia="Times New Roman" w:hAnsi="Times New Roman" w:cs="Times New Roman"/>
          <w:bCs/>
          <w:sz w:val="20"/>
          <w:szCs w:val="20"/>
          <w:lang w:eastAsia="ru-RU"/>
        </w:rPr>
        <w:t>Приложение № 1</w:t>
      </w:r>
    </w:p>
    <w:p w:rsidR="00B4151C" w:rsidRPr="00B4151C" w:rsidRDefault="00575E00" w:rsidP="00575E0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4151C" w:rsidRPr="00B4151C">
        <w:rPr>
          <w:rFonts w:ascii="Times New Roman" w:eastAsia="Times New Roman" w:hAnsi="Times New Roman" w:cs="Times New Roman"/>
          <w:bCs/>
          <w:sz w:val="20"/>
          <w:szCs w:val="20"/>
          <w:lang w:eastAsia="ru-RU"/>
        </w:rPr>
        <w:t xml:space="preserve">к постановлению </w:t>
      </w:r>
    </w:p>
    <w:p w:rsidR="00B4151C" w:rsidRPr="00B4151C" w:rsidRDefault="00B4151C" w:rsidP="00575E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4151C">
        <w:rPr>
          <w:rFonts w:ascii="Times New Roman" w:eastAsia="Times New Roman" w:hAnsi="Times New Roman" w:cs="Times New Roman"/>
          <w:bCs/>
          <w:sz w:val="20"/>
          <w:szCs w:val="20"/>
          <w:lang w:eastAsia="ru-RU"/>
        </w:rPr>
        <w:t>администрации МО «Майск»</w:t>
      </w:r>
    </w:p>
    <w:p w:rsidR="00B4151C" w:rsidRPr="00B4151C" w:rsidRDefault="00575E00" w:rsidP="00575E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00B4151C" w:rsidRPr="00B4151C">
        <w:rPr>
          <w:rFonts w:ascii="Times New Roman" w:eastAsia="Times New Roman" w:hAnsi="Times New Roman" w:cs="Times New Roman"/>
          <w:bCs/>
          <w:sz w:val="20"/>
          <w:szCs w:val="20"/>
          <w:lang w:eastAsia="ru-RU"/>
        </w:rPr>
        <w:t>от 27 января 2016г. № 9</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bCs/>
          <w:sz w:val="28"/>
          <w:szCs w:val="28"/>
          <w:lang w:eastAsia="ru-RU"/>
        </w:rPr>
        <w:t>Муниципальное задание</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B4151C">
        <w:rPr>
          <w:rFonts w:ascii="Times New Roman" w:eastAsia="Times New Roman" w:hAnsi="Times New Roman" w:cs="Times New Roman"/>
          <w:sz w:val="28"/>
          <w:szCs w:val="28"/>
          <w:u w:val="single"/>
          <w:lang w:eastAsia="ru-RU"/>
        </w:rPr>
        <w:t>Майский СДК, МБУК «Майский КДЦ»</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на 2016год </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1. </w:t>
      </w:r>
      <w:r w:rsidRPr="00B4151C">
        <w:rPr>
          <w:rFonts w:ascii="Times New Roman" w:eastAsia="Times New Roman" w:hAnsi="Times New Roman" w:cs="Times New Roman"/>
          <w:b/>
          <w:sz w:val="24"/>
          <w:szCs w:val="24"/>
          <w:lang w:eastAsia="ru-RU"/>
        </w:rPr>
        <w:t>Наименование муниципальной услуги:</w:t>
      </w:r>
      <w:r w:rsidRPr="00B4151C">
        <w:rPr>
          <w:rFonts w:ascii="Times New Roman" w:eastAsia="Times New Roman" w:hAnsi="Times New Roman" w:cs="Times New Roman"/>
          <w:sz w:val="24"/>
          <w:szCs w:val="24"/>
          <w:lang w:eastAsia="ru-RU"/>
        </w:rPr>
        <w:t xml:space="preserve"> </w:t>
      </w:r>
      <w:r w:rsidRPr="00B4151C">
        <w:rPr>
          <w:rFonts w:ascii="Times New Roman" w:eastAsia="Times New Roman" w:hAnsi="Times New Roman" w:cs="Times New Roman"/>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B4151C">
        <w:rPr>
          <w:rFonts w:ascii="Times New Roman" w:eastAsia="Times New Roman" w:hAnsi="Times New Roman" w:cs="Times New Roman"/>
          <w:sz w:val="24"/>
          <w:szCs w:val="24"/>
          <w:lang w:eastAsia="ru-RU"/>
        </w:rPr>
        <w:t xml:space="preserve"> </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6"/>
      </w:tblGrid>
      <w:tr w:rsidR="00B4151C" w:rsidRPr="00B4151C" w:rsidTr="00B4151C">
        <w:tc>
          <w:tcPr>
            <w:tcW w:w="492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Наименование услуги</w:t>
            </w:r>
          </w:p>
        </w:tc>
        <w:tc>
          <w:tcPr>
            <w:tcW w:w="492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Содержание услуги</w:t>
            </w:r>
          </w:p>
        </w:tc>
      </w:tr>
      <w:tr w:rsidR="00B4151C" w:rsidRPr="00B4151C" w:rsidTr="00B4151C">
        <w:tc>
          <w:tcPr>
            <w:tcW w:w="4926" w:type="dxa"/>
            <w:shd w:val="clear" w:color="auto" w:fill="auto"/>
          </w:tcPr>
          <w:p w:rsidR="00B4151C" w:rsidRPr="00B4151C" w:rsidRDefault="00B4151C" w:rsidP="00B4151C">
            <w:pPr>
              <w:spacing w:after="0" w:line="240" w:lineRule="auto"/>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sz w:val="24"/>
                <w:szCs w:val="24"/>
                <w:lang w:eastAsia="ru-RU"/>
              </w:rPr>
              <w:t>Организация досуга и обеспечение жителей поселения услугами культуры</w:t>
            </w:r>
            <w:r w:rsidRPr="00B4151C">
              <w:rPr>
                <w:rFonts w:ascii="Times New Roman" w:eastAsia="Times New Roman" w:hAnsi="Times New Roman" w:cs="Times New Roman"/>
                <w:color w:val="000000"/>
                <w:sz w:val="24"/>
                <w:szCs w:val="24"/>
                <w:lang w:eastAsia="ru-RU"/>
              </w:rPr>
              <w:t>, включая:</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shd w:val="clear" w:color="auto" w:fill="auto"/>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627A87">
      <w:pPr>
        <w:numPr>
          <w:ilvl w:val="0"/>
          <w:numId w:val="9"/>
        </w:num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Потребители муниципальной услуги*</w:t>
      </w:r>
    </w:p>
    <w:tbl>
      <w:tblPr>
        <w:tblW w:w="0" w:type="auto"/>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30"/>
        <w:gridCol w:w="2362"/>
        <w:gridCol w:w="3021"/>
        <w:gridCol w:w="750"/>
        <w:gridCol w:w="852"/>
        <w:gridCol w:w="760"/>
        <w:gridCol w:w="840"/>
        <w:gridCol w:w="836"/>
      </w:tblGrid>
      <w:tr w:rsidR="00B4151C" w:rsidRPr="00B4151C" w:rsidTr="00B4151C">
        <w:trPr>
          <w:trHeight w:val="685"/>
          <w:tblHeader/>
        </w:trPr>
        <w:tc>
          <w:tcPr>
            <w:tcW w:w="530" w:type="dxa"/>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п/п</w:t>
            </w:r>
          </w:p>
        </w:tc>
        <w:tc>
          <w:tcPr>
            <w:tcW w:w="2362" w:type="dxa"/>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Наименование категории потребителей</w:t>
            </w:r>
          </w:p>
        </w:tc>
        <w:tc>
          <w:tcPr>
            <w:tcW w:w="3021" w:type="dxa"/>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Основа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предоставления </w:t>
            </w:r>
          </w:p>
        </w:tc>
        <w:tc>
          <w:tcPr>
            <w:tcW w:w="4038" w:type="dxa"/>
            <w:gridSpan w:val="5"/>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потребителей, чел.</w:t>
            </w:r>
          </w:p>
        </w:tc>
      </w:tr>
      <w:tr w:rsidR="00B4151C" w:rsidRPr="00B4151C" w:rsidTr="00B4151C">
        <w:trPr>
          <w:trHeight w:val="414"/>
          <w:tblHeader/>
        </w:trPr>
        <w:tc>
          <w:tcPr>
            <w:tcW w:w="530" w:type="dxa"/>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2" w:type="dxa"/>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1" w:type="dxa"/>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2012 г.</w:t>
            </w:r>
          </w:p>
        </w:tc>
        <w:tc>
          <w:tcPr>
            <w:tcW w:w="852"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2013 г.</w:t>
            </w:r>
          </w:p>
        </w:tc>
        <w:tc>
          <w:tcPr>
            <w:tcW w:w="76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2014 г.</w:t>
            </w:r>
          </w:p>
        </w:tc>
        <w:tc>
          <w:tcPr>
            <w:tcW w:w="84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2015 г.</w:t>
            </w:r>
          </w:p>
        </w:tc>
        <w:tc>
          <w:tcPr>
            <w:tcW w:w="83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2016г.</w:t>
            </w:r>
          </w:p>
        </w:tc>
      </w:tr>
      <w:tr w:rsidR="00B4151C" w:rsidRPr="00B4151C" w:rsidTr="00B4151C">
        <w:tc>
          <w:tcPr>
            <w:tcW w:w="53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2362"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Посетители</w:t>
            </w:r>
          </w:p>
        </w:tc>
        <w:tc>
          <w:tcPr>
            <w:tcW w:w="302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Платная, частично платная, безвозмездная (для отдельных категорий населения</w:t>
            </w:r>
          </w:p>
        </w:tc>
        <w:tc>
          <w:tcPr>
            <w:tcW w:w="75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2027</w:t>
            </w:r>
          </w:p>
        </w:tc>
        <w:tc>
          <w:tcPr>
            <w:tcW w:w="852"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4040</w:t>
            </w:r>
          </w:p>
        </w:tc>
        <w:tc>
          <w:tcPr>
            <w:tcW w:w="76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4100</w:t>
            </w:r>
          </w:p>
        </w:tc>
        <w:tc>
          <w:tcPr>
            <w:tcW w:w="84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4150</w:t>
            </w:r>
          </w:p>
        </w:tc>
        <w:tc>
          <w:tcPr>
            <w:tcW w:w="83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4153</w:t>
            </w:r>
          </w:p>
        </w:tc>
      </w:tr>
      <w:tr w:rsidR="00B4151C" w:rsidRPr="00B4151C" w:rsidTr="00B4151C">
        <w:tc>
          <w:tcPr>
            <w:tcW w:w="53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c>
          <w:tcPr>
            <w:tcW w:w="2362"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клубных формирований</w:t>
            </w:r>
          </w:p>
        </w:tc>
        <w:tc>
          <w:tcPr>
            <w:tcW w:w="302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безвозмездная </w:t>
            </w:r>
          </w:p>
        </w:tc>
        <w:tc>
          <w:tcPr>
            <w:tcW w:w="75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12</w:t>
            </w:r>
          </w:p>
        </w:tc>
        <w:tc>
          <w:tcPr>
            <w:tcW w:w="852"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12</w:t>
            </w:r>
          </w:p>
        </w:tc>
        <w:tc>
          <w:tcPr>
            <w:tcW w:w="76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11</w:t>
            </w:r>
          </w:p>
        </w:tc>
        <w:tc>
          <w:tcPr>
            <w:tcW w:w="84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14</w:t>
            </w:r>
          </w:p>
        </w:tc>
        <w:tc>
          <w:tcPr>
            <w:tcW w:w="83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15</w:t>
            </w:r>
          </w:p>
        </w:tc>
      </w:tr>
      <w:tr w:rsidR="00B4151C" w:rsidRPr="00B4151C" w:rsidTr="00B4151C">
        <w:tc>
          <w:tcPr>
            <w:tcW w:w="53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w:t>
            </w:r>
          </w:p>
        </w:tc>
        <w:tc>
          <w:tcPr>
            <w:tcW w:w="2362"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участников клубных формирований</w:t>
            </w:r>
          </w:p>
        </w:tc>
        <w:tc>
          <w:tcPr>
            <w:tcW w:w="302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безвозмездная</w:t>
            </w:r>
          </w:p>
        </w:tc>
        <w:tc>
          <w:tcPr>
            <w:tcW w:w="75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2"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117</w:t>
            </w:r>
          </w:p>
        </w:tc>
        <w:tc>
          <w:tcPr>
            <w:tcW w:w="76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120</w:t>
            </w:r>
          </w:p>
        </w:tc>
        <w:tc>
          <w:tcPr>
            <w:tcW w:w="84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125</w:t>
            </w:r>
          </w:p>
        </w:tc>
        <w:tc>
          <w:tcPr>
            <w:tcW w:w="83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126</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2013год с учетом ВИА</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627A87">
      <w:pPr>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Показатели, характеризующие качество оказываемой муниципальной услуги.</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1460"/>
        <w:gridCol w:w="484"/>
        <w:gridCol w:w="1917"/>
        <w:gridCol w:w="992"/>
        <w:gridCol w:w="851"/>
        <w:gridCol w:w="709"/>
        <w:gridCol w:w="708"/>
        <w:gridCol w:w="709"/>
        <w:gridCol w:w="1701"/>
      </w:tblGrid>
      <w:tr w:rsidR="00B4151C" w:rsidRPr="00B4151C" w:rsidTr="00B4151C">
        <w:trPr>
          <w:cantSplit/>
          <w:trHeight w:val="664"/>
        </w:trPr>
        <w:tc>
          <w:tcPr>
            <w:tcW w:w="392"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w:t>
            </w:r>
          </w:p>
        </w:tc>
        <w:tc>
          <w:tcPr>
            <w:tcW w:w="1460"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Наименование</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Ед. изм.</w:t>
            </w:r>
          </w:p>
        </w:tc>
        <w:tc>
          <w:tcPr>
            <w:tcW w:w="1917"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Формула</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расчета</w:t>
            </w:r>
          </w:p>
        </w:tc>
        <w:tc>
          <w:tcPr>
            <w:tcW w:w="3969" w:type="dxa"/>
            <w:gridSpan w:val="5"/>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Значения показателей качества</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Муниципальной услуги</w:t>
            </w:r>
          </w:p>
        </w:tc>
        <w:tc>
          <w:tcPr>
            <w:tcW w:w="1701" w:type="dxa"/>
            <w:tcBorders>
              <w:top w:val="single" w:sz="4" w:space="0" w:color="auto"/>
              <w:left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Источник информации о значении показателя (исходные данные для ее расчета)</w:t>
            </w:r>
          </w:p>
        </w:tc>
      </w:tr>
      <w:tr w:rsidR="00B4151C" w:rsidRPr="00B4151C" w:rsidTr="00B4151C">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2012</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B4151C">
              <w:rPr>
                <w:rFonts w:ascii="Times New Roman" w:eastAsia="Times New Roman" w:hAnsi="Times New Roman" w:cs="Times New Roman"/>
                <w:sz w:val="20"/>
                <w:szCs w:val="20"/>
                <w:lang w:eastAsia="ru-RU"/>
              </w:rPr>
              <w:t>2013</w:t>
            </w:r>
          </w:p>
        </w:tc>
        <w:tc>
          <w:tcPr>
            <w:tcW w:w="7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2014</w:t>
            </w:r>
          </w:p>
        </w:tc>
        <w:tc>
          <w:tcPr>
            <w:tcW w:w="708"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2015</w:t>
            </w:r>
          </w:p>
        </w:tc>
        <w:tc>
          <w:tcPr>
            <w:tcW w:w="709" w:type="dxa"/>
            <w:tcBorders>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2016</w:t>
            </w:r>
          </w:p>
        </w:tc>
        <w:tc>
          <w:tcPr>
            <w:tcW w:w="1701" w:type="dxa"/>
            <w:tcBorders>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lang w:eastAsia="ru-RU"/>
              </w:rPr>
            </w:pPr>
          </w:p>
        </w:tc>
      </w:tr>
      <w:tr w:rsidR="00B4151C" w:rsidRPr="00B4151C" w:rsidTr="00B4151C">
        <w:trPr>
          <w:cantSplit/>
          <w:trHeight w:val="240"/>
        </w:trPr>
        <w:tc>
          <w:tcPr>
            <w:tcW w:w="3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r w:rsidRPr="00B4151C">
              <w:rPr>
                <w:rFonts w:ascii="Arial" w:eastAsia="Times New Roman" w:hAnsi="Arial" w:cs="Arial"/>
                <w:sz w:val="20"/>
                <w:szCs w:val="20"/>
                <w:lang w:eastAsia="ru-RU"/>
              </w:rPr>
              <w:t xml:space="preserve"> </w:t>
            </w:r>
          </w:p>
        </w:tc>
        <w:tc>
          <w:tcPr>
            <w:tcW w:w="146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w:t>
            </w:r>
          </w:p>
        </w:tc>
        <w:tc>
          <w:tcPr>
            <w:tcW w:w="1917"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кол. посетителей/числен. населения*100</w:t>
            </w:r>
          </w:p>
        </w:tc>
        <w:tc>
          <w:tcPr>
            <w:tcW w:w="9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213</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422</w:t>
            </w:r>
          </w:p>
        </w:tc>
        <w:tc>
          <w:tcPr>
            <w:tcW w:w="7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427</w:t>
            </w:r>
          </w:p>
        </w:tc>
        <w:tc>
          <w:tcPr>
            <w:tcW w:w="708"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428</w:t>
            </w:r>
          </w:p>
        </w:tc>
        <w:tc>
          <w:tcPr>
            <w:tcW w:w="7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438</w:t>
            </w:r>
          </w:p>
        </w:tc>
        <w:tc>
          <w:tcPr>
            <w:tcW w:w="170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7-НК</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5.1. Индикаторы  качества оказываемой муниципальной услуги</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61"/>
        <w:gridCol w:w="2875"/>
        <w:gridCol w:w="1023"/>
        <w:gridCol w:w="892"/>
        <w:gridCol w:w="895"/>
        <w:gridCol w:w="942"/>
      </w:tblGrid>
      <w:tr w:rsidR="00B4151C" w:rsidRPr="00B4151C" w:rsidTr="00B4151C">
        <w:tc>
          <w:tcPr>
            <w:tcW w:w="468" w:type="dxa"/>
            <w:vMerge w:val="restart"/>
            <w:tcBorders>
              <w:top w:val="single" w:sz="4" w:space="0" w:color="auto"/>
              <w:left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w:t>
            </w:r>
          </w:p>
        </w:tc>
        <w:tc>
          <w:tcPr>
            <w:tcW w:w="2861" w:type="dxa"/>
            <w:vMerge w:val="restart"/>
            <w:tcBorders>
              <w:top w:val="single" w:sz="4" w:space="0" w:color="auto"/>
              <w:left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Показатели</w:t>
            </w:r>
          </w:p>
        </w:tc>
        <w:tc>
          <w:tcPr>
            <w:tcW w:w="2875" w:type="dxa"/>
            <w:vMerge w:val="restart"/>
            <w:tcBorders>
              <w:top w:val="single" w:sz="4" w:space="0" w:color="auto"/>
              <w:left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Условия</w:t>
            </w:r>
          </w:p>
        </w:tc>
        <w:tc>
          <w:tcPr>
            <w:tcW w:w="3752" w:type="dxa"/>
            <w:gridSpan w:val="4"/>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Оценка качества (баллы)</w:t>
            </w:r>
          </w:p>
        </w:tc>
      </w:tr>
      <w:tr w:rsidR="00B4151C" w:rsidRPr="00B4151C" w:rsidTr="00B4151C">
        <w:tc>
          <w:tcPr>
            <w:tcW w:w="468" w:type="dxa"/>
            <w:vMerge/>
            <w:tcBorders>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p>
        </w:tc>
        <w:tc>
          <w:tcPr>
            <w:tcW w:w="2861" w:type="dxa"/>
            <w:vMerge/>
            <w:tcBorders>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p>
        </w:tc>
        <w:tc>
          <w:tcPr>
            <w:tcW w:w="2875" w:type="dxa"/>
            <w:vMerge/>
            <w:tcBorders>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0 баллов</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1 балл</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2 балла</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3 балла</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клубных формирований</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5</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5</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6-9</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10</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Общее количество культурно-досуговых мероприятий</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50</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50-60</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61-100</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100</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культурно-досуговых мероприятий на одного работника</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1</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1-5</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6-10</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10</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Оценка качества проводимых мероприятий</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Средняя арифметическая оценка согласно итогов решения художественного совета (</w:t>
            </w:r>
            <w:r w:rsidRPr="00B4151C">
              <w:rPr>
                <w:rFonts w:ascii="Times New Roman" w:eastAsia="Times New Roman" w:hAnsi="Times New Roman" w:cs="Times New Roman"/>
                <w:sz w:val="16"/>
                <w:szCs w:val="16"/>
                <w:lang w:eastAsia="ru-RU"/>
              </w:rPr>
              <w:sym w:font="Symbol" w:char="F053"/>
            </w:r>
            <w:r w:rsidRPr="00B4151C">
              <w:rPr>
                <w:rFonts w:ascii="Times New Roman" w:eastAsia="Times New Roman" w:hAnsi="Times New Roman" w:cs="Times New Roman"/>
                <w:sz w:val="16"/>
                <w:szCs w:val="16"/>
                <w:lang w:eastAsia="ru-RU"/>
              </w:rPr>
              <w:t>оценок/кол-во мероприятий за отчетный период)</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3-3,5</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3,6-4</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4,1-5</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коллективов имеющих звание «народный» («образцовый»)</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1</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 и более</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разработанных и реализованных социально значимых культурно-досуговых программ</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программ</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0</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1-2</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3-4</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5 и более</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Оценка качества социально значимых мероприятий</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Средняя арифметическая оценка согласно итогов решения художественного совета (</w:t>
            </w:r>
            <w:r w:rsidRPr="00B4151C">
              <w:rPr>
                <w:rFonts w:ascii="Times New Roman" w:eastAsia="Times New Roman" w:hAnsi="Times New Roman" w:cs="Times New Roman"/>
                <w:sz w:val="16"/>
                <w:szCs w:val="16"/>
                <w:lang w:eastAsia="ru-RU"/>
              </w:rPr>
              <w:sym w:font="Symbol" w:char="F053"/>
            </w:r>
            <w:r w:rsidRPr="00B4151C">
              <w:rPr>
                <w:rFonts w:ascii="Times New Roman" w:eastAsia="Times New Roman" w:hAnsi="Times New Roman" w:cs="Times New Roman"/>
                <w:sz w:val="16"/>
                <w:szCs w:val="16"/>
                <w:lang w:eastAsia="ru-RU"/>
              </w:rPr>
              <w:t>оценок/кол-во мероприятий за отчетный период)</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3-3,5</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3,6-4</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4,1-5</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Участие в районных мероприятиях, конкурсах и фестивалях</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участий</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0</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1-2</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3-4</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4</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xml:space="preserve">Осуществление нестационарных форм обслуживания </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от общего количества мероприятий</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0-15,9</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16 – 29,9</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30-39</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40 и более</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Доходы от платных услуг населению</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тыс. руб.</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До 24</w:t>
            </w: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25 - 49</w:t>
            </w: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50 - 75</w:t>
            </w: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75</w:t>
            </w:r>
          </w:p>
        </w:tc>
      </w:tr>
      <w:tr w:rsidR="00B4151C" w:rsidRPr="00B4151C" w:rsidTr="00B4151C">
        <w:tc>
          <w:tcPr>
            <w:tcW w:w="46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627A87">
            <w:pPr>
              <w:numPr>
                <w:ilvl w:val="0"/>
                <w:numId w:val="8"/>
              </w:numPr>
              <w:spacing w:after="0" w:line="240" w:lineRule="auto"/>
              <w:jc w:val="both"/>
              <w:textAlignment w:val="top"/>
              <w:rPr>
                <w:rFonts w:ascii="Times New Roman" w:eastAsia="Times New Roman" w:hAnsi="Times New Roman" w:cs="Times New Roman"/>
                <w:sz w:val="16"/>
                <w:szCs w:val="16"/>
                <w:lang w:eastAsia="ru-RU"/>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xml:space="preserve">Шкала оценки качества предоставления услуг </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b/>
                <w:sz w:val="16"/>
                <w:szCs w:val="16"/>
                <w:lang w:eastAsia="ru-RU"/>
              </w:rPr>
              <w:t xml:space="preserve">«Отлично» </w:t>
            </w:r>
            <w:r w:rsidRPr="00B4151C">
              <w:rPr>
                <w:rFonts w:ascii="Times New Roman" w:eastAsia="Times New Roman" w:hAnsi="Times New Roman" w:cs="Times New Roman"/>
                <w:sz w:val="16"/>
                <w:szCs w:val="16"/>
                <w:lang w:eastAsia="ru-RU"/>
              </w:rPr>
              <w:t>не менее 29 баллов</w:t>
            </w:r>
          </w:p>
          <w:p w:rsidR="00B4151C" w:rsidRPr="00B4151C" w:rsidRDefault="00B4151C" w:rsidP="00B4151C">
            <w:pPr>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b/>
                <w:sz w:val="16"/>
                <w:szCs w:val="16"/>
                <w:lang w:eastAsia="ru-RU"/>
              </w:rPr>
              <w:t>«Хорошо»</w:t>
            </w:r>
            <w:r w:rsidRPr="00B4151C">
              <w:rPr>
                <w:rFonts w:ascii="Times New Roman" w:eastAsia="Times New Roman" w:hAnsi="Times New Roman" w:cs="Times New Roman"/>
                <w:sz w:val="16"/>
                <w:szCs w:val="16"/>
                <w:lang w:eastAsia="ru-RU"/>
              </w:rPr>
              <w:t xml:space="preserve"> не менее 19 балла</w:t>
            </w:r>
          </w:p>
          <w:p w:rsidR="00B4151C" w:rsidRPr="00B4151C" w:rsidRDefault="00B4151C" w:rsidP="00B4151C">
            <w:pPr>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b/>
                <w:sz w:val="16"/>
                <w:szCs w:val="16"/>
                <w:lang w:eastAsia="ru-RU"/>
              </w:rPr>
              <w:t>«Удовлетворительно»</w:t>
            </w:r>
            <w:r w:rsidRPr="00B4151C">
              <w:rPr>
                <w:rFonts w:ascii="Times New Roman" w:eastAsia="Times New Roman" w:hAnsi="Times New Roman" w:cs="Times New Roman"/>
                <w:sz w:val="16"/>
                <w:szCs w:val="16"/>
                <w:lang w:eastAsia="ru-RU"/>
              </w:rPr>
              <w:t xml:space="preserve"> не менее 10 баллов</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c>
          <w:tcPr>
            <w:tcW w:w="8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c>
          <w:tcPr>
            <w:tcW w:w="89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c>
          <w:tcPr>
            <w:tcW w:w="94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r>
    </w:tbl>
    <w:p w:rsidR="00B4151C" w:rsidRPr="00B4151C" w:rsidRDefault="00B4151C" w:rsidP="00B41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875"/>
        <w:gridCol w:w="1783"/>
        <w:gridCol w:w="1444"/>
        <w:gridCol w:w="1317"/>
        <w:gridCol w:w="1069"/>
      </w:tblGrid>
      <w:tr w:rsidR="00B4151C" w:rsidRPr="00B4151C" w:rsidTr="00B4151C">
        <w:tc>
          <w:tcPr>
            <w:tcW w:w="486"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п/п</w:t>
            </w:r>
          </w:p>
        </w:tc>
        <w:tc>
          <w:tcPr>
            <w:tcW w:w="3875"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Наименование услуги</w:t>
            </w:r>
          </w:p>
        </w:tc>
        <w:tc>
          <w:tcPr>
            <w:tcW w:w="1783"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Единица измерения</w:t>
            </w:r>
          </w:p>
        </w:tc>
        <w:tc>
          <w:tcPr>
            <w:tcW w:w="1444"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Норматив стоимости единицы услуги, руб.</w:t>
            </w:r>
          </w:p>
        </w:tc>
        <w:tc>
          <w:tcPr>
            <w:tcW w:w="2386" w:type="dxa"/>
            <w:gridSpan w:val="2"/>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Объем услуг на 2016 год</w:t>
            </w:r>
          </w:p>
        </w:tc>
      </w:tr>
      <w:tr w:rsidR="00B4151C" w:rsidRPr="00B4151C" w:rsidTr="00B4151C">
        <w:tc>
          <w:tcPr>
            <w:tcW w:w="486"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75"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83"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4"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посетителей, чел</w:t>
            </w:r>
          </w:p>
        </w:tc>
        <w:tc>
          <w:tcPr>
            <w:tcW w:w="1069"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Сумма затрат, тыс. руб.</w:t>
            </w:r>
          </w:p>
        </w:tc>
      </w:tr>
      <w:tr w:rsidR="00B4151C" w:rsidRPr="00B4151C" w:rsidTr="00B4151C">
        <w:trPr>
          <w:trHeight w:val="1467"/>
        </w:trPr>
        <w:tc>
          <w:tcPr>
            <w:tcW w:w="48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3875"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Посетители</w:t>
            </w:r>
          </w:p>
        </w:tc>
        <w:tc>
          <w:tcPr>
            <w:tcW w:w="1444"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344,6</w:t>
            </w:r>
          </w:p>
        </w:tc>
        <w:tc>
          <w:tcPr>
            <w:tcW w:w="131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4153</w:t>
            </w:r>
          </w:p>
        </w:tc>
        <w:tc>
          <w:tcPr>
            <w:tcW w:w="1069"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color w:val="000000"/>
                <w:sz w:val="24"/>
                <w:szCs w:val="24"/>
                <w:lang w:eastAsia="ru-RU"/>
              </w:rPr>
              <w:t>1413.2</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6. Требования к необходимым условиям оказания услуг</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6.1. 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203"/>
        <w:gridCol w:w="4527"/>
      </w:tblGrid>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п/п</w:t>
            </w:r>
          </w:p>
        </w:tc>
        <w:tc>
          <w:tcPr>
            <w:tcW w:w="4203"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Вид имущества</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 количественные требования к имуществу (требуется)</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b/>
                <w:lang w:eastAsia="ru-RU"/>
              </w:rPr>
              <w:t>Музыкальная аппаратура</w:t>
            </w:r>
            <w:r w:rsidRPr="00B4151C">
              <w:rPr>
                <w:rFonts w:ascii="Times New Roman" w:eastAsia="Times New Roman" w:hAnsi="Times New Roman" w:cs="Times New Roman"/>
                <w:lang w:eastAsia="ru-RU"/>
              </w:rPr>
              <w:t>:</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ноутбук</w:t>
            </w:r>
          </w:p>
        </w:tc>
        <w:tc>
          <w:tcPr>
            <w:tcW w:w="4527" w:type="dxa"/>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музыкальный центр</w:t>
            </w:r>
          </w:p>
        </w:tc>
        <w:tc>
          <w:tcPr>
            <w:tcW w:w="4527" w:type="dxa"/>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усилитель</w:t>
            </w:r>
          </w:p>
        </w:tc>
        <w:tc>
          <w:tcPr>
            <w:tcW w:w="4527" w:type="dxa"/>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пульт микшерный</w:t>
            </w:r>
          </w:p>
        </w:tc>
        <w:tc>
          <w:tcPr>
            <w:tcW w:w="4527" w:type="dxa"/>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колонки</w:t>
            </w:r>
          </w:p>
        </w:tc>
        <w:tc>
          <w:tcPr>
            <w:tcW w:w="4527" w:type="dxa"/>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радиомикрофоны</w:t>
            </w:r>
          </w:p>
        </w:tc>
        <w:tc>
          <w:tcPr>
            <w:tcW w:w="4527" w:type="dxa"/>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радиомикрофон</w:t>
            </w:r>
          </w:p>
        </w:tc>
        <w:tc>
          <w:tcPr>
            <w:tcW w:w="4527" w:type="dxa"/>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цветомузыка</w:t>
            </w:r>
          </w:p>
        </w:tc>
        <w:tc>
          <w:tcPr>
            <w:tcW w:w="4527" w:type="dxa"/>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Народные шумовые инструменты</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набор</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3</w:t>
            </w: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lang w:eastAsia="ru-RU"/>
              </w:rPr>
            </w:pPr>
            <w:r w:rsidRPr="00B4151C">
              <w:rPr>
                <w:rFonts w:ascii="Times New Roman" w:eastAsia="Times New Roman" w:hAnsi="Times New Roman" w:cs="Times New Roman"/>
                <w:b/>
                <w:lang w:eastAsia="ru-RU"/>
              </w:rPr>
              <w:t>Оргтехника</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Мультимедийный проектор</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Экран</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4</w:t>
            </w: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lang w:eastAsia="ru-RU"/>
              </w:rPr>
            </w:pPr>
            <w:r w:rsidRPr="00B4151C">
              <w:rPr>
                <w:rFonts w:ascii="Times New Roman" w:eastAsia="Times New Roman" w:hAnsi="Times New Roman" w:cs="Times New Roman"/>
                <w:b/>
                <w:lang w:eastAsia="ru-RU"/>
              </w:rPr>
              <w:t>Эстрадные костюмы</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Костюм ансамбля Багульник</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7 ком</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Костюм ансамбля Бабоньки</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4 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Русские народные детские</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6 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костюм Деда Мороза</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костюм Снегурочки</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5</w:t>
            </w:r>
          </w:p>
        </w:tc>
        <w:tc>
          <w:tcPr>
            <w:tcW w:w="4203"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Батут «горка»</w:t>
            </w:r>
          </w:p>
        </w:tc>
        <w:tc>
          <w:tcPr>
            <w:tcW w:w="4527"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1шт</w:t>
            </w:r>
          </w:p>
        </w:tc>
      </w:tr>
    </w:tbl>
    <w:p w:rsidR="00B4151C" w:rsidRPr="00B4151C" w:rsidRDefault="00B4151C" w:rsidP="00B4151C">
      <w:pPr>
        <w:autoSpaceDE w:val="0"/>
        <w:autoSpaceDN w:val="0"/>
        <w:adjustRightInd w:val="0"/>
        <w:spacing w:after="0" w:line="240" w:lineRule="auto"/>
        <w:jc w:val="both"/>
        <w:rPr>
          <w:rFonts w:ascii="Courier New" w:eastAsia="Times New Roman" w:hAnsi="Courier New" w:cs="Courier New"/>
          <w:sz w:val="14"/>
          <w:szCs w:val="1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63"/>
      </w:tblGrid>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Профессиональная подготовка работников</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Среднее и высшее профессиональное образование</w:t>
            </w:r>
          </w:p>
        </w:tc>
      </w:tr>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Требования к стажу работы</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Периодичность повышения квалификации</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5 лет</w:t>
            </w:r>
          </w:p>
        </w:tc>
      </w:tr>
    </w:tbl>
    <w:p w:rsidR="00B4151C" w:rsidRPr="00B4151C" w:rsidRDefault="00B4151C" w:rsidP="00B4151C">
      <w:pPr>
        <w:autoSpaceDE w:val="0"/>
        <w:autoSpaceDN w:val="0"/>
        <w:adjustRightInd w:val="0"/>
        <w:spacing w:after="0" w:line="240" w:lineRule="auto"/>
        <w:jc w:val="both"/>
        <w:rPr>
          <w:rFonts w:ascii="Arial" w:eastAsia="Times New Roman" w:hAnsi="Arial"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729"/>
      </w:tblGrid>
      <w:tr w:rsidR="00B4151C" w:rsidRPr="00B4151C" w:rsidTr="00B4151C">
        <w:tc>
          <w:tcPr>
            <w:tcW w:w="3015" w:type="dxa"/>
            <w:vMerge w:val="restart"/>
            <w:vAlign w:val="center"/>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7.1. Основные процедуры оказания муниципальной услуги</w:t>
            </w: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Ознакомление с планом  мероприятий, расписанием занятий в кружках, студиях и т.д.; </w:t>
            </w:r>
          </w:p>
        </w:tc>
      </w:tr>
      <w:tr w:rsidR="00B4151C" w:rsidRPr="00B4151C" w:rsidTr="00B4151C">
        <w:tc>
          <w:tcPr>
            <w:tcW w:w="3015" w:type="dxa"/>
            <w:vMerge/>
            <w:vAlign w:val="center"/>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Прием в кружок, студию по интересам потребителя;</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Участие в творческом,  репетиционном процессах;</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Сопровождение посетителей к месту проведения мероприятий;</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Непосредственное проведение мероприятий (в том числе выездных, площадных);</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Оказание дополнительных платных услуг по запросу потребителей согласно утвержденному перечню.</w:t>
            </w:r>
          </w:p>
        </w:tc>
      </w:tr>
    </w:tbl>
    <w:p w:rsidR="00B4151C" w:rsidRPr="00B4151C" w:rsidRDefault="00B4151C" w:rsidP="00B4151C">
      <w:pPr>
        <w:autoSpaceDE w:val="0"/>
        <w:autoSpaceDN w:val="0"/>
        <w:adjustRightInd w:val="0"/>
        <w:spacing w:after="0" w:line="240" w:lineRule="auto"/>
        <w:jc w:val="both"/>
        <w:rPr>
          <w:rFonts w:ascii="Arial" w:eastAsia="Times New Roman" w:hAnsi="Arial" w:cs="Times New Roman"/>
          <w:sz w:val="14"/>
          <w:szCs w:val="1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2390"/>
        <w:gridCol w:w="3803"/>
        <w:gridCol w:w="3053"/>
      </w:tblGrid>
      <w:tr w:rsidR="00B4151C" w:rsidRPr="00B4151C" w:rsidTr="00B4151C">
        <w:tc>
          <w:tcPr>
            <w:tcW w:w="44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п/п</w:t>
            </w:r>
          </w:p>
        </w:tc>
        <w:tc>
          <w:tcPr>
            <w:tcW w:w="239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Способ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информирования</w:t>
            </w:r>
          </w:p>
        </w:tc>
        <w:tc>
          <w:tcPr>
            <w:tcW w:w="3803"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Состав размещаемой  (доводимой)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информации</w:t>
            </w:r>
          </w:p>
        </w:tc>
        <w:tc>
          <w:tcPr>
            <w:tcW w:w="3053"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Частота обновления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информации</w:t>
            </w:r>
          </w:p>
        </w:tc>
      </w:tr>
      <w:tr w:rsidR="00B4151C" w:rsidRPr="00B4151C" w:rsidTr="00B4151C">
        <w:tc>
          <w:tcPr>
            <w:tcW w:w="44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2390"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Афиши, объявления</w:t>
            </w:r>
          </w:p>
        </w:tc>
        <w:tc>
          <w:tcPr>
            <w:tcW w:w="380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По мере необходимости</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57"/>
        <w:gridCol w:w="5036"/>
      </w:tblGrid>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485"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Основание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для приостановления</w:t>
            </w:r>
          </w:p>
        </w:tc>
        <w:tc>
          <w:tcPr>
            <w:tcW w:w="5073"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Пункт, часть, статья и реквизиты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нормативного правового акта</w:t>
            </w:r>
          </w:p>
        </w:tc>
      </w:tr>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448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Несоответствие помещения санитарно-гигиеническим нормам и стандартам</w:t>
            </w:r>
          </w:p>
        </w:tc>
        <w:tc>
          <w:tcPr>
            <w:tcW w:w="507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 .2.4.3.12 раздела 2 СанПиН 2.4.3.1186-03</w:t>
            </w:r>
          </w:p>
        </w:tc>
      </w:tr>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w:t>
            </w:r>
          </w:p>
        </w:tc>
        <w:tc>
          <w:tcPr>
            <w:tcW w:w="448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Несоответствие помещения пожарным нормам и требованиям</w:t>
            </w:r>
          </w:p>
        </w:tc>
        <w:tc>
          <w:tcPr>
            <w:tcW w:w="507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Федеральный Закон «О пожарной безопасности» № 69-ФЗ от 18.11.1994.</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Правила пожарной безопасности в Российской Федерации (ППБ 01-03) утвержденные Приказом МЧС РФ от 18.06.2003 № 313.</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7.4. Основания для досрочного прекращения исполнения муниципального задания</w:t>
      </w: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4468"/>
        <w:gridCol w:w="5128"/>
      </w:tblGrid>
      <w:tr w:rsidR="00B4151C" w:rsidRPr="00B4151C" w:rsidTr="00B4151C">
        <w:trPr>
          <w:jc w:val="center"/>
        </w:trPr>
        <w:tc>
          <w:tcPr>
            <w:tcW w:w="36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475"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Основание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для прекращения</w:t>
            </w:r>
          </w:p>
        </w:tc>
        <w:tc>
          <w:tcPr>
            <w:tcW w:w="513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Пункт, часть, статья и реквизиты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нормативного правового акта</w:t>
            </w:r>
          </w:p>
        </w:tc>
      </w:tr>
      <w:tr w:rsidR="00B4151C" w:rsidRPr="00B4151C" w:rsidTr="00B4151C">
        <w:trPr>
          <w:jc w:val="center"/>
        </w:trPr>
        <w:tc>
          <w:tcPr>
            <w:tcW w:w="36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447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Ликвидация или реорганизация учреждения</w:t>
            </w:r>
          </w:p>
        </w:tc>
        <w:tc>
          <w:tcPr>
            <w:tcW w:w="513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п.10 Устав МБУК «Майский КДЦ» МО «Майск»</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b/>
          <w:sz w:val="24"/>
          <w:szCs w:val="24"/>
          <w:lang w:eastAsia="ru-RU"/>
        </w:rPr>
        <w:t>8. Предельные цены (тарифы)</w:t>
      </w:r>
      <w:r w:rsidRPr="00B4151C">
        <w:rPr>
          <w:rFonts w:ascii="Times New Roman" w:eastAsia="Times New Roman" w:hAnsi="Times New Roman" w:cs="Times New Roman"/>
          <w:sz w:val="24"/>
          <w:szCs w:val="24"/>
          <w:lang w:eastAsia="ru-RU"/>
        </w:rPr>
        <w:t xml:space="preserve"> на дополнительные услуги: тарифы на платные услуги установлены согласно Положения о платных услугах муниципальных учреждений культуры подведомственных МО «Майск», утвержденного Постановлением Главы МО «Майск» №8 от 22.00.2013 г.</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 Значение предельных цен (тарифов) по Майскому СДК  МБУК «Майского КДЦ»</w:t>
      </w:r>
    </w:p>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988"/>
        <w:gridCol w:w="1530"/>
        <w:gridCol w:w="1238"/>
      </w:tblGrid>
      <w:tr w:rsidR="00B4151C" w:rsidRPr="00B4151C" w:rsidTr="00B4151C">
        <w:tc>
          <w:tcPr>
            <w:tcW w:w="757" w:type="dxa"/>
            <w:shd w:val="clear" w:color="auto" w:fill="auto"/>
          </w:tcPr>
          <w:p w:rsidR="00B4151C" w:rsidRPr="00B4151C" w:rsidRDefault="00B4151C" w:rsidP="00B4151C">
            <w:pPr>
              <w:autoSpaceDE w:val="0"/>
              <w:autoSpaceDN w:val="0"/>
              <w:adjustRightInd w:val="0"/>
              <w:spacing w:after="0" w:line="240" w:lineRule="auto"/>
              <w:jc w:val="right"/>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Оказываемые услуги</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Единица измерения</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руб.</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4151C" w:rsidRPr="00B4151C" w:rsidTr="00B4151C">
        <w:tc>
          <w:tcPr>
            <w:tcW w:w="757" w:type="dxa"/>
            <w:shd w:val="clear" w:color="auto" w:fill="auto"/>
          </w:tcPr>
          <w:p w:rsidR="00B4151C" w:rsidRPr="00B4151C" w:rsidRDefault="00B4151C" w:rsidP="00B4151C">
            <w:pPr>
              <w:autoSpaceDE w:val="0"/>
              <w:autoSpaceDN w:val="0"/>
              <w:adjustRightInd w:val="0"/>
              <w:spacing w:after="0" w:line="240" w:lineRule="auto"/>
              <w:jc w:val="right"/>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8.1.1.</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Проведение дискотеки </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чел.</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30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8.1.2.</w:t>
            </w:r>
          </w:p>
        </w:tc>
        <w:tc>
          <w:tcPr>
            <w:tcW w:w="4066" w:type="dxa"/>
            <w:shd w:val="clear" w:color="auto" w:fill="auto"/>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Проведение  вечеров отдыха с развлекательной программой «Майское Эхо»</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чел.</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8.1.3.</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Услуги ведущей (тамады)</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8.1.4.</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Музыкальные радио поздравления</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раз</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8.1.5.</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Театрализованные выезды для поздравления детей на дом</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 мин</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8.1.6.</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Услуги по написанию сценария</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8.1.7.</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Предоставление помещения для проведения мероприятий</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8.1.8.</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Обеспечение озвучивания и музыкального сопровождения проведения мероприятия</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8.1.9.</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Коэффициент к услугам по проведению театрализованных праздников, юбилейных вечеров и поздравлений,</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кратность</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8.1.10.</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Коэффициент к услугам по проведению детских праздников </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кратность</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0,5</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8.1.11.</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Услуги батута</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15</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 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9.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7"/>
        <w:gridCol w:w="2673"/>
        <w:gridCol w:w="3941"/>
      </w:tblGrid>
      <w:tr w:rsidR="00B4151C" w:rsidRPr="00B4151C" w:rsidTr="00B4151C">
        <w:trPr>
          <w:cantSplit/>
          <w:trHeight w:val="48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Органы местного самоуправления, осуществляющие контроль за оказанием муниципальной услуги </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 Ежемесячный контроль за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администрация МО«Майск»,</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администрация МО«Майск»,</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администрация МО «Майск»,</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10. Требования к отчетности об исполнении муниципального задания</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об муниципальном задании на оказание услуг на официальном сайте в сети Интернет </w:t>
      </w:r>
      <w:r w:rsidRPr="00B4151C">
        <w:rPr>
          <w:rFonts w:ascii="Times New Roman" w:eastAsia="Times New Roman" w:hAnsi="Times New Roman" w:cs="Times New Roman"/>
          <w:b/>
          <w:sz w:val="24"/>
          <w:szCs w:val="24"/>
          <w:lang w:eastAsia="ru-RU"/>
        </w:rPr>
        <w:t>www.bus.gov.ru</w:t>
      </w:r>
    </w:p>
    <w:p w:rsidR="00B4151C" w:rsidRPr="00B4151C" w:rsidRDefault="00B4151C" w:rsidP="00575E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8"/>
          <w:szCs w:val="28"/>
          <w:lang w:eastAsia="ru-RU"/>
        </w:rPr>
        <w:br w:type="page"/>
      </w:r>
      <w:r w:rsidR="00575E00">
        <w:rPr>
          <w:rFonts w:ascii="Times New Roman" w:eastAsia="Times New Roman" w:hAnsi="Times New Roman" w:cs="Times New Roman"/>
          <w:sz w:val="28"/>
          <w:szCs w:val="28"/>
          <w:lang w:eastAsia="ru-RU"/>
        </w:rPr>
        <w:lastRenderedPageBreak/>
        <w:t xml:space="preserve">                                                                                    </w:t>
      </w:r>
      <w:r w:rsidRPr="00B4151C">
        <w:rPr>
          <w:rFonts w:ascii="Times New Roman" w:eastAsia="Times New Roman" w:hAnsi="Times New Roman" w:cs="Times New Roman"/>
          <w:bCs/>
          <w:sz w:val="20"/>
          <w:szCs w:val="20"/>
          <w:lang w:eastAsia="ru-RU"/>
        </w:rPr>
        <w:t>Приложение № 2</w:t>
      </w:r>
    </w:p>
    <w:p w:rsidR="00B4151C" w:rsidRPr="00B4151C" w:rsidRDefault="00575E00" w:rsidP="00575E0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4151C" w:rsidRPr="00B4151C">
        <w:rPr>
          <w:rFonts w:ascii="Times New Roman" w:eastAsia="Times New Roman" w:hAnsi="Times New Roman" w:cs="Times New Roman"/>
          <w:bCs/>
          <w:sz w:val="20"/>
          <w:szCs w:val="20"/>
          <w:lang w:eastAsia="ru-RU"/>
        </w:rPr>
        <w:t xml:space="preserve">к постановлению </w:t>
      </w:r>
    </w:p>
    <w:p w:rsidR="00B4151C" w:rsidRPr="00B4151C" w:rsidRDefault="00B4151C" w:rsidP="00575E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4151C">
        <w:rPr>
          <w:rFonts w:ascii="Times New Roman" w:eastAsia="Times New Roman" w:hAnsi="Times New Roman" w:cs="Times New Roman"/>
          <w:bCs/>
          <w:sz w:val="20"/>
          <w:szCs w:val="20"/>
          <w:lang w:eastAsia="ru-RU"/>
        </w:rPr>
        <w:t>администрации МО «Майск»</w:t>
      </w:r>
    </w:p>
    <w:p w:rsidR="00B4151C" w:rsidRPr="00B4151C" w:rsidRDefault="00575E00" w:rsidP="00575E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00B4151C" w:rsidRPr="00B4151C">
        <w:rPr>
          <w:rFonts w:ascii="Times New Roman" w:eastAsia="Times New Roman" w:hAnsi="Times New Roman" w:cs="Times New Roman"/>
          <w:bCs/>
          <w:sz w:val="20"/>
          <w:szCs w:val="20"/>
          <w:lang w:eastAsia="ru-RU"/>
        </w:rPr>
        <w:t>от 27 января 2016г. №9</w:t>
      </w:r>
    </w:p>
    <w:p w:rsidR="00B4151C" w:rsidRPr="00B4151C" w:rsidRDefault="00B4151C" w:rsidP="00575E00">
      <w:pPr>
        <w:autoSpaceDE w:val="0"/>
        <w:autoSpaceDN w:val="0"/>
        <w:adjustRightInd w:val="0"/>
        <w:spacing w:after="0" w:line="240" w:lineRule="auto"/>
        <w:jc w:val="right"/>
        <w:rPr>
          <w:rFonts w:ascii="Arial" w:eastAsia="Times New Roman" w:hAnsi="Arial" w:cs="Times New Roman"/>
          <w:sz w:val="28"/>
          <w:szCs w:val="28"/>
          <w:lang w:eastAsia="ru-RU"/>
        </w:rPr>
      </w:pP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bCs/>
          <w:sz w:val="28"/>
          <w:szCs w:val="28"/>
          <w:lang w:eastAsia="ru-RU"/>
        </w:rPr>
        <w:t>Муниципальное задание</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B4151C">
        <w:rPr>
          <w:rFonts w:ascii="Times New Roman" w:eastAsia="Times New Roman" w:hAnsi="Times New Roman" w:cs="Times New Roman"/>
          <w:sz w:val="28"/>
          <w:szCs w:val="28"/>
          <w:u w:val="single"/>
          <w:lang w:eastAsia="ru-RU"/>
        </w:rPr>
        <w:t>Абрамовский СК, МБУК «Майский КДЦ»</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на 2016год </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1. </w:t>
      </w:r>
      <w:r w:rsidRPr="00B4151C">
        <w:rPr>
          <w:rFonts w:ascii="Times New Roman" w:eastAsia="Times New Roman" w:hAnsi="Times New Roman" w:cs="Times New Roman"/>
          <w:b/>
          <w:sz w:val="24"/>
          <w:szCs w:val="24"/>
          <w:lang w:eastAsia="ru-RU"/>
        </w:rPr>
        <w:t>Наименование муниципальной услуги:</w:t>
      </w:r>
      <w:r w:rsidRPr="00B4151C">
        <w:rPr>
          <w:rFonts w:ascii="Times New Roman" w:eastAsia="Times New Roman" w:hAnsi="Times New Roman" w:cs="Times New Roman"/>
          <w:sz w:val="24"/>
          <w:szCs w:val="24"/>
          <w:lang w:eastAsia="ru-RU"/>
        </w:rPr>
        <w:t xml:space="preserve"> </w:t>
      </w:r>
      <w:r w:rsidRPr="00B4151C">
        <w:rPr>
          <w:rFonts w:ascii="Times New Roman" w:eastAsia="Times New Roman" w:hAnsi="Times New Roman" w:cs="Times New Roman"/>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B4151C">
        <w:rPr>
          <w:rFonts w:ascii="Times New Roman" w:eastAsia="Times New Roman" w:hAnsi="Times New Roman" w:cs="Times New Roman"/>
          <w:sz w:val="24"/>
          <w:szCs w:val="24"/>
          <w:lang w:eastAsia="ru-RU"/>
        </w:rPr>
        <w:t xml:space="preserve"> </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6"/>
      </w:tblGrid>
      <w:tr w:rsidR="00B4151C" w:rsidRPr="00B4151C" w:rsidTr="00B4151C">
        <w:tc>
          <w:tcPr>
            <w:tcW w:w="492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Наименование услуги</w:t>
            </w:r>
          </w:p>
        </w:tc>
        <w:tc>
          <w:tcPr>
            <w:tcW w:w="492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Содержание услуги</w:t>
            </w:r>
          </w:p>
        </w:tc>
      </w:tr>
      <w:tr w:rsidR="00B4151C" w:rsidRPr="00B4151C" w:rsidTr="00B4151C">
        <w:tc>
          <w:tcPr>
            <w:tcW w:w="4926" w:type="dxa"/>
            <w:shd w:val="clear" w:color="auto" w:fill="auto"/>
          </w:tcPr>
          <w:p w:rsidR="00B4151C" w:rsidRPr="00B4151C" w:rsidRDefault="00B4151C" w:rsidP="00B4151C">
            <w:pPr>
              <w:spacing w:after="0" w:line="240" w:lineRule="auto"/>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sz w:val="24"/>
                <w:szCs w:val="24"/>
                <w:lang w:eastAsia="ru-RU"/>
              </w:rPr>
              <w:t>Организация досуга и обеспечение жителей поселения услугами культуры</w:t>
            </w:r>
            <w:r w:rsidRPr="00B4151C">
              <w:rPr>
                <w:rFonts w:ascii="Times New Roman" w:eastAsia="Times New Roman" w:hAnsi="Times New Roman" w:cs="Times New Roman"/>
                <w:color w:val="000000"/>
                <w:sz w:val="24"/>
                <w:szCs w:val="24"/>
                <w:lang w:eastAsia="ru-RU"/>
              </w:rPr>
              <w:t>, включая:</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предоставление информации о времени и месте проведения мероприятий</w:t>
            </w:r>
          </w:p>
        </w:tc>
        <w:tc>
          <w:tcPr>
            <w:tcW w:w="4926" w:type="dxa"/>
            <w:shd w:val="clear" w:color="auto" w:fill="auto"/>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627A87">
      <w:pPr>
        <w:numPr>
          <w:ilvl w:val="0"/>
          <w:numId w:val="9"/>
        </w:num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Потребители муниципальной услуги</w:t>
      </w:r>
    </w:p>
    <w:tbl>
      <w:tblPr>
        <w:tblW w:w="5058"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664"/>
        <w:gridCol w:w="1741"/>
        <w:gridCol w:w="3326"/>
        <w:gridCol w:w="796"/>
        <w:gridCol w:w="754"/>
        <w:gridCol w:w="754"/>
        <w:gridCol w:w="961"/>
        <w:gridCol w:w="955"/>
      </w:tblGrid>
      <w:tr w:rsidR="00B4151C" w:rsidRPr="00B4151C" w:rsidTr="00B4151C">
        <w:trPr>
          <w:trHeight w:val="685"/>
          <w:tblHeader/>
        </w:trPr>
        <w:tc>
          <w:tcPr>
            <w:tcW w:w="333" w:type="pct"/>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п/п</w:t>
            </w:r>
          </w:p>
        </w:tc>
        <w:tc>
          <w:tcPr>
            <w:tcW w:w="875" w:type="pct"/>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Наименование категории потребителей</w:t>
            </w:r>
          </w:p>
        </w:tc>
        <w:tc>
          <w:tcPr>
            <w:tcW w:w="1671" w:type="pct"/>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Основа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предоставления </w:t>
            </w:r>
          </w:p>
        </w:tc>
        <w:tc>
          <w:tcPr>
            <w:tcW w:w="2121" w:type="pct"/>
            <w:gridSpan w:val="5"/>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потребителей, чел.</w:t>
            </w:r>
          </w:p>
        </w:tc>
      </w:tr>
      <w:tr w:rsidR="00B4151C" w:rsidRPr="00B4151C" w:rsidTr="00B4151C">
        <w:trPr>
          <w:trHeight w:val="414"/>
          <w:tblHeader/>
        </w:trPr>
        <w:tc>
          <w:tcPr>
            <w:tcW w:w="333" w:type="pct"/>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75" w:type="pct"/>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1" w:type="pct"/>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0" w:type="pct"/>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2012 г.</w:t>
            </w:r>
          </w:p>
        </w:tc>
        <w:tc>
          <w:tcPr>
            <w:tcW w:w="379"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2013 г.</w:t>
            </w:r>
          </w:p>
        </w:tc>
        <w:tc>
          <w:tcPr>
            <w:tcW w:w="379"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2014 г.</w:t>
            </w:r>
          </w:p>
        </w:tc>
        <w:tc>
          <w:tcPr>
            <w:tcW w:w="483"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2015 г.</w:t>
            </w:r>
          </w:p>
        </w:tc>
        <w:tc>
          <w:tcPr>
            <w:tcW w:w="481"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2016г.</w:t>
            </w:r>
          </w:p>
        </w:tc>
      </w:tr>
      <w:tr w:rsidR="00B4151C" w:rsidRPr="00B4151C" w:rsidTr="00B4151C">
        <w:tc>
          <w:tcPr>
            <w:tcW w:w="333"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875"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Посетители </w:t>
            </w:r>
          </w:p>
        </w:tc>
        <w:tc>
          <w:tcPr>
            <w:tcW w:w="1671"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Платная, частично платная,*</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безвозмездная (для отдельных категорий населения</w:t>
            </w:r>
          </w:p>
        </w:tc>
        <w:tc>
          <w:tcPr>
            <w:tcW w:w="40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w:t>
            </w:r>
          </w:p>
        </w:tc>
        <w:tc>
          <w:tcPr>
            <w:tcW w:w="379"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2845</w:t>
            </w:r>
          </w:p>
        </w:tc>
        <w:tc>
          <w:tcPr>
            <w:tcW w:w="379"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3000</w:t>
            </w:r>
          </w:p>
        </w:tc>
        <w:tc>
          <w:tcPr>
            <w:tcW w:w="483"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1500</w:t>
            </w:r>
          </w:p>
        </w:tc>
        <w:tc>
          <w:tcPr>
            <w:tcW w:w="481"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3000</w:t>
            </w:r>
          </w:p>
        </w:tc>
      </w:tr>
      <w:tr w:rsidR="00B4151C" w:rsidRPr="00B4151C" w:rsidTr="00B4151C">
        <w:tc>
          <w:tcPr>
            <w:tcW w:w="333"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w:t>
            </w:r>
          </w:p>
        </w:tc>
        <w:tc>
          <w:tcPr>
            <w:tcW w:w="875"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Количество клубных формирований</w:t>
            </w:r>
          </w:p>
        </w:tc>
        <w:tc>
          <w:tcPr>
            <w:tcW w:w="1671"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безвозмездная </w:t>
            </w:r>
          </w:p>
        </w:tc>
        <w:tc>
          <w:tcPr>
            <w:tcW w:w="40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w:t>
            </w:r>
          </w:p>
        </w:tc>
        <w:tc>
          <w:tcPr>
            <w:tcW w:w="379"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c>
          <w:tcPr>
            <w:tcW w:w="379"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w:t>
            </w:r>
          </w:p>
        </w:tc>
        <w:tc>
          <w:tcPr>
            <w:tcW w:w="483"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c>
          <w:tcPr>
            <w:tcW w:w="481"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r>
      <w:tr w:rsidR="00B4151C" w:rsidRPr="00B4151C" w:rsidTr="00B4151C">
        <w:tc>
          <w:tcPr>
            <w:tcW w:w="333"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3</w:t>
            </w:r>
          </w:p>
        </w:tc>
        <w:tc>
          <w:tcPr>
            <w:tcW w:w="875"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участников клубных формирований</w:t>
            </w:r>
          </w:p>
        </w:tc>
        <w:tc>
          <w:tcPr>
            <w:tcW w:w="1671"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безвозмездная</w:t>
            </w:r>
          </w:p>
        </w:tc>
        <w:tc>
          <w:tcPr>
            <w:tcW w:w="40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 w:type="pct"/>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10</w:t>
            </w:r>
          </w:p>
        </w:tc>
        <w:tc>
          <w:tcPr>
            <w:tcW w:w="379"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13</w:t>
            </w:r>
          </w:p>
        </w:tc>
        <w:tc>
          <w:tcPr>
            <w:tcW w:w="483"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13</w:t>
            </w:r>
          </w:p>
        </w:tc>
        <w:tc>
          <w:tcPr>
            <w:tcW w:w="481"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10</w:t>
            </w:r>
          </w:p>
        </w:tc>
      </w:tr>
    </w:tbl>
    <w:p w:rsidR="00B4151C" w:rsidRPr="00B4151C" w:rsidRDefault="00B4151C" w:rsidP="00627A87">
      <w:pPr>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Показатели, характеризующие качество оказываемой муниципальной услуги.</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1460"/>
        <w:gridCol w:w="484"/>
        <w:gridCol w:w="2201"/>
        <w:gridCol w:w="567"/>
        <w:gridCol w:w="708"/>
        <w:gridCol w:w="851"/>
        <w:gridCol w:w="850"/>
        <w:gridCol w:w="851"/>
        <w:gridCol w:w="1559"/>
      </w:tblGrid>
      <w:tr w:rsidR="00B4151C" w:rsidRPr="00B4151C" w:rsidTr="00B4151C">
        <w:trPr>
          <w:cantSplit/>
          <w:trHeight w:val="425"/>
        </w:trPr>
        <w:tc>
          <w:tcPr>
            <w:tcW w:w="392"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w:t>
            </w:r>
          </w:p>
        </w:tc>
        <w:tc>
          <w:tcPr>
            <w:tcW w:w="1460"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Наименование</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Ед. изм</w:t>
            </w:r>
          </w:p>
        </w:tc>
        <w:tc>
          <w:tcPr>
            <w:tcW w:w="2201"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Формула</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расчета</w:t>
            </w:r>
          </w:p>
        </w:tc>
        <w:tc>
          <w:tcPr>
            <w:tcW w:w="3827" w:type="dxa"/>
            <w:gridSpan w:val="5"/>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Значения показателей качества</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муниципальной услуги</w:t>
            </w:r>
          </w:p>
        </w:tc>
        <w:tc>
          <w:tcPr>
            <w:tcW w:w="1559" w:type="dxa"/>
            <w:tcBorders>
              <w:top w:val="single" w:sz="4" w:space="0" w:color="auto"/>
              <w:left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Источник информации о значении показателя </w:t>
            </w:r>
          </w:p>
        </w:tc>
      </w:tr>
      <w:tr w:rsidR="00B4151C" w:rsidRPr="00B4151C" w:rsidTr="00B4151C">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2012</w:t>
            </w:r>
          </w:p>
        </w:tc>
        <w:tc>
          <w:tcPr>
            <w:tcW w:w="708"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B4151C">
              <w:rPr>
                <w:rFonts w:ascii="Times New Roman" w:eastAsia="Times New Roman" w:hAnsi="Times New Roman" w:cs="Times New Roman"/>
                <w:sz w:val="20"/>
                <w:szCs w:val="20"/>
                <w:lang w:eastAsia="ru-RU"/>
              </w:rPr>
              <w:t>2013</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2014</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2015</w:t>
            </w:r>
          </w:p>
        </w:tc>
        <w:tc>
          <w:tcPr>
            <w:tcW w:w="851" w:type="dxa"/>
            <w:tcBorders>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2016</w:t>
            </w:r>
          </w:p>
        </w:tc>
        <w:tc>
          <w:tcPr>
            <w:tcW w:w="1559" w:type="dxa"/>
            <w:tcBorders>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lang w:eastAsia="ru-RU"/>
              </w:rPr>
            </w:pPr>
          </w:p>
        </w:tc>
      </w:tr>
      <w:tr w:rsidR="00B4151C" w:rsidRPr="00B4151C" w:rsidTr="00B4151C">
        <w:trPr>
          <w:cantSplit/>
          <w:trHeight w:val="240"/>
        </w:trPr>
        <w:tc>
          <w:tcPr>
            <w:tcW w:w="3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r w:rsidRPr="00B4151C">
              <w:rPr>
                <w:rFonts w:ascii="Arial" w:eastAsia="Times New Roman" w:hAnsi="Arial" w:cs="Arial"/>
                <w:sz w:val="20"/>
                <w:szCs w:val="20"/>
                <w:lang w:eastAsia="ru-RU"/>
              </w:rPr>
              <w:t xml:space="preserve"> </w:t>
            </w:r>
          </w:p>
        </w:tc>
        <w:tc>
          <w:tcPr>
            <w:tcW w:w="146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w:t>
            </w:r>
          </w:p>
        </w:tc>
        <w:tc>
          <w:tcPr>
            <w:tcW w:w="220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кол. посетителей/числен. населения*100</w:t>
            </w:r>
          </w:p>
        </w:tc>
        <w:tc>
          <w:tcPr>
            <w:tcW w:w="567"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1034</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1090</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600</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1090</w:t>
            </w:r>
          </w:p>
        </w:tc>
        <w:tc>
          <w:tcPr>
            <w:tcW w:w="155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7-НК</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5.1. Индикаторы  качества оказываемой муниципальной услуги</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550"/>
        <w:gridCol w:w="2838"/>
        <w:gridCol w:w="993"/>
        <w:gridCol w:w="850"/>
        <w:gridCol w:w="851"/>
        <w:gridCol w:w="1683"/>
        <w:gridCol w:w="23"/>
      </w:tblGrid>
      <w:tr w:rsidR="00B4151C" w:rsidRPr="00B4151C" w:rsidTr="00B4151C">
        <w:tc>
          <w:tcPr>
            <w:tcW w:w="424" w:type="dxa"/>
            <w:vMerge w:val="restart"/>
            <w:tcBorders>
              <w:top w:val="single" w:sz="4" w:space="0" w:color="auto"/>
              <w:left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w:t>
            </w:r>
          </w:p>
        </w:tc>
        <w:tc>
          <w:tcPr>
            <w:tcW w:w="2550" w:type="dxa"/>
            <w:vMerge w:val="restart"/>
            <w:tcBorders>
              <w:top w:val="single" w:sz="4" w:space="0" w:color="auto"/>
              <w:left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Показатели</w:t>
            </w:r>
          </w:p>
        </w:tc>
        <w:tc>
          <w:tcPr>
            <w:tcW w:w="2838" w:type="dxa"/>
            <w:vMerge w:val="restart"/>
            <w:tcBorders>
              <w:top w:val="single" w:sz="4" w:space="0" w:color="auto"/>
              <w:left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Условия</w:t>
            </w:r>
          </w:p>
        </w:tc>
        <w:tc>
          <w:tcPr>
            <w:tcW w:w="4395" w:type="dxa"/>
            <w:gridSpan w:val="5"/>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Оценка качества (баллы)</w:t>
            </w:r>
          </w:p>
        </w:tc>
      </w:tr>
      <w:tr w:rsidR="00B4151C" w:rsidRPr="00B4151C" w:rsidTr="00B4151C">
        <w:tc>
          <w:tcPr>
            <w:tcW w:w="424" w:type="dxa"/>
            <w:vMerge/>
            <w:tcBorders>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p>
        </w:tc>
        <w:tc>
          <w:tcPr>
            <w:tcW w:w="2550" w:type="dxa"/>
            <w:vMerge/>
            <w:tcBorders>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p>
        </w:tc>
        <w:tc>
          <w:tcPr>
            <w:tcW w:w="2838" w:type="dxa"/>
            <w:vMerge/>
            <w:tcBorders>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0 баллов</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1 балл</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2 балла</w:t>
            </w:r>
          </w:p>
        </w:tc>
        <w:tc>
          <w:tcPr>
            <w:tcW w:w="1706" w:type="dxa"/>
            <w:gridSpan w:val="2"/>
            <w:tcBorders>
              <w:top w:val="single" w:sz="4" w:space="0" w:color="auto"/>
              <w:left w:val="single" w:sz="4" w:space="0" w:color="auto"/>
              <w:bottom w:val="single" w:sz="4" w:space="0" w:color="auto"/>
              <w:right w:val="single" w:sz="4" w:space="0" w:color="auto"/>
            </w:tcBorders>
          </w:tcPr>
          <w:p w:rsidR="00B4151C" w:rsidRPr="00B4151C" w:rsidRDefault="00B4151C" w:rsidP="00627A87">
            <w:pPr>
              <w:numPr>
                <w:ilvl w:val="0"/>
                <w:numId w:val="10"/>
              </w:num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балла</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tabs>
                <w:tab w:val="left" w:pos="138"/>
              </w:tabs>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клубных формирований</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1</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w:t>
            </w: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627A87">
            <w:pPr>
              <w:numPr>
                <w:ilvl w:val="0"/>
                <w:numId w:val="10"/>
              </w:numPr>
              <w:spacing w:after="0" w:line="240" w:lineRule="auto"/>
              <w:ind w:left="459" w:hanging="142"/>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xml:space="preserve">и выше </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Общее количество культурно-досуговых мероприятий</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Менее10</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11-20</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21-30</w:t>
            </w: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30</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xml:space="preserve">Количество культурно-досуговых мероприятий на одного </w:t>
            </w:r>
            <w:r w:rsidRPr="00B4151C">
              <w:rPr>
                <w:rFonts w:ascii="Times New Roman" w:eastAsia="Times New Roman" w:hAnsi="Times New Roman" w:cs="Times New Roman"/>
                <w:sz w:val="16"/>
                <w:szCs w:val="16"/>
                <w:lang w:eastAsia="ru-RU"/>
              </w:rPr>
              <w:lastRenderedPageBreak/>
              <w:t>работника</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lastRenderedPageBreak/>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3</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3-6</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7-10</w:t>
            </w: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10</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lastRenderedPageBreak/>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Оценка качества проводимых мероприятий</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Средняя арифметическая оценка согласно итогов решения художественного совета (</w:t>
            </w:r>
            <w:r w:rsidRPr="00B4151C">
              <w:rPr>
                <w:rFonts w:ascii="Times New Roman" w:eastAsia="Times New Roman" w:hAnsi="Times New Roman" w:cs="Times New Roman"/>
                <w:sz w:val="16"/>
                <w:szCs w:val="16"/>
                <w:lang w:eastAsia="ru-RU"/>
              </w:rPr>
              <w:sym w:font="Symbol" w:char="F053"/>
            </w:r>
            <w:r w:rsidRPr="00B4151C">
              <w:rPr>
                <w:rFonts w:ascii="Times New Roman" w:eastAsia="Times New Roman" w:hAnsi="Times New Roman" w:cs="Times New Roman"/>
                <w:sz w:val="16"/>
                <w:szCs w:val="16"/>
                <w:lang w:eastAsia="ru-RU"/>
              </w:rPr>
              <w:t>оценок/кол-во 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3-3,5</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3,6-4</w:t>
            </w: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4,1-5</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5</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xml:space="preserve">Количество самодеятельных коллективов </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1</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 и более</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6</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разработанных и реализованных социально значимых культурно-досуговых программ</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программ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2-3</w:t>
            </w: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 и более</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7</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Оценка качества социально значимых мероприятий</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Средняя арифметическая оценка согласно итогов решения художественного совета (</w:t>
            </w:r>
            <w:r w:rsidRPr="00B4151C">
              <w:rPr>
                <w:rFonts w:ascii="Times New Roman" w:eastAsia="Times New Roman" w:hAnsi="Times New Roman" w:cs="Times New Roman"/>
                <w:sz w:val="16"/>
                <w:szCs w:val="16"/>
                <w:lang w:eastAsia="ru-RU"/>
              </w:rPr>
              <w:sym w:font="Symbol" w:char="F053"/>
            </w:r>
            <w:r w:rsidRPr="00B4151C">
              <w:rPr>
                <w:rFonts w:ascii="Times New Roman" w:eastAsia="Times New Roman" w:hAnsi="Times New Roman" w:cs="Times New Roman"/>
                <w:sz w:val="16"/>
                <w:szCs w:val="16"/>
                <w:lang w:eastAsia="ru-RU"/>
              </w:rPr>
              <w:t>оценок/кол-во 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3-3,5</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3,6-4</w:t>
            </w: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4,1-5</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8</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Участие в районных мероприятиях, конкурсах и фестивалях</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участий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3</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9</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Доходы от платных услуг населению</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До 6</w:t>
            </w: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7 - 12</w:t>
            </w: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13 - 24</w:t>
            </w: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xml:space="preserve">25 и выше </w:t>
            </w:r>
          </w:p>
        </w:tc>
      </w:tr>
      <w:tr w:rsidR="00B4151C" w:rsidRPr="00B4151C" w:rsidTr="00B4151C">
        <w:trPr>
          <w:gridAfter w:val="1"/>
          <w:wAfter w:w="23"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xml:space="preserve">Шкала оценки качества предоставления услуг </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b/>
                <w:sz w:val="16"/>
                <w:szCs w:val="16"/>
                <w:lang w:eastAsia="ru-RU"/>
              </w:rPr>
              <w:t xml:space="preserve">«Отлично» </w:t>
            </w:r>
            <w:r w:rsidRPr="00B4151C">
              <w:rPr>
                <w:rFonts w:ascii="Times New Roman" w:eastAsia="Times New Roman" w:hAnsi="Times New Roman" w:cs="Times New Roman"/>
                <w:sz w:val="16"/>
                <w:szCs w:val="16"/>
                <w:lang w:eastAsia="ru-RU"/>
              </w:rPr>
              <w:t>не менее 26 баллов</w:t>
            </w:r>
          </w:p>
          <w:p w:rsidR="00B4151C" w:rsidRPr="00B4151C" w:rsidRDefault="00B4151C" w:rsidP="00B4151C">
            <w:pPr>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b/>
                <w:sz w:val="16"/>
                <w:szCs w:val="16"/>
                <w:lang w:eastAsia="ru-RU"/>
              </w:rPr>
              <w:t>«Хорошо»</w:t>
            </w:r>
            <w:r w:rsidRPr="00B4151C">
              <w:rPr>
                <w:rFonts w:ascii="Times New Roman" w:eastAsia="Times New Roman" w:hAnsi="Times New Roman" w:cs="Times New Roman"/>
                <w:sz w:val="16"/>
                <w:szCs w:val="16"/>
                <w:lang w:eastAsia="ru-RU"/>
              </w:rPr>
              <w:t xml:space="preserve"> не менее 17 баллов</w:t>
            </w:r>
          </w:p>
          <w:p w:rsidR="00B4151C" w:rsidRPr="00B4151C" w:rsidRDefault="00B4151C" w:rsidP="00B4151C">
            <w:pPr>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b/>
                <w:sz w:val="16"/>
                <w:szCs w:val="16"/>
                <w:lang w:eastAsia="ru-RU"/>
              </w:rPr>
              <w:t>«Удовлетворительно»</w:t>
            </w:r>
            <w:r w:rsidRPr="00B4151C">
              <w:rPr>
                <w:rFonts w:ascii="Times New Roman" w:eastAsia="Times New Roman" w:hAnsi="Times New Roman" w:cs="Times New Roman"/>
                <w:sz w:val="16"/>
                <w:szCs w:val="16"/>
                <w:lang w:eastAsia="ru-RU"/>
              </w:rPr>
              <w:t xml:space="preserve"> не менее 9 баллов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c>
          <w:tcPr>
            <w:tcW w:w="168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r>
    </w:tbl>
    <w:p w:rsidR="00B4151C" w:rsidRPr="00B4151C" w:rsidRDefault="00B4151C" w:rsidP="00B41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875"/>
        <w:gridCol w:w="1783"/>
        <w:gridCol w:w="1444"/>
        <w:gridCol w:w="1317"/>
        <w:gridCol w:w="1069"/>
      </w:tblGrid>
      <w:tr w:rsidR="00B4151C" w:rsidRPr="00B4151C" w:rsidTr="00B4151C">
        <w:tc>
          <w:tcPr>
            <w:tcW w:w="486"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п/п</w:t>
            </w:r>
          </w:p>
        </w:tc>
        <w:tc>
          <w:tcPr>
            <w:tcW w:w="3875"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Наименование услуги</w:t>
            </w:r>
          </w:p>
        </w:tc>
        <w:tc>
          <w:tcPr>
            <w:tcW w:w="1783"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Единица измерения</w:t>
            </w:r>
          </w:p>
        </w:tc>
        <w:tc>
          <w:tcPr>
            <w:tcW w:w="1444"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Норматив стоимости единицы услуги, руб.</w:t>
            </w:r>
          </w:p>
        </w:tc>
        <w:tc>
          <w:tcPr>
            <w:tcW w:w="2386" w:type="dxa"/>
            <w:gridSpan w:val="2"/>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Объем услуг на 2016 год</w:t>
            </w:r>
          </w:p>
        </w:tc>
      </w:tr>
      <w:tr w:rsidR="00B4151C" w:rsidRPr="00B4151C" w:rsidTr="00B4151C">
        <w:tc>
          <w:tcPr>
            <w:tcW w:w="486"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75"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83"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4"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посетителей, чел</w:t>
            </w:r>
          </w:p>
        </w:tc>
        <w:tc>
          <w:tcPr>
            <w:tcW w:w="1069"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Сумма затрат, тыс. руб.</w:t>
            </w:r>
          </w:p>
        </w:tc>
      </w:tr>
      <w:tr w:rsidR="00B4151C" w:rsidRPr="00B4151C" w:rsidTr="00B4151C">
        <w:trPr>
          <w:trHeight w:val="1467"/>
        </w:trPr>
        <w:tc>
          <w:tcPr>
            <w:tcW w:w="48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3875"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Посетители</w:t>
            </w:r>
          </w:p>
        </w:tc>
        <w:tc>
          <w:tcPr>
            <w:tcW w:w="1444"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91,5</w:t>
            </w:r>
          </w:p>
        </w:tc>
        <w:tc>
          <w:tcPr>
            <w:tcW w:w="131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3000</w:t>
            </w:r>
          </w:p>
        </w:tc>
        <w:tc>
          <w:tcPr>
            <w:tcW w:w="1069"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color w:val="000000"/>
                <w:sz w:val="24"/>
                <w:szCs w:val="24"/>
                <w:lang w:eastAsia="ru-RU"/>
              </w:rPr>
              <w:t>274,5</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6. Требования к необходимым условиям оказания услуг</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6.1. 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770"/>
        <w:gridCol w:w="3960"/>
      </w:tblGrid>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п/п</w:t>
            </w:r>
          </w:p>
        </w:tc>
        <w:tc>
          <w:tcPr>
            <w:tcW w:w="4770"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Вид имущества</w:t>
            </w:r>
          </w:p>
        </w:tc>
        <w:tc>
          <w:tcPr>
            <w:tcW w:w="396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Качественные и (или) количественные требования к имуществу</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b/>
                <w:sz w:val="24"/>
                <w:szCs w:val="24"/>
                <w:lang w:eastAsia="ru-RU"/>
              </w:rPr>
              <w:t>Музыкальная аппаратура</w:t>
            </w:r>
            <w:r w:rsidRPr="00B4151C">
              <w:rPr>
                <w:rFonts w:ascii="Times New Roman" w:eastAsia="Times New Roman" w:hAnsi="Times New Roman" w:cs="Times New Roman"/>
                <w:sz w:val="24"/>
                <w:szCs w:val="24"/>
                <w:lang w:eastAsia="ru-RU"/>
              </w:rPr>
              <w:t>:</w:t>
            </w:r>
          </w:p>
        </w:tc>
        <w:tc>
          <w:tcPr>
            <w:tcW w:w="396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151C" w:rsidRPr="00B4151C" w:rsidTr="00B4151C">
        <w:trPr>
          <w:trHeight w:val="325"/>
        </w:trPr>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Ноутбук</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rPr>
          <w:trHeight w:val="325"/>
        </w:trPr>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Акустическая система (Колонка)</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шт</w:t>
            </w:r>
          </w:p>
        </w:tc>
      </w:tr>
      <w:tr w:rsidR="00B4151C" w:rsidRPr="00B4151C" w:rsidTr="00B4151C">
        <w:trPr>
          <w:trHeight w:val="325"/>
        </w:trPr>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Цветомузыка</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2. </w:t>
            </w: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Спортивное оборудование:</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Теннисный стол</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Эллиптический тренажёр</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Силовой тренажер</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Гири </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Луки спортивные</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Мишень </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стрелы</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50шт</w:t>
            </w: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Освещение</w:t>
            </w:r>
          </w:p>
        </w:tc>
        <w:tc>
          <w:tcPr>
            <w:tcW w:w="396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151C" w:rsidRPr="00B4151C" w:rsidTr="00B4151C">
        <w:tc>
          <w:tcPr>
            <w:tcW w:w="90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w:t>
            </w:r>
          </w:p>
        </w:tc>
        <w:tc>
          <w:tcPr>
            <w:tcW w:w="4770"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Теплотехника</w:t>
            </w:r>
          </w:p>
        </w:tc>
        <w:tc>
          <w:tcPr>
            <w:tcW w:w="3960"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 шт</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63"/>
      </w:tblGrid>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Профессиональная подготовка работников</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Среднее и высшее профессиональное образование</w:t>
            </w:r>
          </w:p>
        </w:tc>
      </w:tr>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Требования к стажу работы</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Периодичность повышения квалификации</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5 лет</w:t>
            </w:r>
          </w:p>
        </w:tc>
      </w:tr>
    </w:tbl>
    <w:p w:rsidR="00B4151C" w:rsidRPr="00B4151C" w:rsidRDefault="00B4151C" w:rsidP="00B4151C">
      <w:pPr>
        <w:autoSpaceDE w:val="0"/>
        <w:autoSpaceDN w:val="0"/>
        <w:adjustRightInd w:val="0"/>
        <w:spacing w:after="0" w:line="240" w:lineRule="auto"/>
        <w:jc w:val="both"/>
        <w:rPr>
          <w:rFonts w:ascii="Arial" w:eastAsia="Times New Roman" w:hAnsi="Arial"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729"/>
      </w:tblGrid>
      <w:tr w:rsidR="00B4151C" w:rsidRPr="00B4151C" w:rsidTr="00B4151C">
        <w:tc>
          <w:tcPr>
            <w:tcW w:w="3015" w:type="dxa"/>
            <w:vMerge w:val="restart"/>
            <w:vAlign w:val="center"/>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7.1. Основные процедуры оказания муниципальной услуги</w:t>
            </w: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Ознакомление с планом  мероприятий, расписанием занятий в кружках, студиях и т.д.; </w:t>
            </w:r>
          </w:p>
        </w:tc>
      </w:tr>
      <w:tr w:rsidR="00B4151C" w:rsidRPr="00B4151C" w:rsidTr="00B4151C">
        <w:tc>
          <w:tcPr>
            <w:tcW w:w="3015" w:type="dxa"/>
            <w:vMerge/>
            <w:vAlign w:val="center"/>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Прием в кружок по интересам потребителя;</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Участие в творческом,  репетиционном процессах;</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Организация  проведения мероприятий;</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Непосредственное проведение мероприятий (в том числе выездных, площадных);</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Оказание дополнительных платных услуг по запросу потребителей согласно утвержденному перечню.</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2390"/>
        <w:gridCol w:w="3803"/>
        <w:gridCol w:w="3053"/>
      </w:tblGrid>
      <w:tr w:rsidR="00B4151C" w:rsidRPr="00B4151C" w:rsidTr="00B4151C">
        <w:tc>
          <w:tcPr>
            <w:tcW w:w="44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п/п</w:t>
            </w:r>
          </w:p>
        </w:tc>
        <w:tc>
          <w:tcPr>
            <w:tcW w:w="239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Способ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информирования</w:t>
            </w:r>
          </w:p>
        </w:tc>
        <w:tc>
          <w:tcPr>
            <w:tcW w:w="3803"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Состав размещаемой  (доводимой)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информации</w:t>
            </w:r>
          </w:p>
        </w:tc>
        <w:tc>
          <w:tcPr>
            <w:tcW w:w="3053"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Частота обновления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информации</w:t>
            </w:r>
          </w:p>
        </w:tc>
      </w:tr>
      <w:tr w:rsidR="00B4151C" w:rsidRPr="00B4151C" w:rsidTr="00B4151C">
        <w:tc>
          <w:tcPr>
            <w:tcW w:w="44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2390"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Афиши, объявления</w:t>
            </w:r>
          </w:p>
        </w:tc>
        <w:tc>
          <w:tcPr>
            <w:tcW w:w="380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По мере необходимости</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57"/>
        <w:gridCol w:w="5036"/>
      </w:tblGrid>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485"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Основание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для приостановления</w:t>
            </w:r>
          </w:p>
        </w:tc>
        <w:tc>
          <w:tcPr>
            <w:tcW w:w="5073"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Пункт, часть, статья и реквизиты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нормативного правового акта</w:t>
            </w:r>
          </w:p>
        </w:tc>
      </w:tr>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448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Несоответствие помещения санитарно-гигиеническим нормам и стандартам</w:t>
            </w:r>
          </w:p>
        </w:tc>
        <w:tc>
          <w:tcPr>
            <w:tcW w:w="507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 .2.4.3.12 раздела 2 СанПиН 2.4.3.1186-03</w:t>
            </w:r>
          </w:p>
        </w:tc>
      </w:tr>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c>
          <w:tcPr>
            <w:tcW w:w="448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Несоответствие помещения пожарным нормам и требованиям</w:t>
            </w:r>
          </w:p>
        </w:tc>
        <w:tc>
          <w:tcPr>
            <w:tcW w:w="507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Федеральный Закон «О пожарной безопасности» № 69-ФЗ от 18.11.1994.</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Правила пожарной безопасности в Российской Федерации (ППБ 01-03) утвержденные Приказом МЧС РФ от 18.06.2003 № 313.</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7.4. Основания для досрочного прекращения исполнения муниципального задания</w:t>
      </w: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62"/>
        <w:gridCol w:w="5119"/>
      </w:tblGrid>
      <w:tr w:rsidR="00B4151C" w:rsidRPr="00B4151C" w:rsidTr="00B4151C">
        <w:trPr>
          <w:jc w:val="center"/>
        </w:trPr>
        <w:tc>
          <w:tcPr>
            <w:tcW w:w="36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475"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Основание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для прекращения</w:t>
            </w:r>
          </w:p>
        </w:tc>
        <w:tc>
          <w:tcPr>
            <w:tcW w:w="513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Пункт, часть, статья и реквизиты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нормативного правового акта</w:t>
            </w:r>
          </w:p>
        </w:tc>
      </w:tr>
      <w:tr w:rsidR="00B4151C" w:rsidRPr="00B4151C" w:rsidTr="00B4151C">
        <w:trPr>
          <w:jc w:val="center"/>
        </w:trPr>
        <w:tc>
          <w:tcPr>
            <w:tcW w:w="36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447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Ликвидация или реорганизация учреждения</w:t>
            </w:r>
          </w:p>
        </w:tc>
        <w:tc>
          <w:tcPr>
            <w:tcW w:w="513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п.10 Устав МБУК «Майский КДЦ» МО «Майск»</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b/>
          <w:sz w:val="24"/>
          <w:szCs w:val="24"/>
          <w:lang w:eastAsia="ru-RU"/>
        </w:rPr>
        <w:t>8. Предельные цены (тарифы)</w:t>
      </w:r>
      <w:r w:rsidRPr="00B4151C">
        <w:rPr>
          <w:rFonts w:ascii="Times New Roman" w:eastAsia="Times New Roman" w:hAnsi="Times New Roman" w:cs="Times New Roman"/>
          <w:sz w:val="24"/>
          <w:szCs w:val="24"/>
          <w:lang w:eastAsia="ru-RU"/>
        </w:rPr>
        <w:t xml:space="preserve"> на дополнительные услуги: тарифы на платные услуги установлены согласно Положения о платных услугах муниципальных учреждений культуры </w:t>
      </w:r>
      <w:r w:rsidRPr="00B4151C">
        <w:rPr>
          <w:rFonts w:ascii="Times New Roman" w:eastAsia="Times New Roman" w:hAnsi="Times New Roman" w:cs="Times New Roman"/>
          <w:sz w:val="24"/>
          <w:szCs w:val="24"/>
          <w:lang w:eastAsia="ru-RU"/>
        </w:rPr>
        <w:lastRenderedPageBreak/>
        <w:t>подведомственных МО «Майск», утвержденного Постановлением Главы МО «Майск» №8 от 22.00.2013 г.</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 Значение предельных цен (тарифов) по Абрамовскому СК  МБУК «Майского КДЦ»</w:t>
      </w:r>
    </w:p>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988"/>
        <w:gridCol w:w="1530"/>
        <w:gridCol w:w="1238"/>
      </w:tblGrid>
      <w:tr w:rsidR="00B4151C" w:rsidRPr="00B4151C" w:rsidTr="00B4151C">
        <w:tc>
          <w:tcPr>
            <w:tcW w:w="757" w:type="dxa"/>
            <w:shd w:val="clear" w:color="auto" w:fill="auto"/>
          </w:tcPr>
          <w:p w:rsidR="00B4151C" w:rsidRPr="00B4151C" w:rsidRDefault="00B4151C" w:rsidP="00B4151C">
            <w:pPr>
              <w:autoSpaceDE w:val="0"/>
              <w:autoSpaceDN w:val="0"/>
              <w:adjustRightInd w:val="0"/>
              <w:spacing w:after="0" w:line="240" w:lineRule="auto"/>
              <w:jc w:val="right"/>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Оказываемые услуги</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Единица измерения</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руб.</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4151C" w:rsidRPr="00B4151C" w:rsidTr="00B4151C">
        <w:tc>
          <w:tcPr>
            <w:tcW w:w="757" w:type="dxa"/>
            <w:shd w:val="clear" w:color="auto" w:fill="auto"/>
          </w:tcPr>
          <w:p w:rsidR="00B4151C" w:rsidRPr="00B4151C" w:rsidRDefault="00B4151C" w:rsidP="00B4151C">
            <w:pPr>
              <w:autoSpaceDE w:val="0"/>
              <w:autoSpaceDN w:val="0"/>
              <w:adjustRightInd w:val="0"/>
              <w:spacing w:after="0" w:line="240" w:lineRule="auto"/>
              <w:jc w:val="right"/>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8.1.1.</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Проведение дискотеки </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чел.</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30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8.1.2.</w:t>
            </w:r>
          </w:p>
        </w:tc>
        <w:tc>
          <w:tcPr>
            <w:tcW w:w="4066" w:type="dxa"/>
            <w:shd w:val="clear" w:color="auto" w:fill="auto"/>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Проведение  вечеров отдыха с развлекательной программой «Майское Эхо»</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чел.</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8.1.3.</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Услуги ведущей (тамады)</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8.1.4.</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Музыкальные радио поздравления</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раз</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8.1.5.</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Театрализованные выезды для поздравления детей на дом</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 мин</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8.1.6.</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Услуги по написанию сценария</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8.1.7.</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Предоставление помещения для проведения мероприятий</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8.1.8.</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Обеспечение озвучивания и музыкального сопровождения проведения мероприятия</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8.1.9.</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Коэффициент к услугам по проведению театрализованных праздников, юбилейных вечеров и поздравлений,</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кратность</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8.1.10.</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Коэффициент к услугам по проведению детских праздников </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кратность</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0,5</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9.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7"/>
        <w:gridCol w:w="2673"/>
        <w:gridCol w:w="3941"/>
      </w:tblGrid>
      <w:tr w:rsidR="00B4151C" w:rsidRPr="00B4151C" w:rsidTr="00B4151C">
        <w:trPr>
          <w:cantSplit/>
          <w:trHeight w:val="48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Органы местного самоуправления, осуществляющие контроль за оказанием муниципальной услуги </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Ежемесячный контроль за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администрация МО«Майск»,</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администрация МО«Майск»,</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администрация МО«Майск»,</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10. Требования к отчетности об исполнении муниципального задания</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4"/>
          <w:szCs w:val="24"/>
          <w:lang w:eastAsia="ru-RU"/>
        </w:rPr>
        <w:t>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об муниципальном задании на оказание услуг на официальном сайте в сети Интернет www.bus.gov.ru</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B4151C" w:rsidRPr="00B4151C" w:rsidSect="00575E00">
          <w:headerReference w:type="even" r:id="rId10"/>
          <w:footerReference w:type="default" r:id="rId11"/>
          <w:pgSz w:w="11904" w:h="16836" w:code="9"/>
          <w:pgMar w:top="568" w:right="705" w:bottom="568" w:left="1418" w:header="0" w:footer="0" w:gutter="0"/>
          <w:cols w:space="720"/>
          <w:noEndnote/>
          <w:titlePg/>
          <w:docGrid w:linePitch="299"/>
        </w:sect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lastRenderedPageBreak/>
        <w:t>.</w:t>
      </w:r>
      <w:r w:rsidRPr="00B4151C">
        <w:rPr>
          <w:rFonts w:ascii="Times New Roman" w:eastAsia="Times New Roman" w:hAnsi="Times New Roman" w:cs="Times New Roman"/>
          <w:bCs/>
          <w:sz w:val="24"/>
          <w:szCs w:val="24"/>
          <w:lang w:eastAsia="ru-RU"/>
        </w:rPr>
        <w:t xml:space="preserve"> </w:t>
      </w:r>
    </w:p>
    <w:p w:rsidR="00B4151C" w:rsidRPr="00B4151C" w:rsidRDefault="00575E00" w:rsidP="00575E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00B4151C" w:rsidRPr="00B4151C">
        <w:rPr>
          <w:rFonts w:ascii="Times New Roman" w:eastAsia="Times New Roman" w:hAnsi="Times New Roman" w:cs="Times New Roman"/>
          <w:bCs/>
          <w:sz w:val="20"/>
          <w:szCs w:val="20"/>
          <w:lang w:eastAsia="ru-RU"/>
        </w:rPr>
        <w:t>Приложение № 3</w:t>
      </w:r>
    </w:p>
    <w:p w:rsidR="00B4151C" w:rsidRPr="00B4151C" w:rsidRDefault="00575E00" w:rsidP="00575E0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4151C" w:rsidRPr="00B4151C">
        <w:rPr>
          <w:rFonts w:ascii="Times New Roman" w:eastAsia="Times New Roman" w:hAnsi="Times New Roman" w:cs="Times New Roman"/>
          <w:bCs/>
          <w:sz w:val="20"/>
          <w:szCs w:val="20"/>
          <w:lang w:eastAsia="ru-RU"/>
        </w:rPr>
        <w:t xml:space="preserve">к постановлению </w:t>
      </w:r>
    </w:p>
    <w:p w:rsidR="00B4151C" w:rsidRPr="00B4151C" w:rsidRDefault="00B4151C" w:rsidP="00575E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4151C">
        <w:rPr>
          <w:rFonts w:ascii="Times New Roman" w:eastAsia="Times New Roman" w:hAnsi="Times New Roman" w:cs="Times New Roman"/>
          <w:bCs/>
          <w:sz w:val="20"/>
          <w:szCs w:val="20"/>
          <w:lang w:eastAsia="ru-RU"/>
        </w:rPr>
        <w:t>администрации МО «Майск»</w:t>
      </w:r>
    </w:p>
    <w:p w:rsidR="00B4151C" w:rsidRPr="00B4151C" w:rsidRDefault="00575E00" w:rsidP="00575E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00B4151C" w:rsidRPr="00B4151C">
        <w:rPr>
          <w:rFonts w:ascii="Times New Roman" w:eastAsia="Times New Roman" w:hAnsi="Times New Roman" w:cs="Times New Roman"/>
          <w:bCs/>
          <w:sz w:val="20"/>
          <w:szCs w:val="20"/>
          <w:lang w:eastAsia="ru-RU"/>
        </w:rPr>
        <w:t>от 27января 2016г. № 9</w:t>
      </w:r>
    </w:p>
    <w:p w:rsidR="00B4151C" w:rsidRPr="00B4151C" w:rsidRDefault="00B4151C" w:rsidP="00B4151C">
      <w:pPr>
        <w:autoSpaceDE w:val="0"/>
        <w:autoSpaceDN w:val="0"/>
        <w:adjustRightInd w:val="0"/>
        <w:spacing w:after="0" w:line="240" w:lineRule="auto"/>
        <w:jc w:val="both"/>
        <w:rPr>
          <w:rFonts w:ascii="Arial" w:eastAsia="Times New Roman" w:hAnsi="Arial" w:cs="Times New Roman"/>
          <w:sz w:val="28"/>
          <w:szCs w:val="28"/>
          <w:lang w:eastAsia="ru-RU"/>
        </w:rPr>
      </w:pP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bCs/>
          <w:sz w:val="28"/>
          <w:szCs w:val="28"/>
          <w:lang w:eastAsia="ru-RU"/>
        </w:rPr>
        <w:t>Муниципальное задание</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B4151C">
        <w:rPr>
          <w:rFonts w:ascii="Times New Roman" w:eastAsia="Times New Roman" w:hAnsi="Times New Roman" w:cs="Times New Roman"/>
          <w:sz w:val="28"/>
          <w:szCs w:val="28"/>
          <w:u w:val="single"/>
          <w:lang w:eastAsia="ru-RU"/>
        </w:rPr>
        <w:t>Майская сельская библиотека, МБУК «Майский КДЦ»</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на 2016год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ind w:right="422"/>
        <w:jc w:val="both"/>
        <w:rPr>
          <w:rFonts w:ascii="Times New Roman" w:eastAsia="Times New Roman" w:hAnsi="Times New Roman" w:cs="Times New Roman"/>
          <w:sz w:val="24"/>
          <w:szCs w:val="24"/>
          <w:u w:val="single"/>
          <w:lang w:eastAsia="ru-RU"/>
        </w:rPr>
      </w:pPr>
      <w:r w:rsidRPr="00B4151C">
        <w:rPr>
          <w:rFonts w:ascii="Times New Roman" w:eastAsia="Times New Roman" w:hAnsi="Times New Roman" w:cs="Times New Roman"/>
          <w:sz w:val="24"/>
          <w:szCs w:val="24"/>
          <w:lang w:eastAsia="ru-RU"/>
        </w:rPr>
        <w:t xml:space="preserve">1. </w:t>
      </w:r>
      <w:r w:rsidRPr="00B4151C">
        <w:rPr>
          <w:rFonts w:ascii="Times New Roman" w:eastAsia="Times New Roman" w:hAnsi="Times New Roman" w:cs="Times New Roman"/>
          <w:b/>
          <w:sz w:val="24"/>
          <w:szCs w:val="24"/>
          <w:lang w:eastAsia="ru-RU"/>
        </w:rPr>
        <w:t>Наименование муниципальной услуги:</w:t>
      </w:r>
      <w:r w:rsidRPr="00B4151C">
        <w:rPr>
          <w:rFonts w:ascii="Times New Roman" w:eastAsia="Times New Roman" w:hAnsi="Times New Roman" w:cs="Times New Roman"/>
          <w:sz w:val="24"/>
          <w:szCs w:val="24"/>
          <w:lang w:eastAsia="ru-RU"/>
        </w:rPr>
        <w:t xml:space="preserve"> </w:t>
      </w:r>
      <w:r w:rsidRPr="00B4151C">
        <w:rPr>
          <w:rFonts w:ascii="Times New Roman" w:eastAsia="Times New Roman" w:hAnsi="Times New Roman" w:cs="Times New Roman"/>
          <w:sz w:val="24"/>
          <w:szCs w:val="24"/>
          <w:u w:val="single"/>
          <w:lang w:eastAsia="ru-RU"/>
        </w:rPr>
        <w:t>информационно-библиотечное обслуживание населения, культурно-просветительная деятельность.</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2. </w:t>
      </w:r>
      <w:r w:rsidRPr="00B4151C">
        <w:rPr>
          <w:rFonts w:ascii="Times New Roman" w:eastAsia="Times New Roman" w:hAnsi="Times New Roman" w:cs="Times New Roman"/>
          <w:b/>
          <w:sz w:val="24"/>
          <w:szCs w:val="24"/>
          <w:lang w:eastAsia="ru-RU"/>
        </w:rPr>
        <w:t xml:space="preserve">Выписка из реестра </w:t>
      </w:r>
      <w:r w:rsidRPr="00B4151C">
        <w:rPr>
          <w:rFonts w:ascii="Times New Roman" w:eastAsia="Times New Roman" w:hAnsi="Times New Roman" w:cs="Times New Roman"/>
          <w:sz w:val="24"/>
          <w:szCs w:val="24"/>
          <w:lang w:eastAsia="ru-RU"/>
        </w:rPr>
        <w:t>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3. </w:t>
      </w:r>
      <w:r w:rsidRPr="00B4151C">
        <w:rPr>
          <w:rFonts w:ascii="Times New Roman" w:eastAsia="Times New Roman" w:hAnsi="Times New Roman" w:cs="Times New Roman"/>
          <w:b/>
          <w:sz w:val="24"/>
          <w:szCs w:val="24"/>
          <w:lang w:eastAsia="ru-RU"/>
        </w:rPr>
        <w:t>Характеристика услуги</w:t>
      </w: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696"/>
      </w:tblGrid>
      <w:tr w:rsidR="00B4151C" w:rsidRPr="00B4151C" w:rsidTr="00B4151C">
        <w:tc>
          <w:tcPr>
            <w:tcW w:w="4734"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Наименование услуги</w:t>
            </w:r>
          </w:p>
        </w:tc>
        <w:tc>
          <w:tcPr>
            <w:tcW w:w="469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Содержание услуги</w:t>
            </w:r>
          </w:p>
        </w:tc>
      </w:tr>
      <w:tr w:rsidR="00B4151C" w:rsidRPr="00B4151C" w:rsidTr="00B4151C">
        <w:tc>
          <w:tcPr>
            <w:tcW w:w="4734" w:type="dxa"/>
            <w:shd w:val="clear" w:color="auto" w:fill="auto"/>
          </w:tcPr>
          <w:p w:rsidR="00B4151C" w:rsidRPr="00B4151C" w:rsidRDefault="00B4151C" w:rsidP="00B4151C">
            <w:pPr>
              <w:spacing w:after="0" w:line="240" w:lineRule="auto"/>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xml:space="preserve">Предоставление библиотечных услуг, организация клубных формирований, </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предоставление доступа к справочно-библиографическому аппарату библиотеки.</w:t>
            </w:r>
          </w:p>
        </w:tc>
        <w:tc>
          <w:tcPr>
            <w:tcW w:w="469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Обслуживание читателей, организация, накопление, сохранение книжного фонда.</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627A87">
      <w:pPr>
        <w:numPr>
          <w:ilvl w:val="0"/>
          <w:numId w:val="7"/>
        </w:numPr>
        <w:autoSpaceDE w:val="0"/>
        <w:autoSpaceDN w:val="0"/>
        <w:adjustRightInd w:val="0"/>
        <w:spacing w:after="0" w:line="240" w:lineRule="auto"/>
        <w:ind w:left="0" w:firstLine="0"/>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Потребители муниципальной услуги</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3"/>
        <w:gridCol w:w="1771"/>
        <w:gridCol w:w="3547"/>
        <w:gridCol w:w="864"/>
        <w:gridCol w:w="765"/>
        <w:gridCol w:w="775"/>
        <w:gridCol w:w="777"/>
        <w:gridCol w:w="775"/>
      </w:tblGrid>
      <w:tr w:rsidR="00B4151C" w:rsidRPr="00B4151C" w:rsidTr="00B4151C">
        <w:trPr>
          <w:trHeight w:val="685"/>
          <w:tblHeader/>
        </w:trPr>
        <w:tc>
          <w:tcPr>
            <w:tcW w:w="286" w:type="pct"/>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п/п</w:t>
            </w:r>
          </w:p>
        </w:tc>
        <w:tc>
          <w:tcPr>
            <w:tcW w:w="900" w:type="pct"/>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Наименование категории потребителей</w:t>
            </w:r>
          </w:p>
        </w:tc>
        <w:tc>
          <w:tcPr>
            <w:tcW w:w="1803" w:type="pct"/>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Основа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предоставления (безвозмездная, частично платная,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платная)</w:t>
            </w:r>
          </w:p>
        </w:tc>
        <w:tc>
          <w:tcPr>
            <w:tcW w:w="2011" w:type="pct"/>
            <w:gridSpan w:val="5"/>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потребителей, чел.</w:t>
            </w:r>
          </w:p>
        </w:tc>
      </w:tr>
      <w:tr w:rsidR="00B4151C" w:rsidRPr="00B4151C" w:rsidTr="00B4151C">
        <w:trPr>
          <w:trHeight w:val="194"/>
          <w:tblHeader/>
        </w:trPr>
        <w:tc>
          <w:tcPr>
            <w:tcW w:w="286" w:type="pct"/>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pct"/>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3" w:type="pct"/>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 w:type="pct"/>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2012 г.</w:t>
            </w:r>
          </w:p>
        </w:tc>
        <w:tc>
          <w:tcPr>
            <w:tcW w:w="389"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2013 г.</w:t>
            </w:r>
          </w:p>
        </w:tc>
        <w:tc>
          <w:tcPr>
            <w:tcW w:w="39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2014 г.</w:t>
            </w:r>
          </w:p>
        </w:tc>
        <w:tc>
          <w:tcPr>
            <w:tcW w:w="39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2015 г.</w:t>
            </w:r>
          </w:p>
        </w:tc>
        <w:tc>
          <w:tcPr>
            <w:tcW w:w="39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2016г.</w:t>
            </w:r>
          </w:p>
        </w:tc>
      </w:tr>
      <w:tr w:rsidR="00B4151C" w:rsidRPr="00B4151C" w:rsidTr="00B4151C">
        <w:tc>
          <w:tcPr>
            <w:tcW w:w="286"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900"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Пользователи</w:t>
            </w:r>
          </w:p>
        </w:tc>
        <w:tc>
          <w:tcPr>
            <w:tcW w:w="1803"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пользователей</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475</w:t>
            </w:r>
          </w:p>
        </w:tc>
        <w:tc>
          <w:tcPr>
            <w:tcW w:w="38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490</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530</w:t>
            </w:r>
          </w:p>
        </w:tc>
        <w:tc>
          <w:tcPr>
            <w:tcW w:w="395"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532</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532</w:t>
            </w:r>
          </w:p>
        </w:tc>
      </w:tr>
      <w:tr w:rsidR="00B4151C" w:rsidRPr="00B4151C" w:rsidTr="00B4151C">
        <w:tc>
          <w:tcPr>
            <w:tcW w:w="286"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1.1</w:t>
            </w:r>
          </w:p>
        </w:tc>
        <w:tc>
          <w:tcPr>
            <w:tcW w:w="900"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3"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выданных экземпляров</w:t>
            </w:r>
          </w:p>
        </w:tc>
        <w:tc>
          <w:tcPr>
            <w:tcW w:w="43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9200</w:t>
            </w:r>
          </w:p>
        </w:tc>
        <w:tc>
          <w:tcPr>
            <w:tcW w:w="38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9937</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10100</w:t>
            </w:r>
          </w:p>
        </w:tc>
        <w:tc>
          <w:tcPr>
            <w:tcW w:w="395"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11491</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11500</w:t>
            </w:r>
          </w:p>
        </w:tc>
      </w:tr>
      <w:tr w:rsidR="00B4151C" w:rsidRPr="00B4151C" w:rsidTr="00B4151C">
        <w:tc>
          <w:tcPr>
            <w:tcW w:w="286"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c>
          <w:tcPr>
            <w:tcW w:w="900"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Участники</w:t>
            </w:r>
          </w:p>
        </w:tc>
        <w:tc>
          <w:tcPr>
            <w:tcW w:w="1803"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посещений</w:t>
            </w:r>
          </w:p>
        </w:tc>
        <w:tc>
          <w:tcPr>
            <w:tcW w:w="43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4500</w:t>
            </w:r>
          </w:p>
        </w:tc>
        <w:tc>
          <w:tcPr>
            <w:tcW w:w="38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4793</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4800</w:t>
            </w:r>
          </w:p>
        </w:tc>
        <w:tc>
          <w:tcPr>
            <w:tcW w:w="395"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6813</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6800</w:t>
            </w:r>
          </w:p>
        </w:tc>
      </w:tr>
      <w:tr w:rsidR="00B4151C" w:rsidRPr="00B4151C" w:rsidTr="00B4151C">
        <w:tc>
          <w:tcPr>
            <w:tcW w:w="286"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w:t>
            </w:r>
          </w:p>
        </w:tc>
        <w:tc>
          <w:tcPr>
            <w:tcW w:w="900"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мероприятия</w:t>
            </w:r>
          </w:p>
        </w:tc>
        <w:tc>
          <w:tcPr>
            <w:tcW w:w="1803"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w:t>
            </w:r>
          </w:p>
        </w:tc>
        <w:tc>
          <w:tcPr>
            <w:tcW w:w="43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50</w:t>
            </w:r>
          </w:p>
        </w:tc>
        <w:tc>
          <w:tcPr>
            <w:tcW w:w="38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52</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55</w:t>
            </w:r>
          </w:p>
        </w:tc>
        <w:tc>
          <w:tcPr>
            <w:tcW w:w="395"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56</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56</w:t>
            </w:r>
          </w:p>
        </w:tc>
      </w:tr>
      <w:tr w:rsidR="00B4151C" w:rsidRPr="00B4151C" w:rsidTr="00B4151C">
        <w:tc>
          <w:tcPr>
            <w:tcW w:w="286"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3.1.</w:t>
            </w:r>
          </w:p>
        </w:tc>
        <w:tc>
          <w:tcPr>
            <w:tcW w:w="900"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3"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посетителей</w:t>
            </w:r>
          </w:p>
        </w:tc>
        <w:tc>
          <w:tcPr>
            <w:tcW w:w="43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450</w:t>
            </w:r>
          </w:p>
        </w:tc>
        <w:tc>
          <w:tcPr>
            <w:tcW w:w="389"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499</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530</w:t>
            </w:r>
          </w:p>
        </w:tc>
        <w:tc>
          <w:tcPr>
            <w:tcW w:w="395"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467</w:t>
            </w:r>
          </w:p>
        </w:tc>
        <w:tc>
          <w:tcPr>
            <w:tcW w:w="394" w:type="pct"/>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500</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p>
    <w:p w:rsidR="00B4151C" w:rsidRPr="00B4151C" w:rsidRDefault="00B4151C" w:rsidP="00627A87">
      <w:pPr>
        <w:numPr>
          <w:ilvl w:val="0"/>
          <w:numId w:val="7"/>
        </w:numPr>
        <w:autoSpaceDE w:val="0"/>
        <w:autoSpaceDN w:val="0"/>
        <w:adjustRightInd w:val="0"/>
        <w:spacing w:after="0" w:line="240" w:lineRule="auto"/>
        <w:ind w:hanging="720"/>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Показатели, характеризующие качество оказываемой муниципальной услуги.</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5.1. Индикаторы  качества оказываемой муниципальной услуги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447"/>
        <w:gridCol w:w="2329"/>
        <w:gridCol w:w="1057"/>
        <w:gridCol w:w="887"/>
        <w:gridCol w:w="965"/>
        <w:gridCol w:w="1141"/>
      </w:tblGrid>
      <w:tr w:rsidR="00B4151C" w:rsidRPr="00B4151C" w:rsidTr="00B4151C">
        <w:tc>
          <w:tcPr>
            <w:tcW w:w="780" w:type="dxa"/>
            <w:vMerge w:val="restart"/>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п/п</w:t>
            </w:r>
          </w:p>
        </w:tc>
        <w:tc>
          <w:tcPr>
            <w:tcW w:w="2447" w:type="dxa"/>
            <w:vMerge w:val="restart"/>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Показатель</w:t>
            </w:r>
          </w:p>
        </w:tc>
        <w:tc>
          <w:tcPr>
            <w:tcW w:w="2329" w:type="dxa"/>
            <w:vMerge w:val="restart"/>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Количественный показатель (ед. измерения, норматив)</w:t>
            </w:r>
          </w:p>
        </w:tc>
        <w:tc>
          <w:tcPr>
            <w:tcW w:w="4050" w:type="dxa"/>
            <w:gridSpan w:val="4"/>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Оценка качества (баллы)</w:t>
            </w:r>
          </w:p>
        </w:tc>
      </w:tr>
      <w:tr w:rsidR="00B4151C" w:rsidRPr="00B4151C" w:rsidTr="00B4151C">
        <w:tc>
          <w:tcPr>
            <w:tcW w:w="780" w:type="dxa"/>
            <w:vMerge/>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c>
          <w:tcPr>
            <w:tcW w:w="2447" w:type="dxa"/>
            <w:vMerge/>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c>
          <w:tcPr>
            <w:tcW w:w="2329" w:type="dxa"/>
            <w:vMerge/>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c>
          <w:tcPr>
            <w:tcW w:w="105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0 баллов</w:t>
            </w:r>
          </w:p>
        </w:tc>
        <w:tc>
          <w:tcPr>
            <w:tcW w:w="88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1 </w:t>
            </w:r>
          </w:p>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балл</w:t>
            </w:r>
          </w:p>
        </w:tc>
        <w:tc>
          <w:tcPr>
            <w:tcW w:w="965"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 балла</w:t>
            </w:r>
          </w:p>
        </w:tc>
        <w:tc>
          <w:tcPr>
            <w:tcW w:w="1141"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3 балла</w:t>
            </w:r>
          </w:p>
        </w:tc>
      </w:tr>
      <w:tr w:rsidR="00B4151C" w:rsidRPr="00B4151C" w:rsidTr="00B4151C">
        <w:tc>
          <w:tcPr>
            <w:tcW w:w="780"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w:t>
            </w:r>
          </w:p>
        </w:tc>
        <w:tc>
          <w:tcPr>
            <w:tcW w:w="244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Ежегодная обновляемость библиотечного фонда</w:t>
            </w:r>
          </w:p>
        </w:tc>
        <w:tc>
          <w:tcPr>
            <w:tcW w:w="2329"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Доля экземпляров от числа годовой книговыдачи, (%)</w:t>
            </w:r>
          </w:p>
        </w:tc>
        <w:tc>
          <w:tcPr>
            <w:tcW w:w="105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х</w:t>
            </w:r>
          </w:p>
        </w:tc>
        <w:tc>
          <w:tcPr>
            <w:tcW w:w="88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1-1,9</w:t>
            </w:r>
          </w:p>
        </w:tc>
        <w:tc>
          <w:tcPr>
            <w:tcW w:w="965"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2-3,7</w:t>
            </w:r>
          </w:p>
        </w:tc>
        <w:tc>
          <w:tcPr>
            <w:tcW w:w="1141"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3,8 и более </w:t>
            </w:r>
          </w:p>
        </w:tc>
      </w:tr>
      <w:tr w:rsidR="00B4151C" w:rsidRPr="00B4151C" w:rsidTr="00B4151C">
        <w:trPr>
          <w:trHeight w:val="576"/>
        </w:trPr>
        <w:tc>
          <w:tcPr>
            <w:tcW w:w="780"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w:t>
            </w:r>
          </w:p>
        </w:tc>
        <w:tc>
          <w:tcPr>
            <w:tcW w:w="244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Организация формирований для детей.</w:t>
            </w:r>
          </w:p>
        </w:tc>
        <w:tc>
          <w:tcPr>
            <w:tcW w:w="2329"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w:t>
            </w:r>
          </w:p>
        </w:tc>
        <w:tc>
          <w:tcPr>
            <w:tcW w:w="105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х</w:t>
            </w:r>
          </w:p>
        </w:tc>
        <w:tc>
          <w:tcPr>
            <w:tcW w:w="887" w:type="dxa"/>
            <w:shd w:val="clear" w:color="auto" w:fill="auto"/>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965"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w:t>
            </w:r>
          </w:p>
        </w:tc>
        <w:tc>
          <w:tcPr>
            <w:tcW w:w="1141"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более  2</w:t>
            </w:r>
          </w:p>
        </w:tc>
      </w:tr>
      <w:tr w:rsidR="00B4151C" w:rsidRPr="00B4151C" w:rsidTr="00B4151C">
        <w:tc>
          <w:tcPr>
            <w:tcW w:w="780"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3.</w:t>
            </w:r>
          </w:p>
        </w:tc>
        <w:tc>
          <w:tcPr>
            <w:tcW w:w="244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Доля экземпляров библиотечного фонда для детей от общего объема библиотечного фонда</w:t>
            </w:r>
          </w:p>
        </w:tc>
        <w:tc>
          <w:tcPr>
            <w:tcW w:w="2329"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w:t>
            </w:r>
          </w:p>
        </w:tc>
        <w:tc>
          <w:tcPr>
            <w:tcW w:w="105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Менее 10</w:t>
            </w:r>
          </w:p>
        </w:tc>
        <w:tc>
          <w:tcPr>
            <w:tcW w:w="88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10</w:t>
            </w:r>
          </w:p>
        </w:tc>
        <w:tc>
          <w:tcPr>
            <w:tcW w:w="965"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w:t>
            </w:r>
          </w:p>
        </w:tc>
        <w:tc>
          <w:tcPr>
            <w:tcW w:w="1141"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30 и более</w:t>
            </w:r>
          </w:p>
        </w:tc>
      </w:tr>
      <w:tr w:rsidR="00B4151C" w:rsidRPr="00B4151C" w:rsidTr="00B4151C">
        <w:tc>
          <w:tcPr>
            <w:tcW w:w="780"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4.</w:t>
            </w:r>
          </w:p>
        </w:tc>
        <w:tc>
          <w:tcPr>
            <w:tcW w:w="244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Организация доступа к электронным информационным ресурсам</w:t>
            </w:r>
          </w:p>
        </w:tc>
        <w:tc>
          <w:tcPr>
            <w:tcW w:w="2329"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автоматизированных пользовательских мест на 500 пользователей</w:t>
            </w:r>
          </w:p>
        </w:tc>
        <w:tc>
          <w:tcPr>
            <w:tcW w:w="105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c>
          <w:tcPr>
            <w:tcW w:w="88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c>
          <w:tcPr>
            <w:tcW w:w="965"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c>
          <w:tcPr>
            <w:tcW w:w="1141"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 и более</w:t>
            </w:r>
          </w:p>
        </w:tc>
      </w:tr>
      <w:tr w:rsidR="00B4151C" w:rsidRPr="00B4151C" w:rsidTr="00B4151C">
        <w:trPr>
          <w:trHeight w:val="56"/>
        </w:trPr>
        <w:tc>
          <w:tcPr>
            <w:tcW w:w="780"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w:t>
            </w:r>
          </w:p>
        </w:tc>
        <w:tc>
          <w:tcPr>
            <w:tcW w:w="244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 Подписка на периодические издания.</w:t>
            </w:r>
          </w:p>
        </w:tc>
        <w:tc>
          <w:tcPr>
            <w:tcW w:w="2329" w:type="dxa"/>
            <w:shd w:val="clear" w:color="auto" w:fill="auto"/>
          </w:tcPr>
          <w:p w:rsidR="00B4151C" w:rsidRPr="00B4151C" w:rsidRDefault="00B4151C" w:rsidP="00B4151C">
            <w:pPr>
              <w:tabs>
                <w:tab w:val="left" w:pos="380"/>
              </w:tabs>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экземпляров</w:t>
            </w:r>
          </w:p>
        </w:tc>
        <w:tc>
          <w:tcPr>
            <w:tcW w:w="105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Менее 3</w:t>
            </w:r>
          </w:p>
        </w:tc>
        <w:tc>
          <w:tcPr>
            <w:tcW w:w="88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4</w:t>
            </w:r>
          </w:p>
        </w:tc>
        <w:tc>
          <w:tcPr>
            <w:tcW w:w="965"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5</w:t>
            </w:r>
          </w:p>
        </w:tc>
        <w:tc>
          <w:tcPr>
            <w:tcW w:w="1141"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8</w:t>
            </w:r>
          </w:p>
        </w:tc>
      </w:tr>
      <w:tr w:rsidR="00B4151C" w:rsidRPr="00B4151C" w:rsidTr="00B4151C">
        <w:tc>
          <w:tcPr>
            <w:tcW w:w="780"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lastRenderedPageBreak/>
              <w:t>6.</w:t>
            </w:r>
          </w:p>
        </w:tc>
        <w:tc>
          <w:tcPr>
            <w:tcW w:w="244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Книго – выдача (ежегодно)</w:t>
            </w:r>
          </w:p>
        </w:tc>
        <w:tc>
          <w:tcPr>
            <w:tcW w:w="2329"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Количество экземпляров </w:t>
            </w:r>
          </w:p>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(тыс. экз.)</w:t>
            </w:r>
          </w:p>
        </w:tc>
        <w:tc>
          <w:tcPr>
            <w:tcW w:w="105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8500</w:t>
            </w:r>
          </w:p>
        </w:tc>
        <w:tc>
          <w:tcPr>
            <w:tcW w:w="88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9000</w:t>
            </w:r>
          </w:p>
        </w:tc>
        <w:tc>
          <w:tcPr>
            <w:tcW w:w="965"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9500</w:t>
            </w:r>
          </w:p>
        </w:tc>
        <w:tc>
          <w:tcPr>
            <w:tcW w:w="1141"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10100</w:t>
            </w:r>
          </w:p>
        </w:tc>
      </w:tr>
      <w:tr w:rsidR="00B4151C" w:rsidRPr="00B4151C" w:rsidTr="00B4151C">
        <w:tc>
          <w:tcPr>
            <w:tcW w:w="780"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p>
        </w:tc>
        <w:tc>
          <w:tcPr>
            <w:tcW w:w="244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Шкала оценки качества предоставления услуг по организации библиотечного обслуживания</w:t>
            </w:r>
          </w:p>
        </w:tc>
        <w:tc>
          <w:tcPr>
            <w:tcW w:w="2329" w:type="dxa"/>
            <w:shd w:val="clear" w:color="auto" w:fill="auto"/>
          </w:tcPr>
          <w:p w:rsidR="00B4151C" w:rsidRPr="00B4151C" w:rsidRDefault="00B4151C" w:rsidP="00B4151C">
            <w:pPr>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b/>
                <w:sz w:val="20"/>
                <w:szCs w:val="20"/>
                <w:lang w:eastAsia="ru-RU"/>
              </w:rPr>
              <w:t xml:space="preserve">«Отлично» </w:t>
            </w:r>
            <w:r w:rsidRPr="00B4151C">
              <w:rPr>
                <w:rFonts w:ascii="Times New Roman" w:eastAsia="Times New Roman" w:hAnsi="Times New Roman" w:cs="Times New Roman"/>
                <w:sz w:val="20"/>
                <w:szCs w:val="20"/>
                <w:lang w:eastAsia="ru-RU"/>
              </w:rPr>
              <w:t>не менее 17 баллов</w:t>
            </w:r>
          </w:p>
          <w:p w:rsidR="00B4151C" w:rsidRPr="00B4151C" w:rsidRDefault="00B4151C" w:rsidP="00B4151C">
            <w:pPr>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b/>
                <w:sz w:val="20"/>
                <w:szCs w:val="20"/>
                <w:lang w:eastAsia="ru-RU"/>
              </w:rPr>
              <w:t>«Хорошо»</w:t>
            </w:r>
            <w:r w:rsidRPr="00B4151C">
              <w:rPr>
                <w:rFonts w:ascii="Times New Roman" w:eastAsia="Times New Roman" w:hAnsi="Times New Roman" w:cs="Times New Roman"/>
                <w:sz w:val="20"/>
                <w:szCs w:val="20"/>
                <w:lang w:eastAsia="ru-RU"/>
              </w:rPr>
              <w:t xml:space="preserve"> не менее 11 баллов</w:t>
            </w:r>
          </w:p>
          <w:p w:rsidR="00B4151C" w:rsidRPr="00B4151C" w:rsidRDefault="00B4151C" w:rsidP="00B4151C">
            <w:pPr>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b/>
                <w:sz w:val="20"/>
                <w:szCs w:val="20"/>
                <w:lang w:eastAsia="ru-RU"/>
              </w:rPr>
              <w:t>«Удовлетворительно»</w:t>
            </w:r>
            <w:r w:rsidRPr="00B4151C">
              <w:rPr>
                <w:rFonts w:ascii="Times New Roman" w:eastAsia="Times New Roman" w:hAnsi="Times New Roman" w:cs="Times New Roman"/>
                <w:sz w:val="20"/>
                <w:szCs w:val="20"/>
                <w:lang w:eastAsia="ru-RU"/>
              </w:rPr>
              <w:t xml:space="preserve"> не менее 6 баллов</w:t>
            </w:r>
          </w:p>
        </w:tc>
        <w:tc>
          <w:tcPr>
            <w:tcW w:w="105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c>
          <w:tcPr>
            <w:tcW w:w="887"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c>
          <w:tcPr>
            <w:tcW w:w="965"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c>
          <w:tcPr>
            <w:tcW w:w="1141" w:type="dxa"/>
            <w:shd w:val="clear" w:color="auto" w:fill="auto"/>
          </w:tcPr>
          <w:p w:rsidR="00B4151C" w:rsidRPr="00B4151C" w:rsidRDefault="00B4151C" w:rsidP="00B4151C">
            <w:pPr>
              <w:spacing w:after="0" w:line="240" w:lineRule="auto"/>
              <w:jc w:val="center"/>
              <w:rPr>
                <w:rFonts w:ascii="Times New Roman" w:eastAsia="Times New Roman" w:hAnsi="Times New Roman" w:cs="Times New Roman"/>
                <w:lang w:eastAsia="ru-RU"/>
              </w:rPr>
            </w:pP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5.2. Объем оказываемой муниципальной услуги </w:t>
      </w:r>
    </w:p>
    <w:tbl>
      <w:tblPr>
        <w:tblpPr w:leftFromText="180" w:rightFromText="180" w:vertAnchor="text" w:horzAnchor="margin" w:tblpY="43"/>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06"/>
        <w:gridCol w:w="1794"/>
        <w:gridCol w:w="2055"/>
        <w:gridCol w:w="1644"/>
        <w:gridCol w:w="1604"/>
      </w:tblGrid>
      <w:tr w:rsidR="00B4151C" w:rsidRPr="00B4151C" w:rsidTr="00B4151C">
        <w:tc>
          <w:tcPr>
            <w:tcW w:w="638"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п/п</w:t>
            </w:r>
          </w:p>
        </w:tc>
        <w:tc>
          <w:tcPr>
            <w:tcW w:w="2006"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Наименование услуги</w:t>
            </w:r>
          </w:p>
        </w:tc>
        <w:tc>
          <w:tcPr>
            <w:tcW w:w="1794"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Единица измерения</w:t>
            </w:r>
          </w:p>
        </w:tc>
        <w:tc>
          <w:tcPr>
            <w:tcW w:w="2055"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Норматив стоимости единицы услуги, руб.</w:t>
            </w:r>
          </w:p>
        </w:tc>
        <w:tc>
          <w:tcPr>
            <w:tcW w:w="3248" w:type="dxa"/>
            <w:gridSpan w:val="2"/>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Объем услуг на 2016год</w:t>
            </w:r>
          </w:p>
        </w:tc>
      </w:tr>
      <w:tr w:rsidR="00B4151C" w:rsidRPr="00B4151C" w:rsidTr="00B4151C">
        <w:trPr>
          <w:trHeight w:val="361"/>
        </w:trPr>
        <w:tc>
          <w:tcPr>
            <w:tcW w:w="638"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006"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794"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055"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44"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посетителей, чел</w:t>
            </w:r>
          </w:p>
        </w:tc>
        <w:tc>
          <w:tcPr>
            <w:tcW w:w="1604"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Сумма затрат, тыс. руб.</w:t>
            </w:r>
          </w:p>
        </w:tc>
      </w:tr>
      <w:tr w:rsidR="00B4151C" w:rsidRPr="00B4151C" w:rsidTr="00B4151C">
        <w:trPr>
          <w:trHeight w:val="557"/>
        </w:trPr>
        <w:tc>
          <w:tcPr>
            <w:tcW w:w="638"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200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Информационно-библиотечное обслуживание населения, </w:t>
            </w:r>
          </w:p>
        </w:tc>
        <w:tc>
          <w:tcPr>
            <w:tcW w:w="1794"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 Количество пользователей</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55"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266</w:t>
            </w:r>
          </w:p>
        </w:tc>
        <w:tc>
          <w:tcPr>
            <w:tcW w:w="1644"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532</w:t>
            </w:r>
          </w:p>
        </w:tc>
        <w:tc>
          <w:tcPr>
            <w:tcW w:w="1604"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141,5</w:t>
            </w:r>
          </w:p>
        </w:tc>
      </w:tr>
      <w:tr w:rsidR="00B4151C" w:rsidRPr="00B4151C" w:rsidTr="00B4151C">
        <w:tc>
          <w:tcPr>
            <w:tcW w:w="638"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c>
          <w:tcPr>
            <w:tcW w:w="200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культурно-просветительная деятельность</w:t>
            </w:r>
          </w:p>
        </w:tc>
        <w:tc>
          <w:tcPr>
            <w:tcW w:w="1794"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посещений</w:t>
            </w:r>
          </w:p>
        </w:tc>
        <w:tc>
          <w:tcPr>
            <w:tcW w:w="2055"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266</w:t>
            </w:r>
          </w:p>
        </w:tc>
        <w:tc>
          <w:tcPr>
            <w:tcW w:w="1644"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500</w:t>
            </w:r>
          </w:p>
        </w:tc>
        <w:tc>
          <w:tcPr>
            <w:tcW w:w="1604"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133,06</w:t>
            </w:r>
          </w:p>
        </w:tc>
      </w:tr>
      <w:tr w:rsidR="00B4151C" w:rsidRPr="00B4151C" w:rsidTr="00B4151C">
        <w:tc>
          <w:tcPr>
            <w:tcW w:w="638"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w:t>
            </w:r>
          </w:p>
        </w:tc>
        <w:tc>
          <w:tcPr>
            <w:tcW w:w="200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Всего</w:t>
            </w:r>
          </w:p>
        </w:tc>
        <w:tc>
          <w:tcPr>
            <w:tcW w:w="1794"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55"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644"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1032</w:t>
            </w:r>
          </w:p>
        </w:tc>
        <w:tc>
          <w:tcPr>
            <w:tcW w:w="1604"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274,56</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6. Требования к необходимым условиям оказания услуг</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6.1. Услуги оказываются на базе учреждения в соответствии с Федеральный законом РФ «О библиотечном деле» от 29.12.1994г. № 78-ФЗ; Федеральным законом РФ от 06.10.2003г. № 131-ФЗ «Об общих принципах организации местного самоуправления в РФ», Указа Президента от 07.12.2012г. РФ №597</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6.3. Требования к наличию и состоянию имущества, необходимого для качественного оказания муниципальной услуги</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13"/>
        <w:gridCol w:w="3884"/>
        <w:gridCol w:w="34"/>
      </w:tblGrid>
      <w:tr w:rsidR="00B4151C" w:rsidRPr="00B4151C" w:rsidTr="00B4151C">
        <w:trPr>
          <w:trHeight w:val="479"/>
        </w:trPr>
        <w:tc>
          <w:tcPr>
            <w:tcW w:w="709"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п/п</w:t>
            </w:r>
          </w:p>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5013"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Вид имущества</w:t>
            </w:r>
            <w:r w:rsidRPr="00B4151C">
              <w:rPr>
                <w:rFonts w:ascii="Times New Roman" w:eastAsia="Times New Roman" w:hAnsi="Times New Roman" w:cs="Times New Roman"/>
                <w:sz w:val="20"/>
                <w:szCs w:val="20"/>
                <w:lang w:eastAsia="ru-RU"/>
              </w:rPr>
              <w:tab/>
            </w:r>
          </w:p>
        </w:tc>
        <w:tc>
          <w:tcPr>
            <w:tcW w:w="3918" w:type="dxa"/>
            <w:gridSpan w:val="2"/>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Качественные и (или) количественные требования к имуществу</w:t>
            </w:r>
          </w:p>
        </w:tc>
      </w:tr>
      <w:tr w:rsidR="00B4151C" w:rsidRPr="00B4151C" w:rsidTr="00B4151C">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w:t>
            </w:r>
          </w:p>
        </w:tc>
        <w:tc>
          <w:tcPr>
            <w:tcW w:w="501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Стол – кафедра</w:t>
            </w:r>
          </w:p>
        </w:tc>
        <w:tc>
          <w:tcPr>
            <w:tcW w:w="3918" w:type="dxa"/>
            <w:gridSpan w:val="2"/>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w:t>
            </w:r>
          </w:p>
        </w:tc>
      </w:tr>
      <w:tr w:rsidR="00B4151C" w:rsidRPr="00B4151C" w:rsidTr="00B4151C">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w:t>
            </w:r>
          </w:p>
        </w:tc>
        <w:tc>
          <w:tcPr>
            <w:tcW w:w="501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Столы читательские</w:t>
            </w:r>
            <w:r w:rsidRPr="00B4151C">
              <w:rPr>
                <w:rFonts w:ascii="Times New Roman" w:eastAsia="Times New Roman" w:hAnsi="Times New Roman" w:cs="Times New Roman"/>
                <w:sz w:val="20"/>
                <w:szCs w:val="20"/>
                <w:lang w:eastAsia="ru-RU"/>
              </w:rPr>
              <w:tab/>
            </w:r>
          </w:p>
        </w:tc>
        <w:tc>
          <w:tcPr>
            <w:tcW w:w="3918" w:type="dxa"/>
            <w:gridSpan w:val="2"/>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4</w:t>
            </w:r>
          </w:p>
        </w:tc>
      </w:tr>
      <w:tr w:rsidR="00B4151C" w:rsidRPr="00B4151C" w:rsidTr="00B4151C">
        <w:trPr>
          <w:trHeight w:val="253"/>
        </w:trPr>
        <w:tc>
          <w:tcPr>
            <w:tcW w:w="709"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3.</w:t>
            </w:r>
          </w:p>
        </w:tc>
        <w:tc>
          <w:tcPr>
            <w:tcW w:w="501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стулья</w:t>
            </w:r>
          </w:p>
        </w:tc>
        <w:tc>
          <w:tcPr>
            <w:tcW w:w="3918" w:type="dxa"/>
            <w:gridSpan w:val="2"/>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w:t>
            </w:r>
          </w:p>
        </w:tc>
      </w:tr>
      <w:tr w:rsidR="00B4151C" w:rsidRPr="00B4151C" w:rsidTr="00B4151C">
        <w:trPr>
          <w:gridAfter w:val="1"/>
          <w:wAfter w:w="34" w:type="dxa"/>
          <w:trHeight w:val="315"/>
        </w:trPr>
        <w:tc>
          <w:tcPr>
            <w:tcW w:w="709" w:type="dxa"/>
            <w:vMerge w:val="restart"/>
            <w:tcBorders>
              <w:top w:val="single" w:sz="4" w:space="0" w:color="auto"/>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4.</w:t>
            </w:r>
          </w:p>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tc>
        <w:tc>
          <w:tcPr>
            <w:tcW w:w="8897" w:type="dxa"/>
            <w:gridSpan w:val="2"/>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Библиотечная техника:</w:t>
            </w:r>
          </w:p>
        </w:tc>
      </w:tr>
      <w:tr w:rsidR="00B4151C" w:rsidRPr="00B4151C" w:rsidTr="00B4151C">
        <w:trPr>
          <w:gridAfter w:val="1"/>
          <w:wAfter w:w="34" w:type="dxa"/>
          <w:trHeight w:val="357"/>
        </w:trPr>
        <w:tc>
          <w:tcPr>
            <w:tcW w:w="709" w:type="dxa"/>
            <w:vMerge/>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tc>
        <w:tc>
          <w:tcPr>
            <w:tcW w:w="501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Формуляры читательские</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500</w:t>
            </w:r>
          </w:p>
        </w:tc>
      </w:tr>
      <w:tr w:rsidR="00B4151C" w:rsidRPr="00B4151C" w:rsidTr="00B4151C">
        <w:trPr>
          <w:gridAfter w:val="1"/>
          <w:wAfter w:w="34" w:type="dxa"/>
          <w:trHeight w:val="322"/>
        </w:trPr>
        <w:tc>
          <w:tcPr>
            <w:tcW w:w="709" w:type="dxa"/>
            <w:vMerge/>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tc>
        <w:tc>
          <w:tcPr>
            <w:tcW w:w="501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Книга суммарного учета библиотечного фонда</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w:t>
            </w:r>
          </w:p>
        </w:tc>
      </w:tr>
      <w:tr w:rsidR="00B4151C" w:rsidRPr="00B4151C" w:rsidTr="00B4151C">
        <w:trPr>
          <w:gridAfter w:val="1"/>
          <w:wAfter w:w="34" w:type="dxa"/>
          <w:trHeight w:val="311"/>
        </w:trPr>
        <w:tc>
          <w:tcPr>
            <w:tcW w:w="709" w:type="dxa"/>
            <w:vMerge/>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tc>
        <w:tc>
          <w:tcPr>
            <w:tcW w:w="501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Инвентарные книги</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w:t>
            </w:r>
          </w:p>
        </w:tc>
      </w:tr>
      <w:tr w:rsidR="00B4151C" w:rsidRPr="00B4151C" w:rsidTr="00B4151C">
        <w:trPr>
          <w:gridAfter w:val="1"/>
          <w:wAfter w:w="34" w:type="dxa"/>
          <w:trHeight w:val="322"/>
        </w:trPr>
        <w:tc>
          <w:tcPr>
            <w:tcW w:w="709" w:type="dxa"/>
            <w:vMerge/>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tc>
        <w:tc>
          <w:tcPr>
            <w:tcW w:w="501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Дневники работы (взрослый, детский)</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w:t>
            </w:r>
          </w:p>
        </w:tc>
      </w:tr>
      <w:tr w:rsidR="00B4151C" w:rsidRPr="00B4151C" w:rsidTr="00B4151C">
        <w:trPr>
          <w:gridAfter w:val="1"/>
          <w:wAfter w:w="34" w:type="dxa"/>
          <w:trHeight w:val="334"/>
        </w:trPr>
        <w:tc>
          <w:tcPr>
            <w:tcW w:w="709" w:type="dxa"/>
            <w:vMerge/>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tc>
        <w:tc>
          <w:tcPr>
            <w:tcW w:w="501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Разделители</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w:t>
            </w:r>
          </w:p>
        </w:tc>
      </w:tr>
      <w:tr w:rsidR="00B4151C" w:rsidRPr="00B4151C" w:rsidTr="00B4151C">
        <w:trPr>
          <w:gridAfter w:val="1"/>
          <w:wAfter w:w="34" w:type="dxa"/>
          <w:trHeight w:val="242"/>
        </w:trPr>
        <w:tc>
          <w:tcPr>
            <w:tcW w:w="709" w:type="dxa"/>
            <w:vMerge/>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tc>
        <w:tc>
          <w:tcPr>
            <w:tcW w:w="501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Каталожные карточки</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500</w:t>
            </w:r>
          </w:p>
        </w:tc>
      </w:tr>
      <w:tr w:rsidR="00B4151C" w:rsidRPr="00B4151C" w:rsidTr="00B4151C">
        <w:trPr>
          <w:gridAfter w:val="1"/>
          <w:wAfter w:w="34" w:type="dxa"/>
          <w:trHeight w:val="467"/>
        </w:trPr>
        <w:tc>
          <w:tcPr>
            <w:tcW w:w="709" w:type="dxa"/>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   5.</w:t>
            </w:r>
          </w:p>
        </w:tc>
        <w:tc>
          <w:tcPr>
            <w:tcW w:w="5013"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Стеллажи</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8</w:t>
            </w:r>
          </w:p>
        </w:tc>
      </w:tr>
      <w:tr w:rsidR="00B4151C" w:rsidRPr="00B4151C" w:rsidTr="00B4151C">
        <w:trPr>
          <w:gridAfter w:val="1"/>
          <w:wAfter w:w="34" w:type="dxa"/>
          <w:trHeight w:val="467"/>
        </w:trPr>
        <w:tc>
          <w:tcPr>
            <w:tcW w:w="709" w:type="dxa"/>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   6.</w:t>
            </w:r>
          </w:p>
        </w:tc>
        <w:tc>
          <w:tcPr>
            <w:tcW w:w="5013"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литературы книг</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9976</w:t>
            </w:r>
          </w:p>
        </w:tc>
      </w:tr>
      <w:tr w:rsidR="00B4151C" w:rsidRPr="00B4151C" w:rsidTr="00B4151C">
        <w:trPr>
          <w:gridAfter w:val="1"/>
          <w:wAfter w:w="34" w:type="dxa"/>
          <w:trHeight w:val="321"/>
        </w:trPr>
        <w:tc>
          <w:tcPr>
            <w:tcW w:w="709" w:type="dxa"/>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rPr>
                <w:rFonts w:ascii="Times New Roman" w:eastAsia="Times New Roman" w:hAnsi="Times New Roman" w:cs="Times New Roman"/>
                <w:sz w:val="20"/>
                <w:szCs w:val="20"/>
                <w:lang w:eastAsia="ru-RU"/>
              </w:rPr>
            </w:pPr>
          </w:p>
        </w:tc>
        <w:tc>
          <w:tcPr>
            <w:tcW w:w="5013"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в том  числе детской</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2709</w:t>
            </w:r>
          </w:p>
        </w:tc>
      </w:tr>
      <w:tr w:rsidR="00B4151C" w:rsidRPr="00B4151C" w:rsidTr="00B4151C">
        <w:trPr>
          <w:gridAfter w:val="1"/>
          <w:wAfter w:w="34" w:type="dxa"/>
          <w:trHeight w:val="272"/>
        </w:trPr>
        <w:tc>
          <w:tcPr>
            <w:tcW w:w="709" w:type="dxa"/>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   7. </w:t>
            </w:r>
          </w:p>
        </w:tc>
        <w:tc>
          <w:tcPr>
            <w:tcW w:w="5013"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Периодические издания</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345</w:t>
            </w:r>
          </w:p>
        </w:tc>
      </w:tr>
      <w:tr w:rsidR="00B4151C" w:rsidRPr="00B4151C" w:rsidTr="00B4151C">
        <w:trPr>
          <w:gridAfter w:val="1"/>
          <w:wAfter w:w="34" w:type="dxa"/>
          <w:trHeight w:val="222"/>
        </w:trPr>
        <w:tc>
          <w:tcPr>
            <w:tcW w:w="709" w:type="dxa"/>
            <w:tcBorders>
              <w:left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ind w:right="-250"/>
              <w:jc w:val="center"/>
              <w:rPr>
                <w:rFonts w:ascii="Times New Roman" w:eastAsia="Times New Roman" w:hAnsi="Times New Roman" w:cs="Times New Roman"/>
                <w:sz w:val="20"/>
                <w:szCs w:val="20"/>
                <w:lang w:eastAsia="ru-RU"/>
              </w:rPr>
            </w:pPr>
          </w:p>
        </w:tc>
        <w:tc>
          <w:tcPr>
            <w:tcW w:w="5013"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в том числе детские</w:t>
            </w:r>
          </w:p>
        </w:tc>
        <w:tc>
          <w:tcPr>
            <w:tcW w:w="3884"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161</w:t>
            </w:r>
          </w:p>
        </w:tc>
      </w:tr>
      <w:tr w:rsidR="00B4151C" w:rsidRPr="00B4151C" w:rsidTr="00B4151C">
        <w:trPr>
          <w:trHeight w:val="467"/>
        </w:trPr>
        <w:tc>
          <w:tcPr>
            <w:tcW w:w="709" w:type="dxa"/>
            <w:tcBorders>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8. </w:t>
            </w:r>
          </w:p>
        </w:tc>
        <w:tc>
          <w:tcPr>
            <w:tcW w:w="5013" w:type="dxa"/>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Популярные журналы</w:t>
            </w:r>
          </w:p>
        </w:tc>
        <w:tc>
          <w:tcPr>
            <w:tcW w:w="3918" w:type="dxa"/>
            <w:gridSpan w:val="2"/>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86-взр.</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161-дет.</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63"/>
      </w:tblGrid>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Профессиональная подготовка работников</w:t>
            </w:r>
          </w:p>
        </w:tc>
        <w:tc>
          <w:tcPr>
            <w:tcW w:w="4863" w:type="dxa"/>
          </w:tcPr>
          <w:p w:rsidR="00B4151C" w:rsidRPr="00B4151C" w:rsidRDefault="00B4151C" w:rsidP="00B4151C">
            <w:pPr>
              <w:spacing w:after="0" w:line="240" w:lineRule="auto"/>
              <w:rPr>
                <w:rFonts w:ascii="Times New Roman" w:eastAsia="Times New Roman" w:hAnsi="Times New Roman" w:cs="Times New Roman"/>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r>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Требования к стажу работы</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Периодичность повышения квалификации</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1 раз </w:t>
            </w:r>
            <w:smartTag w:uri="urn:schemas-microsoft-com:office:smarttags" w:element="time">
              <w:smartTagPr>
                <w:attr w:name="Minute" w:val="0"/>
                <w:attr w:name="Hour" w:val="17"/>
              </w:smartTagPr>
              <w:r w:rsidRPr="00B4151C">
                <w:rPr>
                  <w:rFonts w:ascii="Times New Roman" w:eastAsia="Times New Roman" w:hAnsi="Times New Roman" w:cs="Times New Roman"/>
                  <w:lang w:eastAsia="ru-RU"/>
                </w:rPr>
                <w:t>в 5</w:t>
              </w:r>
            </w:smartTag>
            <w:r w:rsidRPr="00B4151C">
              <w:rPr>
                <w:rFonts w:ascii="Times New Roman" w:eastAsia="Times New Roman" w:hAnsi="Times New Roman" w:cs="Times New Roman"/>
                <w:lang w:eastAsia="ru-RU"/>
              </w:rPr>
              <w:t xml:space="preserve"> лет</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b/>
          <w:sz w:val="24"/>
          <w:szCs w:val="24"/>
          <w:lang w:eastAsia="ru-RU"/>
        </w:rPr>
        <w:t>6. Порядок оказания муниципальной</w:t>
      </w:r>
      <w:r w:rsidRPr="00B4151C">
        <w:rPr>
          <w:rFonts w:ascii="Times New Roman" w:eastAsia="Times New Roman" w:hAnsi="Times New Roman" w:cs="Times New Roman"/>
          <w:sz w:val="24"/>
          <w:szCs w:val="24"/>
          <w:lang w:eastAsia="ru-RU"/>
        </w:rPr>
        <w:t xml:space="preserve">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3191"/>
        <w:gridCol w:w="3913"/>
      </w:tblGrid>
      <w:tr w:rsidR="00B4151C" w:rsidRPr="00B4151C" w:rsidTr="00B4151C">
        <w:tc>
          <w:tcPr>
            <w:tcW w:w="2218" w:type="dxa"/>
            <w:vMerge w:val="restart"/>
            <w:vAlign w:val="center"/>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6.1. Основные процедуры оказания муниципальной услуги</w:t>
            </w:r>
          </w:p>
        </w:tc>
        <w:tc>
          <w:tcPr>
            <w:tcW w:w="3191" w:type="dxa"/>
            <w:vMerge w:val="restart"/>
          </w:tcPr>
          <w:p w:rsidR="00B4151C" w:rsidRPr="00B4151C" w:rsidRDefault="00B4151C" w:rsidP="00B4151C">
            <w:pPr>
              <w:spacing w:after="0" w:line="240" w:lineRule="auto"/>
              <w:rPr>
                <w:rFonts w:ascii="Times New Roman" w:eastAsia="Times New Roman" w:hAnsi="Times New Roman" w:cs="Times New Roman"/>
                <w:b/>
                <w:lang w:eastAsia="ru-RU"/>
              </w:rPr>
            </w:pPr>
            <w:r w:rsidRPr="00B4151C">
              <w:rPr>
                <w:rFonts w:ascii="Times New Roman" w:eastAsia="Times New Roman" w:hAnsi="Times New Roman" w:cs="Times New Roman"/>
                <w:b/>
                <w:lang w:eastAsia="ru-RU"/>
              </w:rPr>
              <w:t>Работа с читателями</w:t>
            </w: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запись читателей в библиотеку;</w:t>
            </w:r>
          </w:p>
        </w:tc>
      </w:tr>
      <w:tr w:rsidR="00B4151C" w:rsidRPr="00B4151C" w:rsidTr="00B4151C">
        <w:tc>
          <w:tcPr>
            <w:tcW w:w="2218" w:type="dxa"/>
            <w:vMerge/>
            <w:vAlign w:val="center"/>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b/>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перерегистрация читателей;</w:t>
            </w:r>
          </w:p>
        </w:tc>
      </w:tr>
      <w:tr w:rsidR="00B4151C" w:rsidRPr="00B4151C" w:rsidTr="00B4151C">
        <w:trPr>
          <w:trHeight w:val="673"/>
        </w:trPr>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b/>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обслуживание читателей  на абонементе (выдача документов во временное пользование и т.д.);</w:t>
            </w:r>
          </w:p>
        </w:tc>
      </w:tr>
      <w:tr w:rsidR="00B4151C" w:rsidRPr="00B4151C" w:rsidTr="00B4151C">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b/>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проведение массовых мероприятий (обзоры, беседы, тематические вечера и т.д.);</w:t>
            </w:r>
          </w:p>
        </w:tc>
      </w:tr>
      <w:tr w:rsidR="00B4151C" w:rsidRPr="00B4151C" w:rsidTr="00B4151C">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b/>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оформление книжных выставок;</w:t>
            </w:r>
          </w:p>
        </w:tc>
      </w:tr>
      <w:tr w:rsidR="00B4151C" w:rsidRPr="00B4151C" w:rsidTr="00B4151C">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b/>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справочно-информационная работа (подбор документов по теме, выполнение справок, создание указателей и т.д.);</w:t>
            </w:r>
          </w:p>
        </w:tc>
      </w:tr>
      <w:tr w:rsidR="00B4151C" w:rsidRPr="00B4151C" w:rsidTr="00B4151C">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b/>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кружковые занятия</w:t>
            </w:r>
          </w:p>
        </w:tc>
      </w:tr>
      <w:tr w:rsidR="00B4151C" w:rsidRPr="00B4151C" w:rsidTr="00B4151C">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val="restart"/>
          </w:tcPr>
          <w:p w:rsidR="00B4151C" w:rsidRPr="00B4151C" w:rsidRDefault="00B4151C" w:rsidP="00B4151C">
            <w:pPr>
              <w:spacing w:after="0" w:line="240" w:lineRule="auto"/>
              <w:rPr>
                <w:rFonts w:ascii="Times New Roman" w:eastAsia="Times New Roman" w:hAnsi="Times New Roman" w:cs="Times New Roman"/>
                <w:b/>
                <w:lang w:eastAsia="ru-RU"/>
              </w:rPr>
            </w:pPr>
            <w:r w:rsidRPr="00B4151C">
              <w:rPr>
                <w:rFonts w:ascii="Times New Roman" w:eastAsia="Times New Roman" w:hAnsi="Times New Roman" w:cs="Times New Roman"/>
                <w:b/>
                <w:lang w:eastAsia="ru-RU"/>
              </w:rPr>
              <w:t>Работа с фондом</w:t>
            </w: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 комплектование фонда (учет, обработка литературы, оформление подписки на периодические издания  и т.д.);</w:t>
            </w:r>
          </w:p>
        </w:tc>
      </w:tr>
      <w:tr w:rsidR="00B4151C" w:rsidRPr="00B4151C" w:rsidTr="00B4151C">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прием и выдача документов;</w:t>
            </w:r>
          </w:p>
        </w:tc>
      </w:tr>
      <w:tr w:rsidR="00B4151C" w:rsidRPr="00B4151C" w:rsidTr="00B4151C">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расстановка библиотечного фонда;</w:t>
            </w:r>
          </w:p>
        </w:tc>
      </w:tr>
      <w:tr w:rsidR="00B4151C" w:rsidRPr="00B4151C" w:rsidTr="00B4151C">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отбор документов для изъятия из фонда (списание);</w:t>
            </w:r>
          </w:p>
        </w:tc>
      </w:tr>
      <w:tr w:rsidR="00B4151C" w:rsidRPr="00B4151C" w:rsidTr="00B4151C">
        <w:tc>
          <w:tcPr>
            <w:tcW w:w="2218"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c>
          <w:tcPr>
            <w:tcW w:w="3191" w:type="dxa"/>
            <w:vMerge/>
          </w:tcPr>
          <w:p w:rsidR="00B4151C" w:rsidRPr="00B4151C" w:rsidRDefault="00B4151C" w:rsidP="00B4151C">
            <w:pPr>
              <w:spacing w:after="0" w:line="240" w:lineRule="auto"/>
              <w:rPr>
                <w:rFonts w:ascii="Times New Roman" w:eastAsia="Times New Roman" w:hAnsi="Times New Roman" w:cs="Times New Roman"/>
                <w:lang w:eastAsia="ru-RU"/>
              </w:rPr>
            </w:pPr>
          </w:p>
        </w:tc>
        <w:tc>
          <w:tcPr>
            <w:tcW w:w="3913" w:type="dxa"/>
          </w:tcPr>
          <w:p w:rsidR="00B4151C" w:rsidRPr="00B4151C" w:rsidRDefault="00B4151C" w:rsidP="00B4151C">
            <w:pPr>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обеспыливание фонда и мелкий ремонт фонда.</w:t>
            </w:r>
          </w:p>
        </w:tc>
      </w:tr>
    </w:tbl>
    <w:p w:rsidR="00B4151C" w:rsidRPr="00B4151C" w:rsidRDefault="00B4151C" w:rsidP="00B4151C">
      <w:pPr>
        <w:autoSpaceDE w:val="0"/>
        <w:autoSpaceDN w:val="0"/>
        <w:adjustRightInd w:val="0"/>
        <w:spacing w:after="0" w:line="240" w:lineRule="auto"/>
        <w:jc w:val="both"/>
        <w:rPr>
          <w:rFonts w:ascii="Arial" w:eastAsia="Times New Roman" w:hAnsi="Arial" w:cs="Times New Roman"/>
          <w:sz w:val="14"/>
          <w:szCs w:val="1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6.2.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2390"/>
        <w:gridCol w:w="3803"/>
        <w:gridCol w:w="3053"/>
      </w:tblGrid>
      <w:tr w:rsidR="00B4151C" w:rsidRPr="00B4151C" w:rsidTr="00B4151C">
        <w:tc>
          <w:tcPr>
            <w:tcW w:w="44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п/п</w:t>
            </w:r>
          </w:p>
        </w:tc>
        <w:tc>
          <w:tcPr>
            <w:tcW w:w="239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Способ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информирования</w:t>
            </w:r>
          </w:p>
        </w:tc>
        <w:tc>
          <w:tcPr>
            <w:tcW w:w="3803"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Состав размещаемой  (доводимой)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информации</w:t>
            </w:r>
          </w:p>
        </w:tc>
        <w:tc>
          <w:tcPr>
            <w:tcW w:w="3053"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Частота обновления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информации</w:t>
            </w:r>
          </w:p>
        </w:tc>
      </w:tr>
      <w:tr w:rsidR="00B4151C" w:rsidRPr="00B4151C" w:rsidTr="00B4151C">
        <w:tc>
          <w:tcPr>
            <w:tcW w:w="44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2390"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Афиши, объявления</w:t>
            </w:r>
          </w:p>
        </w:tc>
        <w:tc>
          <w:tcPr>
            <w:tcW w:w="380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По мере необходимости</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57"/>
        <w:gridCol w:w="5036"/>
      </w:tblGrid>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485"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Основание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для приостановления</w:t>
            </w:r>
          </w:p>
        </w:tc>
        <w:tc>
          <w:tcPr>
            <w:tcW w:w="5073"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Пункт, часть, статья и реквизиты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нормативного правового акта</w:t>
            </w:r>
          </w:p>
        </w:tc>
      </w:tr>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448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Несоответствие помещения санитарно-гигиеническим нормам и стандартам</w:t>
            </w:r>
          </w:p>
        </w:tc>
        <w:tc>
          <w:tcPr>
            <w:tcW w:w="507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 .2.</w:t>
            </w:r>
            <w:smartTag w:uri="urn:schemas-microsoft-com:office:smarttags" w:element="date">
              <w:smartTagPr>
                <w:attr w:name="Year" w:val="12"/>
                <w:attr w:name="Day" w:val="4"/>
                <w:attr w:name="Month" w:val="3"/>
                <w:attr w:name="ls" w:val="trans"/>
              </w:smartTagPr>
              <w:r w:rsidRPr="00B4151C">
                <w:rPr>
                  <w:rFonts w:ascii="Times New Roman" w:eastAsia="Times New Roman" w:hAnsi="Times New Roman" w:cs="Times New Roman"/>
                  <w:lang w:eastAsia="ru-RU"/>
                </w:rPr>
                <w:t>4.3.12</w:t>
              </w:r>
            </w:smartTag>
            <w:r w:rsidRPr="00B4151C">
              <w:rPr>
                <w:rFonts w:ascii="Times New Roman" w:eastAsia="Times New Roman" w:hAnsi="Times New Roman" w:cs="Times New Roman"/>
                <w:lang w:eastAsia="ru-RU"/>
              </w:rPr>
              <w:t xml:space="preserve"> раздела 2 СанПиН 2.4.3.1186-03</w:t>
            </w:r>
          </w:p>
        </w:tc>
      </w:tr>
      <w:tr w:rsidR="00B4151C" w:rsidRPr="00B4151C" w:rsidTr="00575E00">
        <w:trPr>
          <w:trHeight w:val="1266"/>
          <w:jc w:val="center"/>
        </w:trPr>
        <w:tc>
          <w:tcPr>
            <w:tcW w:w="39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lastRenderedPageBreak/>
              <w:t>2.</w:t>
            </w:r>
          </w:p>
        </w:tc>
        <w:tc>
          <w:tcPr>
            <w:tcW w:w="448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Несоответствие помещения пожарным нормам и требованиям</w:t>
            </w:r>
          </w:p>
        </w:tc>
        <w:tc>
          <w:tcPr>
            <w:tcW w:w="507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Федеральный Закон «О пожарной безопасности» № 69-ФЗ от </w:t>
            </w:r>
            <w:smartTag w:uri="urn:schemas-microsoft-com:office:smarttags" w:element="date">
              <w:smartTagPr>
                <w:attr w:name="Year" w:val="1994"/>
                <w:attr w:name="Day" w:val="18"/>
                <w:attr w:name="Month" w:val="11"/>
                <w:attr w:name="ls" w:val="trans"/>
              </w:smartTagPr>
              <w:r w:rsidRPr="00B4151C">
                <w:rPr>
                  <w:rFonts w:ascii="Times New Roman" w:eastAsia="Times New Roman" w:hAnsi="Times New Roman" w:cs="Times New Roman"/>
                  <w:lang w:eastAsia="ru-RU"/>
                </w:rPr>
                <w:t>18.11.1994.</w:t>
              </w:r>
            </w:smartTag>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Правила пожарной безопасности в Российской Федерации (ППБ 01-03) утвержденные Приказом МЧС РФ от </w:t>
            </w:r>
            <w:smartTag w:uri="urn:schemas-microsoft-com:office:smarttags" w:element="date">
              <w:smartTagPr>
                <w:attr w:name="Year" w:val="2003"/>
                <w:attr w:name="Day" w:val="18"/>
                <w:attr w:name="Month" w:val="06"/>
                <w:attr w:name="ls" w:val="trans"/>
              </w:smartTagPr>
              <w:r w:rsidRPr="00B4151C">
                <w:rPr>
                  <w:rFonts w:ascii="Times New Roman" w:eastAsia="Times New Roman" w:hAnsi="Times New Roman" w:cs="Times New Roman"/>
                  <w:lang w:eastAsia="ru-RU"/>
                </w:rPr>
                <w:t>18.06.2003</w:t>
              </w:r>
            </w:smartTag>
            <w:r w:rsidRPr="00B4151C">
              <w:rPr>
                <w:rFonts w:ascii="Times New Roman" w:eastAsia="Times New Roman" w:hAnsi="Times New Roman" w:cs="Times New Roman"/>
                <w:lang w:eastAsia="ru-RU"/>
              </w:rPr>
              <w:t xml:space="preserve"> № 313.</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6.4. Основания для досрочного прекращения исполнения муниципального задания</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4468"/>
        <w:gridCol w:w="5128"/>
      </w:tblGrid>
      <w:tr w:rsidR="00B4151C" w:rsidRPr="00B4151C" w:rsidTr="00B4151C">
        <w:trPr>
          <w:jc w:val="center"/>
        </w:trPr>
        <w:tc>
          <w:tcPr>
            <w:tcW w:w="36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475"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Основание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для прекращения</w:t>
            </w:r>
          </w:p>
        </w:tc>
        <w:tc>
          <w:tcPr>
            <w:tcW w:w="513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Пункт, часть, статья и реквизиты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нормативного правового акта</w:t>
            </w:r>
          </w:p>
        </w:tc>
      </w:tr>
      <w:tr w:rsidR="00B4151C" w:rsidRPr="00B4151C" w:rsidTr="00B4151C">
        <w:trPr>
          <w:jc w:val="center"/>
        </w:trPr>
        <w:tc>
          <w:tcPr>
            <w:tcW w:w="36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447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Ликвидация или реорганизация учреждения</w:t>
            </w:r>
          </w:p>
        </w:tc>
        <w:tc>
          <w:tcPr>
            <w:tcW w:w="513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П.10 Устав МБУК «Майский КДЦ» МО «Майск»</w:t>
            </w:r>
          </w:p>
        </w:tc>
      </w:tr>
    </w:tbl>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8"/>
          <w:szCs w:val="28"/>
          <w:lang w:eastAsia="ru-RU"/>
        </w:rPr>
        <w:t xml:space="preserve">7. </w:t>
      </w:r>
      <w:r w:rsidRPr="00B4151C">
        <w:rPr>
          <w:rFonts w:ascii="Times New Roman" w:eastAsia="Times New Roman" w:hAnsi="Times New Roman" w:cs="Times New Roman"/>
          <w:sz w:val="24"/>
          <w:szCs w:val="24"/>
          <w:lang w:eastAsia="ru-RU"/>
        </w:rPr>
        <w:t>Предельные цены (тарифы) на дополнительные услуги: тарифы на платные услуги установлены согласно Положения о платных услугах муниципальных учреждений культуры подведомственных МО «Майск», утвержденного Постановлением Главы МО «Майск» №8 от 22.01.2013 г.</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7.1. Значение предельных цен (тарифов) по Майской библиотеке  МБУК «Майского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4224"/>
        <w:gridCol w:w="1280"/>
        <w:gridCol w:w="1620"/>
      </w:tblGrid>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Оказываемые услуги</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Руб.</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Сканирование документа, рисунка без распознавания текста</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стр.</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Копирование одного документа формата А3</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стр.</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16</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3</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Копирование одного документа формата А4</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стр.</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8</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4</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Набор текста пользователя на компьютере с таблицами, схемами</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стр.</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25</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Набор текста пользователя на компьютере</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стр.</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6</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Сканирование документа, рисунка с распознаванием текста</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стр.</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15</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7</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Залоговая плата при записи читателей, не имеющих постоянной прописки, военнослужащих, пользующихся фондом ЦБС</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экз.</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26+100% от стоимости книги</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8</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Копирование методических материалов ЦБС</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стр.</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9</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Оформление титульных листов с распечаткой</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стр.</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Услуги по написанию сценария</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стр.</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w:t>
            </w:r>
          </w:p>
        </w:tc>
      </w:tr>
      <w:tr w:rsidR="00B4151C" w:rsidRPr="00B4151C" w:rsidTr="00B4151C">
        <w:tc>
          <w:tcPr>
            <w:tcW w:w="54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11</w:t>
            </w:r>
          </w:p>
        </w:tc>
        <w:tc>
          <w:tcPr>
            <w:tcW w:w="42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Самостоятельная работа на компьютере</w:t>
            </w:r>
          </w:p>
        </w:tc>
        <w:tc>
          <w:tcPr>
            <w:tcW w:w="128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мин.</w:t>
            </w:r>
          </w:p>
        </w:tc>
        <w:tc>
          <w:tcPr>
            <w:tcW w:w="162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0,05</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8.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7"/>
        <w:gridCol w:w="2673"/>
        <w:gridCol w:w="3941"/>
      </w:tblGrid>
      <w:tr w:rsidR="00B4151C" w:rsidRPr="00B4151C" w:rsidTr="00B4151C">
        <w:trPr>
          <w:cantSplit/>
          <w:trHeight w:val="48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Органы местного самоуправления, осуществляющие контроль за оказанием муниципальной услуги </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Ежемесячный контроль за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администрация МО«Майск»,</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администрация МО«Майск»,</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администрация МО«Майск»,</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9. Требования к отчетности об исполнении муниципального задания</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lastRenderedPageBreak/>
        <w:t xml:space="preserve">МБУК «Майский КДЦ» ведет учет и осуществляет хранение документов, касающихся выполнения муниципального задания по Майской библиотеке, в соответствии с Приказом Министерства финансов Российской Федерации от 21 июля 2011 г. N 86н обеспечивает размещение информации об муниципальном задании на оказание услуг на официальном сайте в сети Интернет </w:t>
      </w:r>
      <w:hyperlink r:id="rId12" w:history="1">
        <w:r w:rsidRPr="00B4151C">
          <w:rPr>
            <w:rFonts w:ascii="Times New Roman" w:eastAsia="Times New Roman" w:hAnsi="Times New Roman" w:cs="Times New Roman"/>
            <w:color w:val="0000FF"/>
            <w:sz w:val="24"/>
            <w:szCs w:val="24"/>
            <w:u w:val="single"/>
            <w:lang w:eastAsia="ru-RU"/>
          </w:rPr>
          <w:t>www.bus.gov.ru</w:t>
        </w:r>
      </w:hyperlink>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br w:type="page"/>
      </w:r>
    </w:p>
    <w:p w:rsidR="00B4151C" w:rsidRPr="00B4151C" w:rsidRDefault="00575E00" w:rsidP="00575E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00B4151C" w:rsidRPr="00B4151C">
        <w:rPr>
          <w:rFonts w:ascii="Times New Roman" w:eastAsia="Times New Roman" w:hAnsi="Times New Roman" w:cs="Times New Roman"/>
          <w:bCs/>
          <w:sz w:val="20"/>
          <w:szCs w:val="20"/>
          <w:lang w:eastAsia="ru-RU"/>
        </w:rPr>
        <w:t>Приложение № 4</w:t>
      </w:r>
    </w:p>
    <w:p w:rsidR="00B4151C" w:rsidRPr="00B4151C" w:rsidRDefault="00575E00" w:rsidP="00575E0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4151C" w:rsidRPr="00B4151C">
        <w:rPr>
          <w:rFonts w:ascii="Times New Roman" w:eastAsia="Times New Roman" w:hAnsi="Times New Roman" w:cs="Times New Roman"/>
          <w:bCs/>
          <w:sz w:val="20"/>
          <w:szCs w:val="20"/>
          <w:lang w:eastAsia="ru-RU"/>
        </w:rPr>
        <w:t xml:space="preserve">к постановлению </w:t>
      </w:r>
    </w:p>
    <w:p w:rsidR="00B4151C" w:rsidRPr="00B4151C" w:rsidRDefault="00B4151C" w:rsidP="00575E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4151C">
        <w:rPr>
          <w:rFonts w:ascii="Times New Roman" w:eastAsia="Times New Roman" w:hAnsi="Times New Roman" w:cs="Times New Roman"/>
          <w:bCs/>
          <w:sz w:val="20"/>
          <w:szCs w:val="20"/>
          <w:lang w:eastAsia="ru-RU"/>
        </w:rPr>
        <w:t>администрации МО «Майск»</w:t>
      </w:r>
    </w:p>
    <w:p w:rsidR="00B4151C" w:rsidRPr="00B4151C" w:rsidRDefault="00575E00" w:rsidP="00575E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00B4151C" w:rsidRPr="00B4151C">
        <w:rPr>
          <w:rFonts w:ascii="Times New Roman" w:eastAsia="Times New Roman" w:hAnsi="Times New Roman" w:cs="Times New Roman"/>
          <w:bCs/>
          <w:sz w:val="20"/>
          <w:szCs w:val="20"/>
          <w:lang w:eastAsia="ru-RU"/>
        </w:rPr>
        <w:t>от 27 января 2016г. №9</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bCs/>
          <w:sz w:val="28"/>
          <w:szCs w:val="28"/>
          <w:lang w:eastAsia="ru-RU"/>
        </w:rPr>
        <w:t>Муниципальное задание</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B4151C">
        <w:rPr>
          <w:rFonts w:ascii="Times New Roman" w:eastAsia="Times New Roman" w:hAnsi="Times New Roman" w:cs="Times New Roman"/>
          <w:sz w:val="28"/>
          <w:szCs w:val="28"/>
          <w:u w:val="single"/>
          <w:lang w:eastAsia="ru-RU"/>
        </w:rPr>
        <w:t>ВИА «Майское ЭХО» МБУК «Майский КДЦ»</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на 2016год </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b/>
          <w:sz w:val="24"/>
          <w:szCs w:val="24"/>
          <w:lang w:eastAsia="ru-RU"/>
        </w:rPr>
        <w:t>1.</w:t>
      </w:r>
      <w:r w:rsidRPr="00B4151C">
        <w:rPr>
          <w:rFonts w:ascii="Times New Roman" w:eastAsia="Times New Roman" w:hAnsi="Times New Roman" w:cs="Times New Roman"/>
          <w:sz w:val="24"/>
          <w:szCs w:val="24"/>
          <w:lang w:eastAsia="ru-RU"/>
        </w:rPr>
        <w:t xml:space="preserve"> </w:t>
      </w:r>
      <w:r w:rsidRPr="00B4151C">
        <w:rPr>
          <w:rFonts w:ascii="Times New Roman" w:eastAsia="Times New Roman" w:hAnsi="Times New Roman" w:cs="Times New Roman"/>
          <w:b/>
          <w:sz w:val="24"/>
          <w:szCs w:val="24"/>
          <w:lang w:eastAsia="ru-RU"/>
        </w:rPr>
        <w:t>Наименование муниципальной услуги:</w:t>
      </w:r>
      <w:r w:rsidRPr="00B4151C">
        <w:rPr>
          <w:rFonts w:ascii="Times New Roman" w:eastAsia="Times New Roman" w:hAnsi="Times New Roman" w:cs="Times New Roman"/>
          <w:sz w:val="24"/>
          <w:szCs w:val="24"/>
          <w:lang w:eastAsia="ru-RU"/>
        </w:rPr>
        <w:t xml:space="preserve"> Концертная деятельность, </w:t>
      </w:r>
      <w:r w:rsidRPr="00B4151C">
        <w:rPr>
          <w:rFonts w:ascii="Times New Roman" w:eastAsia="Times New Roman" w:hAnsi="Times New Roman" w:cs="Times New Roman"/>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B4151C">
        <w:rPr>
          <w:rFonts w:ascii="Times New Roman" w:eastAsia="Times New Roman" w:hAnsi="Times New Roman" w:cs="Times New Roman"/>
          <w:sz w:val="24"/>
          <w:szCs w:val="24"/>
          <w:lang w:eastAsia="ru-RU"/>
        </w:rPr>
        <w:t xml:space="preserve"> </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b/>
          <w:sz w:val="24"/>
          <w:szCs w:val="24"/>
          <w:lang w:eastAsia="ru-RU"/>
        </w:rPr>
        <w:t>2.</w:t>
      </w:r>
      <w:r w:rsidRPr="00B4151C">
        <w:rPr>
          <w:rFonts w:ascii="Times New Roman" w:eastAsia="Times New Roman" w:hAnsi="Times New Roman" w:cs="Times New Roman"/>
          <w:sz w:val="24"/>
          <w:szCs w:val="24"/>
          <w:lang w:eastAsia="ru-RU"/>
        </w:rPr>
        <w:t xml:space="preserve">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3. Характеристика услуги</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6"/>
      </w:tblGrid>
      <w:tr w:rsidR="00B4151C" w:rsidRPr="00B4151C" w:rsidTr="00B4151C">
        <w:tc>
          <w:tcPr>
            <w:tcW w:w="492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lang w:eastAsia="ru-RU"/>
              </w:rPr>
            </w:pPr>
            <w:r w:rsidRPr="00B4151C">
              <w:rPr>
                <w:rFonts w:ascii="Times New Roman" w:eastAsia="Times New Roman" w:hAnsi="Times New Roman" w:cs="Times New Roman"/>
                <w:b/>
                <w:lang w:eastAsia="ru-RU"/>
              </w:rPr>
              <w:t>Наименование услуги</w:t>
            </w:r>
          </w:p>
        </w:tc>
        <w:tc>
          <w:tcPr>
            <w:tcW w:w="492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lang w:eastAsia="ru-RU"/>
              </w:rPr>
            </w:pPr>
            <w:r w:rsidRPr="00B4151C">
              <w:rPr>
                <w:rFonts w:ascii="Times New Roman" w:eastAsia="Times New Roman" w:hAnsi="Times New Roman" w:cs="Times New Roman"/>
                <w:b/>
                <w:lang w:eastAsia="ru-RU"/>
              </w:rPr>
              <w:t>Содержание услуги</w:t>
            </w:r>
          </w:p>
        </w:tc>
      </w:tr>
      <w:tr w:rsidR="00B4151C" w:rsidRPr="00B4151C" w:rsidTr="00B4151C">
        <w:tc>
          <w:tcPr>
            <w:tcW w:w="4926" w:type="dxa"/>
            <w:shd w:val="clear" w:color="auto" w:fill="auto"/>
          </w:tcPr>
          <w:p w:rsidR="00B4151C" w:rsidRPr="00B4151C" w:rsidRDefault="00B4151C" w:rsidP="00B4151C">
            <w:pPr>
              <w:spacing w:after="0" w:line="240" w:lineRule="auto"/>
              <w:rPr>
                <w:rFonts w:ascii="Times New Roman" w:eastAsia="Times New Roman" w:hAnsi="Times New Roman" w:cs="Times New Roman"/>
                <w:color w:val="000000"/>
                <w:lang w:eastAsia="ru-RU"/>
              </w:rPr>
            </w:pPr>
            <w:r w:rsidRPr="00B4151C">
              <w:rPr>
                <w:rFonts w:ascii="Times New Roman" w:eastAsia="Times New Roman" w:hAnsi="Times New Roman" w:cs="Times New Roman"/>
                <w:lang w:eastAsia="ru-RU"/>
              </w:rPr>
              <w:t>Организация досуга и обеспечение жителей поселения услугами культуры</w:t>
            </w:r>
            <w:r w:rsidRPr="00B4151C">
              <w:rPr>
                <w:rFonts w:ascii="Times New Roman" w:eastAsia="Times New Roman" w:hAnsi="Times New Roman" w:cs="Times New Roman"/>
                <w:color w:val="000000"/>
                <w:lang w:eastAsia="ru-RU"/>
              </w:rPr>
              <w:t>, включая:</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shd w:val="clear" w:color="auto" w:fill="auto"/>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627A87">
      <w:pPr>
        <w:numPr>
          <w:ilvl w:val="0"/>
          <w:numId w:val="9"/>
        </w:num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Потребители муниципальной услуги</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50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719"/>
        <w:gridCol w:w="1907"/>
        <w:gridCol w:w="3638"/>
        <w:gridCol w:w="870"/>
        <w:gridCol w:w="826"/>
        <w:gridCol w:w="826"/>
        <w:gridCol w:w="1051"/>
      </w:tblGrid>
      <w:tr w:rsidR="00B4151C" w:rsidRPr="00B4151C" w:rsidTr="00B4151C">
        <w:trPr>
          <w:trHeight w:val="666"/>
          <w:tblHeader/>
        </w:trPr>
        <w:tc>
          <w:tcPr>
            <w:tcW w:w="365" w:type="pct"/>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п/п</w:t>
            </w:r>
          </w:p>
        </w:tc>
        <w:tc>
          <w:tcPr>
            <w:tcW w:w="969" w:type="pct"/>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Наименование категории потребителей</w:t>
            </w:r>
          </w:p>
        </w:tc>
        <w:tc>
          <w:tcPr>
            <w:tcW w:w="1849" w:type="pct"/>
            <w:vMerge w:val="restar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Основа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предоставления </w:t>
            </w:r>
          </w:p>
        </w:tc>
        <w:tc>
          <w:tcPr>
            <w:tcW w:w="1816" w:type="pct"/>
            <w:gridSpan w:val="4"/>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потребителей, чел.</w:t>
            </w:r>
          </w:p>
        </w:tc>
      </w:tr>
      <w:tr w:rsidR="00B4151C" w:rsidRPr="00B4151C" w:rsidTr="00B4151C">
        <w:trPr>
          <w:trHeight w:val="251"/>
          <w:tblHeader/>
        </w:trPr>
        <w:tc>
          <w:tcPr>
            <w:tcW w:w="365" w:type="pct"/>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9" w:type="pct"/>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9" w:type="pct"/>
            <w:vMerge/>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2" w:type="pct"/>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2013 г.</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2014 г.</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2015 г.</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2016 г.</w:t>
            </w:r>
          </w:p>
        </w:tc>
      </w:tr>
      <w:tr w:rsidR="00B4151C" w:rsidRPr="00B4151C" w:rsidTr="00B4151C">
        <w:trPr>
          <w:trHeight w:val="271"/>
          <w:tblHeader/>
        </w:trPr>
        <w:tc>
          <w:tcPr>
            <w:tcW w:w="36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96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Мероприятий всего</w:t>
            </w:r>
          </w:p>
        </w:tc>
        <w:tc>
          <w:tcPr>
            <w:tcW w:w="184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 </w:t>
            </w:r>
          </w:p>
        </w:tc>
        <w:tc>
          <w:tcPr>
            <w:tcW w:w="442" w:type="pct"/>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12</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57</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56</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59</w:t>
            </w:r>
          </w:p>
        </w:tc>
      </w:tr>
      <w:tr w:rsidR="00B4151C" w:rsidRPr="00B4151C" w:rsidTr="00B4151C">
        <w:trPr>
          <w:trHeight w:val="271"/>
          <w:tblHeader/>
        </w:trPr>
        <w:tc>
          <w:tcPr>
            <w:tcW w:w="36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Музыкальный диско-вечер в Майском КДЦ</w:t>
            </w:r>
          </w:p>
        </w:tc>
        <w:tc>
          <w:tcPr>
            <w:tcW w:w="442" w:type="pct"/>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24</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24</w:t>
            </w:r>
          </w:p>
        </w:tc>
      </w:tr>
      <w:tr w:rsidR="00B4151C" w:rsidRPr="00B4151C" w:rsidTr="00B4151C">
        <w:trPr>
          <w:trHeight w:val="271"/>
          <w:tblHeader/>
        </w:trPr>
        <w:tc>
          <w:tcPr>
            <w:tcW w:w="36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Музыкальный диско-вечер гастроли</w:t>
            </w:r>
          </w:p>
        </w:tc>
        <w:tc>
          <w:tcPr>
            <w:tcW w:w="442" w:type="pct"/>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11</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11</w:t>
            </w:r>
          </w:p>
        </w:tc>
      </w:tr>
      <w:tr w:rsidR="00B4151C" w:rsidRPr="00B4151C" w:rsidTr="00B4151C">
        <w:trPr>
          <w:trHeight w:val="271"/>
          <w:tblHeader/>
        </w:trPr>
        <w:tc>
          <w:tcPr>
            <w:tcW w:w="36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Концерты в Майском КДЦ</w:t>
            </w:r>
          </w:p>
        </w:tc>
        <w:tc>
          <w:tcPr>
            <w:tcW w:w="442" w:type="pct"/>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4</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12</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12</w:t>
            </w:r>
          </w:p>
        </w:tc>
      </w:tr>
      <w:tr w:rsidR="00B4151C" w:rsidRPr="00B4151C" w:rsidTr="00B4151C">
        <w:trPr>
          <w:trHeight w:val="271"/>
          <w:tblHeader/>
        </w:trPr>
        <w:tc>
          <w:tcPr>
            <w:tcW w:w="36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Концерты гастроли</w:t>
            </w:r>
          </w:p>
        </w:tc>
        <w:tc>
          <w:tcPr>
            <w:tcW w:w="442" w:type="pct"/>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4</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4</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4</w:t>
            </w:r>
          </w:p>
        </w:tc>
      </w:tr>
      <w:tr w:rsidR="00B4151C" w:rsidRPr="00B4151C" w:rsidTr="00B4151C">
        <w:trPr>
          <w:trHeight w:val="271"/>
          <w:tblHeader/>
        </w:trPr>
        <w:tc>
          <w:tcPr>
            <w:tcW w:w="36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Районные, окружные, областные конкурсы</w:t>
            </w:r>
          </w:p>
        </w:tc>
        <w:tc>
          <w:tcPr>
            <w:tcW w:w="442" w:type="pct"/>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3</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6</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7</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8</w:t>
            </w:r>
          </w:p>
        </w:tc>
      </w:tr>
      <w:tr w:rsidR="00B4151C" w:rsidRPr="00B4151C" w:rsidTr="00B4151C">
        <w:tc>
          <w:tcPr>
            <w:tcW w:w="36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1.1</w:t>
            </w:r>
          </w:p>
        </w:tc>
        <w:tc>
          <w:tcPr>
            <w:tcW w:w="96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Посетители</w:t>
            </w:r>
          </w:p>
        </w:tc>
        <w:tc>
          <w:tcPr>
            <w:tcW w:w="184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Платная, частично платная,</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безвозмездная (для отдельных категорий населения</w:t>
            </w:r>
          </w:p>
        </w:tc>
        <w:tc>
          <w:tcPr>
            <w:tcW w:w="442"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240</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2500</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2600</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3000</w:t>
            </w:r>
          </w:p>
        </w:tc>
      </w:tr>
      <w:tr w:rsidR="00B4151C" w:rsidRPr="00B4151C" w:rsidTr="00B4151C">
        <w:tc>
          <w:tcPr>
            <w:tcW w:w="36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c>
          <w:tcPr>
            <w:tcW w:w="96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клубных формирований</w:t>
            </w:r>
          </w:p>
        </w:tc>
        <w:tc>
          <w:tcPr>
            <w:tcW w:w="1849" w:type="pct"/>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безвозмездная </w:t>
            </w:r>
          </w:p>
        </w:tc>
        <w:tc>
          <w:tcPr>
            <w:tcW w:w="442"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3</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4</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w:t>
            </w:r>
          </w:p>
        </w:tc>
      </w:tr>
      <w:tr w:rsidR="00B4151C" w:rsidRPr="00B4151C" w:rsidTr="00B4151C">
        <w:tc>
          <w:tcPr>
            <w:tcW w:w="365"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2.1</w:t>
            </w:r>
          </w:p>
        </w:tc>
        <w:tc>
          <w:tcPr>
            <w:tcW w:w="969" w:type="pct"/>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участников клубных формирований</w:t>
            </w:r>
          </w:p>
        </w:tc>
        <w:tc>
          <w:tcPr>
            <w:tcW w:w="1849" w:type="pct"/>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безвозмездная</w:t>
            </w:r>
          </w:p>
        </w:tc>
        <w:tc>
          <w:tcPr>
            <w:tcW w:w="442"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14</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21</w:t>
            </w:r>
          </w:p>
        </w:tc>
        <w:tc>
          <w:tcPr>
            <w:tcW w:w="420"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30</w:t>
            </w:r>
          </w:p>
        </w:tc>
        <w:tc>
          <w:tcPr>
            <w:tcW w:w="534" w:type="pct"/>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32</w:t>
            </w:r>
          </w:p>
        </w:tc>
      </w:tr>
    </w:tbl>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627A87">
      <w:pPr>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Показатели, характеризующие качество оказываемой муниципальной услуги.</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1460"/>
        <w:gridCol w:w="484"/>
        <w:gridCol w:w="2201"/>
        <w:gridCol w:w="1134"/>
        <w:gridCol w:w="709"/>
        <w:gridCol w:w="709"/>
        <w:gridCol w:w="708"/>
        <w:gridCol w:w="2126"/>
      </w:tblGrid>
      <w:tr w:rsidR="00B4151C" w:rsidRPr="00B4151C" w:rsidTr="00B4151C">
        <w:trPr>
          <w:cantSplit/>
          <w:trHeight w:val="664"/>
        </w:trPr>
        <w:tc>
          <w:tcPr>
            <w:tcW w:w="392"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w:t>
            </w:r>
          </w:p>
        </w:tc>
        <w:tc>
          <w:tcPr>
            <w:tcW w:w="1460"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Наименование</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Ед. изм.</w:t>
            </w:r>
          </w:p>
        </w:tc>
        <w:tc>
          <w:tcPr>
            <w:tcW w:w="2201" w:type="dxa"/>
            <w:vMerge w:val="restar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Формула</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расчета</w:t>
            </w:r>
          </w:p>
        </w:tc>
        <w:tc>
          <w:tcPr>
            <w:tcW w:w="3260" w:type="dxa"/>
            <w:gridSpan w:val="4"/>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Значения показателей качества</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муниципальной услуги</w:t>
            </w:r>
          </w:p>
        </w:tc>
        <w:tc>
          <w:tcPr>
            <w:tcW w:w="2126" w:type="dxa"/>
            <w:tcBorders>
              <w:top w:val="single" w:sz="4" w:space="0" w:color="auto"/>
              <w:left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Источник информации о значении показателя (исходные данные для ее расчета)</w:t>
            </w:r>
          </w:p>
        </w:tc>
      </w:tr>
      <w:tr w:rsidR="00B4151C" w:rsidRPr="00B4151C" w:rsidTr="00B4151C">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2013</w:t>
            </w:r>
          </w:p>
        </w:tc>
        <w:tc>
          <w:tcPr>
            <w:tcW w:w="7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B4151C">
              <w:rPr>
                <w:rFonts w:ascii="Times New Roman" w:eastAsia="Times New Roman" w:hAnsi="Times New Roman" w:cs="Times New Roman"/>
                <w:sz w:val="20"/>
                <w:szCs w:val="20"/>
                <w:lang w:eastAsia="ru-RU"/>
              </w:rPr>
              <w:t>2015</w:t>
            </w:r>
          </w:p>
        </w:tc>
        <w:tc>
          <w:tcPr>
            <w:tcW w:w="708"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2016</w:t>
            </w:r>
          </w:p>
        </w:tc>
        <w:tc>
          <w:tcPr>
            <w:tcW w:w="2126" w:type="dxa"/>
            <w:tcBorders>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lang w:eastAsia="ru-RU"/>
              </w:rPr>
            </w:pPr>
          </w:p>
        </w:tc>
      </w:tr>
      <w:tr w:rsidR="00B4151C" w:rsidRPr="00B4151C" w:rsidTr="00B4151C">
        <w:trPr>
          <w:cantSplit/>
          <w:trHeight w:val="240"/>
        </w:trPr>
        <w:tc>
          <w:tcPr>
            <w:tcW w:w="392"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r w:rsidRPr="00B4151C">
              <w:rPr>
                <w:rFonts w:ascii="Arial" w:eastAsia="Times New Roman" w:hAnsi="Arial" w:cs="Arial"/>
                <w:sz w:val="20"/>
                <w:szCs w:val="20"/>
                <w:lang w:eastAsia="ru-RU"/>
              </w:rPr>
              <w:t xml:space="preserve"> </w:t>
            </w:r>
          </w:p>
        </w:tc>
        <w:tc>
          <w:tcPr>
            <w:tcW w:w="1460"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w:t>
            </w:r>
          </w:p>
        </w:tc>
        <w:tc>
          <w:tcPr>
            <w:tcW w:w="2201"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кол. посетителей/числен. населения*100</w:t>
            </w:r>
          </w:p>
        </w:tc>
        <w:tc>
          <w:tcPr>
            <w:tcW w:w="113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19,3</w:t>
            </w:r>
          </w:p>
        </w:tc>
        <w:tc>
          <w:tcPr>
            <w:tcW w:w="7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200,8</w:t>
            </w:r>
          </w:p>
        </w:tc>
        <w:tc>
          <w:tcPr>
            <w:tcW w:w="7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208,8</w:t>
            </w:r>
          </w:p>
        </w:tc>
        <w:tc>
          <w:tcPr>
            <w:tcW w:w="708"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240,9</w:t>
            </w:r>
          </w:p>
        </w:tc>
        <w:tc>
          <w:tcPr>
            <w:tcW w:w="2126"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7-НК</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5.1. Индикаторы  качества оказываемой муниципальной услуги</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444"/>
        <w:gridCol w:w="2586"/>
        <w:gridCol w:w="975"/>
        <w:gridCol w:w="823"/>
        <w:gridCol w:w="852"/>
        <w:gridCol w:w="1821"/>
      </w:tblGrid>
      <w:tr w:rsidR="00B4151C" w:rsidRPr="00B4151C" w:rsidTr="00B4151C">
        <w:tc>
          <w:tcPr>
            <w:tcW w:w="454" w:type="dxa"/>
            <w:vMerge w:val="restart"/>
            <w:tcBorders>
              <w:top w:val="single" w:sz="4" w:space="0" w:color="auto"/>
              <w:left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w:t>
            </w:r>
          </w:p>
        </w:tc>
        <w:tc>
          <w:tcPr>
            <w:tcW w:w="2450" w:type="dxa"/>
            <w:vMerge w:val="restart"/>
            <w:tcBorders>
              <w:top w:val="single" w:sz="4" w:space="0" w:color="auto"/>
              <w:left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Показатели</w:t>
            </w:r>
          </w:p>
        </w:tc>
        <w:tc>
          <w:tcPr>
            <w:tcW w:w="2590" w:type="dxa"/>
            <w:vMerge w:val="restart"/>
            <w:tcBorders>
              <w:top w:val="single" w:sz="4" w:space="0" w:color="auto"/>
              <w:left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Условия</w:t>
            </w:r>
          </w:p>
        </w:tc>
        <w:tc>
          <w:tcPr>
            <w:tcW w:w="4462" w:type="dxa"/>
            <w:gridSpan w:val="4"/>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Оценка качества (баллы)</w:t>
            </w:r>
          </w:p>
        </w:tc>
      </w:tr>
      <w:tr w:rsidR="00B4151C" w:rsidRPr="00B4151C" w:rsidTr="00B4151C">
        <w:tc>
          <w:tcPr>
            <w:tcW w:w="454" w:type="dxa"/>
            <w:vMerge/>
            <w:tcBorders>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p>
        </w:tc>
        <w:tc>
          <w:tcPr>
            <w:tcW w:w="2450" w:type="dxa"/>
            <w:vMerge/>
            <w:tcBorders>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p>
        </w:tc>
        <w:tc>
          <w:tcPr>
            <w:tcW w:w="2590" w:type="dxa"/>
            <w:vMerge/>
            <w:tcBorders>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b/>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0 баллов</w:t>
            </w: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1 балл</w:t>
            </w: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2 балла</w:t>
            </w: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627A87">
            <w:pPr>
              <w:numPr>
                <w:ilvl w:val="0"/>
                <w:numId w:val="11"/>
              </w:numPr>
              <w:spacing w:after="0" w:line="240" w:lineRule="auto"/>
              <w:jc w:val="center"/>
              <w:rPr>
                <w:rFonts w:ascii="Times New Roman" w:eastAsia="Times New Roman" w:hAnsi="Times New Roman" w:cs="Times New Roman"/>
                <w:b/>
                <w:sz w:val="20"/>
                <w:szCs w:val="20"/>
                <w:lang w:eastAsia="ru-RU"/>
              </w:rPr>
            </w:pPr>
            <w:r w:rsidRPr="00B4151C">
              <w:rPr>
                <w:rFonts w:ascii="Times New Roman" w:eastAsia="Times New Roman" w:hAnsi="Times New Roman" w:cs="Times New Roman"/>
                <w:b/>
                <w:sz w:val="20"/>
                <w:szCs w:val="20"/>
                <w:lang w:eastAsia="ru-RU"/>
              </w:rPr>
              <w:t>балла</w:t>
            </w:r>
          </w:p>
        </w:tc>
      </w:tr>
      <w:tr w:rsidR="00B4151C" w:rsidRPr="00B4151C" w:rsidTr="00B4151C">
        <w:tc>
          <w:tcPr>
            <w:tcW w:w="45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клубных формирований</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3</w:t>
            </w: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w:t>
            </w: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4-5</w:t>
            </w: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5</w:t>
            </w:r>
          </w:p>
        </w:tc>
      </w:tr>
      <w:tr w:rsidR="00B4151C" w:rsidRPr="00B4151C" w:rsidTr="00B4151C">
        <w:tc>
          <w:tcPr>
            <w:tcW w:w="45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Общее количество культурно-досуговых мероприятий</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50</w:t>
            </w: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50-60</w:t>
            </w: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61-100</w:t>
            </w: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100</w:t>
            </w:r>
          </w:p>
        </w:tc>
      </w:tr>
      <w:tr w:rsidR="00B4151C" w:rsidRPr="00B4151C" w:rsidTr="00B4151C">
        <w:trPr>
          <w:trHeight w:val="595"/>
        </w:trPr>
        <w:tc>
          <w:tcPr>
            <w:tcW w:w="45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культурно-досуговых мероприятий на территории МО</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12</w:t>
            </w: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12-18</w:t>
            </w: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19-25</w:t>
            </w: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25</w:t>
            </w:r>
          </w:p>
        </w:tc>
      </w:tr>
      <w:tr w:rsidR="00B4151C" w:rsidRPr="00B4151C" w:rsidTr="00B4151C">
        <w:trPr>
          <w:trHeight w:val="595"/>
        </w:trPr>
        <w:tc>
          <w:tcPr>
            <w:tcW w:w="45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Концерты  на территории МО</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4</w:t>
            </w: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4-6</w:t>
            </w: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6-9</w:t>
            </w: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9</w:t>
            </w:r>
          </w:p>
        </w:tc>
      </w:tr>
      <w:tr w:rsidR="00B4151C" w:rsidRPr="00B4151C" w:rsidTr="00B4151C">
        <w:trPr>
          <w:trHeight w:val="595"/>
        </w:trPr>
        <w:tc>
          <w:tcPr>
            <w:tcW w:w="45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5</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Концерты гастроли</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Менее 4</w:t>
            </w: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4-6</w:t>
            </w: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6-9</w:t>
            </w: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9</w:t>
            </w:r>
          </w:p>
        </w:tc>
      </w:tr>
      <w:tr w:rsidR="00B4151C" w:rsidRPr="00B4151C" w:rsidTr="00B4151C">
        <w:trPr>
          <w:trHeight w:val="595"/>
        </w:trPr>
        <w:tc>
          <w:tcPr>
            <w:tcW w:w="45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6</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Участие в районных мероприятиях, конкурсах и фестивалях</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Количество участий</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0</w:t>
            </w: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1-2</w:t>
            </w: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3-4</w:t>
            </w: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4</w:t>
            </w:r>
          </w:p>
        </w:tc>
      </w:tr>
      <w:tr w:rsidR="00B4151C" w:rsidRPr="00B4151C" w:rsidTr="00B4151C">
        <w:tc>
          <w:tcPr>
            <w:tcW w:w="45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7</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Оценка качества проводимых мероприятий</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Средняя арифметическая оценка согласно итогов решения художественного совета (</w:t>
            </w:r>
            <w:r w:rsidRPr="00B4151C">
              <w:rPr>
                <w:rFonts w:ascii="Times New Roman" w:eastAsia="Times New Roman" w:hAnsi="Times New Roman" w:cs="Times New Roman"/>
                <w:sz w:val="16"/>
                <w:szCs w:val="16"/>
                <w:lang w:eastAsia="ru-RU"/>
              </w:rPr>
              <w:sym w:font="Symbol" w:char="F053"/>
            </w:r>
            <w:r w:rsidRPr="00B4151C">
              <w:rPr>
                <w:rFonts w:ascii="Times New Roman" w:eastAsia="Times New Roman" w:hAnsi="Times New Roman" w:cs="Times New Roman"/>
                <w:sz w:val="16"/>
                <w:szCs w:val="16"/>
                <w:lang w:eastAsia="ru-RU"/>
              </w:rPr>
              <w:t>оценок/кол-во мероприятий за отчетный период)</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w:t>
            </w: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3-3,5</w:t>
            </w: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3,6-4</w:t>
            </w: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4,1-5</w:t>
            </w:r>
          </w:p>
        </w:tc>
      </w:tr>
      <w:tr w:rsidR="00B4151C" w:rsidRPr="00B4151C" w:rsidTr="00B4151C">
        <w:tc>
          <w:tcPr>
            <w:tcW w:w="45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8</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Доходы от платных услуг населению</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тыс. руб.</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До 24</w:t>
            </w: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25 - 49</w:t>
            </w: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50 - 75</w:t>
            </w: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Свыше 75</w:t>
            </w:r>
          </w:p>
        </w:tc>
      </w:tr>
      <w:tr w:rsidR="00B4151C" w:rsidRPr="00B4151C" w:rsidTr="00B4151C">
        <w:tc>
          <w:tcPr>
            <w:tcW w:w="454"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textAlignment w:val="top"/>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9</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 xml:space="preserve">Шкала оценки качества предоставления услуг </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b/>
                <w:sz w:val="16"/>
                <w:szCs w:val="16"/>
                <w:lang w:eastAsia="ru-RU"/>
              </w:rPr>
              <w:t xml:space="preserve">«Отлично» </w:t>
            </w:r>
            <w:r w:rsidRPr="00B4151C">
              <w:rPr>
                <w:rFonts w:ascii="Times New Roman" w:eastAsia="Times New Roman" w:hAnsi="Times New Roman" w:cs="Times New Roman"/>
                <w:sz w:val="16"/>
                <w:szCs w:val="16"/>
                <w:lang w:eastAsia="ru-RU"/>
              </w:rPr>
              <w:t>не менее 20 баллов</w:t>
            </w:r>
          </w:p>
          <w:p w:rsidR="00B4151C" w:rsidRPr="00B4151C" w:rsidRDefault="00B4151C" w:rsidP="00B4151C">
            <w:pPr>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b/>
                <w:sz w:val="16"/>
                <w:szCs w:val="16"/>
                <w:lang w:eastAsia="ru-RU"/>
              </w:rPr>
              <w:t>«Хорошо»</w:t>
            </w:r>
            <w:r w:rsidRPr="00B4151C">
              <w:rPr>
                <w:rFonts w:ascii="Times New Roman" w:eastAsia="Times New Roman" w:hAnsi="Times New Roman" w:cs="Times New Roman"/>
                <w:sz w:val="16"/>
                <w:szCs w:val="16"/>
                <w:lang w:eastAsia="ru-RU"/>
              </w:rPr>
              <w:t xml:space="preserve"> не менее 16 баллов</w:t>
            </w:r>
          </w:p>
          <w:p w:rsidR="00B4151C" w:rsidRPr="00B4151C" w:rsidRDefault="00B4151C" w:rsidP="00B4151C">
            <w:pPr>
              <w:spacing w:after="0" w:line="240" w:lineRule="auto"/>
              <w:jc w:val="both"/>
              <w:rPr>
                <w:rFonts w:ascii="Times New Roman" w:eastAsia="Times New Roman" w:hAnsi="Times New Roman" w:cs="Times New Roman"/>
                <w:sz w:val="16"/>
                <w:szCs w:val="16"/>
                <w:lang w:eastAsia="ru-RU"/>
              </w:rPr>
            </w:pPr>
            <w:r w:rsidRPr="00B4151C">
              <w:rPr>
                <w:rFonts w:ascii="Times New Roman" w:eastAsia="Times New Roman" w:hAnsi="Times New Roman" w:cs="Times New Roman"/>
                <w:b/>
                <w:sz w:val="16"/>
                <w:szCs w:val="16"/>
                <w:lang w:eastAsia="ru-RU"/>
              </w:rPr>
              <w:t>«Удовлетворительно»</w:t>
            </w:r>
            <w:r w:rsidRPr="00B4151C">
              <w:rPr>
                <w:rFonts w:ascii="Times New Roman" w:eastAsia="Times New Roman" w:hAnsi="Times New Roman" w:cs="Times New Roman"/>
                <w:sz w:val="16"/>
                <w:szCs w:val="16"/>
                <w:lang w:eastAsia="ru-RU"/>
              </w:rPr>
              <w:t xml:space="preserve"> не менее 10 баллов</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c>
          <w:tcPr>
            <w:tcW w:w="824"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c>
          <w:tcPr>
            <w:tcW w:w="1809"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textAlignment w:val="top"/>
              <w:rPr>
                <w:rFonts w:ascii="Times New Roman" w:eastAsia="Times New Roman" w:hAnsi="Times New Roman" w:cs="Times New Roman"/>
                <w:sz w:val="16"/>
                <w:szCs w:val="16"/>
                <w:lang w:eastAsia="ru-RU"/>
              </w:rPr>
            </w:pPr>
          </w:p>
        </w:tc>
      </w:tr>
    </w:tbl>
    <w:p w:rsidR="00B4151C" w:rsidRPr="00B4151C" w:rsidRDefault="00B4151C" w:rsidP="00B41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875"/>
        <w:gridCol w:w="1783"/>
        <w:gridCol w:w="1444"/>
        <w:gridCol w:w="1317"/>
        <w:gridCol w:w="1069"/>
      </w:tblGrid>
      <w:tr w:rsidR="00B4151C" w:rsidRPr="00B4151C" w:rsidTr="00B4151C">
        <w:tc>
          <w:tcPr>
            <w:tcW w:w="486"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п/п</w:t>
            </w:r>
          </w:p>
        </w:tc>
        <w:tc>
          <w:tcPr>
            <w:tcW w:w="3875"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Наименование услуги</w:t>
            </w:r>
          </w:p>
        </w:tc>
        <w:tc>
          <w:tcPr>
            <w:tcW w:w="1783"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Единица измерения</w:t>
            </w:r>
          </w:p>
        </w:tc>
        <w:tc>
          <w:tcPr>
            <w:tcW w:w="1444" w:type="dxa"/>
            <w:vMerge w:val="restart"/>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Норматив стоимости единицы услуги, руб.</w:t>
            </w:r>
          </w:p>
        </w:tc>
        <w:tc>
          <w:tcPr>
            <w:tcW w:w="2386" w:type="dxa"/>
            <w:gridSpan w:val="2"/>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Объем услуг на 2015год</w:t>
            </w:r>
          </w:p>
        </w:tc>
      </w:tr>
      <w:tr w:rsidR="00B4151C" w:rsidRPr="00B4151C" w:rsidTr="00B4151C">
        <w:tc>
          <w:tcPr>
            <w:tcW w:w="486"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75"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83"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4" w:type="dxa"/>
            <w:vMerge/>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Количество посетителей, чел</w:t>
            </w:r>
          </w:p>
        </w:tc>
        <w:tc>
          <w:tcPr>
            <w:tcW w:w="1069"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Сумма затрат, тыс. руб.</w:t>
            </w:r>
          </w:p>
        </w:tc>
      </w:tr>
      <w:tr w:rsidR="00B4151C" w:rsidRPr="00B4151C" w:rsidTr="00B4151C">
        <w:trPr>
          <w:trHeight w:val="1467"/>
        </w:trPr>
        <w:tc>
          <w:tcPr>
            <w:tcW w:w="48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3875"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Посетители</w:t>
            </w:r>
          </w:p>
        </w:tc>
        <w:tc>
          <w:tcPr>
            <w:tcW w:w="1444"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211,1</w:t>
            </w:r>
          </w:p>
        </w:tc>
        <w:tc>
          <w:tcPr>
            <w:tcW w:w="131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2600</w:t>
            </w:r>
          </w:p>
        </w:tc>
        <w:tc>
          <w:tcPr>
            <w:tcW w:w="1069"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color w:val="000000"/>
                <w:sz w:val="24"/>
                <w:szCs w:val="24"/>
                <w:lang w:eastAsia="ru-RU"/>
              </w:rPr>
              <w:t>549,1</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6. Требования к необходимым условиям оказания услуг</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6.1. 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w:t>
      </w:r>
      <w:r w:rsidRPr="00B4151C">
        <w:rPr>
          <w:rFonts w:ascii="Times New Roman" w:eastAsia="Times New Roman" w:hAnsi="Times New Roman" w:cs="Times New Roman"/>
          <w:sz w:val="24"/>
          <w:szCs w:val="24"/>
          <w:lang w:eastAsia="ru-RU"/>
        </w:rPr>
        <w:lastRenderedPageBreak/>
        <w:t>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138"/>
        <w:gridCol w:w="4438"/>
      </w:tblGrid>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п/п</w:t>
            </w:r>
          </w:p>
        </w:tc>
        <w:tc>
          <w:tcPr>
            <w:tcW w:w="4138"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Вид имущества</w:t>
            </w:r>
          </w:p>
        </w:tc>
        <w:tc>
          <w:tcPr>
            <w:tcW w:w="443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 количественные требования к имуществу (требуется)</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w:t>
            </w: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b/>
                <w:sz w:val="24"/>
                <w:szCs w:val="24"/>
                <w:lang w:eastAsia="ru-RU"/>
              </w:rPr>
              <w:t>Музыкальная аппаратура</w:t>
            </w:r>
            <w:r w:rsidRPr="00B4151C">
              <w:rPr>
                <w:rFonts w:ascii="Times New Roman" w:eastAsia="Times New Roman" w:hAnsi="Times New Roman" w:cs="Times New Roman"/>
                <w:sz w:val="24"/>
                <w:szCs w:val="24"/>
                <w:lang w:eastAsia="ru-RU"/>
              </w:rPr>
              <w:t>:</w:t>
            </w:r>
          </w:p>
        </w:tc>
        <w:tc>
          <w:tcPr>
            <w:tcW w:w="443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усилитель</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пульт микшерный</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колонки</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радиомикрофоны</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радиомикрофон</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w:t>
            </w: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b/>
                <w:sz w:val="24"/>
                <w:szCs w:val="24"/>
                <w:lang w:eastAsia="ru-RU"/>
              </w:rPr>
              <w:t>Музыкальные инструменты</w:t>
            </w:r>
          </w:p>
        </w:tc>
        <w:tc>
          <w:tcPr>
            <w:tcW w:w="443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синтезатор</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акустическая гитара</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ударная установка</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sz w:val="24"/>
                <w:szCs w:val="24"/>
                <w:lang w:eastAsia="ru-RU"/>
              </w:rPr>
              <w:t>саксофон</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sz w:val="24"/>
                <w:szCs w:val="24"/>
                <w:lang w:eastAsia="ru-RU"/>
              </w:rPr>
              <w:t>балалайка</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r w:rsidR="00B4151C" w:rsidRPr="00B4151C" w:rsidTr="00B4151C">
        <w:tc>
          <w:tcPr>
            <w:tcW w:w="888"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38" w:type="dxa"/>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домра </w:t>
            </w:r>
          </w:p>
        </w:tc>
        <w:tc>
          <w:tcPr>
            <w:tcW w:w="4438" w:type="dxa"/>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1шт</w:t>
            </w:r>
          </w:p>
        </w:tc>
      </w:tr>
    </w:tbl>
    <w:p w:rsidR="00B4151C" w:rsidRPr="00B4151C" w:rsidRDefault="00B4151C" w:rsidP="00B4151C">
      <w:pPr>
        <w:autoSpaceDE w:val="0"/>
        <w:autoSpaceDN w:val="0"/>
        <w:adjustRightInd w:val="0"/>
        <w:spacing w:after="0" w:line="240" w:lineRule="auto"/>
        <w:jc w:val="both"/>
        <w:rPr>
          <w:rFonts w:ascii="Courier New" w:eastAsia="Times New Roman" w:hAnsi="Courier New" w:cs="Courier New"/>
          <w:sz w:val="14"/>
          <w:szCs w:val="1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63"/>
      </w:tblGrid>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Профессиональная подготовка работников</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Среднее и высшее профессиональное образование</w:t>
            </w:r>
          </w:p>
        </w:tc>
      </w:tr>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Требования к стажу работы</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B4151C" w:rsidRPr="00B4151C" w:rsidTr="00B4151C">
        <w:tc>
          <w:tcPr>
            <w:tcW w:w="4881"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Периодичность повышения квалификации</w:t>
            </w:r>
          </w:p>
        </w:tc>
        <w:tc>
          <w:tcPr>
            <w:tcW w:w="486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5 лет</w:t>
            </w:r>
          </w:p>
        </w:tc>
      </w:tr>
    </w:tbl>
    <w:p w:rsidR="00B4151C" w:rsidRPr="00B4151C" w:rsidRDefault="00B4151C" w:rsidP="00B4151C">
      <w:pPr>
        <w:autoSpaceDE w:val="0"/>
        <w:autoSpaceDN w:val="0"/>
        <w:adjustRightInd w:val="0"/>
        <w:spacing w:after="0" w:line="240" w:lineRule="auto"/>
        <w:jc w:val="both"/>
        <w:rPr>
          <w:rFonts w:ascii="Arial" w:eastAsia="Times New Roman" w:hAnsi="Arial"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729"/>
      </w:tblGrid>
      <w:tr w:rsidR="00B4151C" w:rsidRPr="00B4151C" w:rsidTr="00B4151C">
        <w:tc>
          <w:tcPr>
            <w:tcW w:w="3015" w:type="dxa"/>
            <w:vMerge w:val="restart"/>
            <w:vAlign w:val="center"/>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7.1. Основные процедуры оказания муниципальной услуги</w:t>
            </w: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Ознакомление с планом  мероприятий, расписанием занятий в кружках, студиях и т.д.; </w:t>
            </w:r>
          </w:p>
        </w:tc>
      </w:tr>
      <w:tr w:rsidR="00B4151C" w:rsidRPr="00B4151C" w:rsidTr="00B4151C">
        <w:tc>
          <w:tcPr>
            <w:tcW w:w="3015" w:type="dxa"/>
            <w:vMerge/>
            <w:vAlign w:val="center"/>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Прием в кружок, студию по интересам потребителя;</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Участие в творческом,  репетиционном процессах;</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Сопровождение посетителей к месту проведения мероприятий;</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54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Непосредственное проведение мероприятий (в том числе выездных, площадных);</w:t>
            </w:r>
          </w:p>
        </w:tc>
      </w:tr>
      <w:tr w:rsidR="00B4151C" w:rsidRPr="00B4151C" w:rsidTr="00B4151C">
        <w:tc>
          <w:tcPr>
            <w:tcW w:w="3015" w:type="dxa"/>
            <w:vMerge/>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29" w:type="dxa"/>
          </w:tcPr>
          <w:p w:rsidR="00B4151C" w:rsidRPr="00B4151C" w:rsidRDefault="00B4151C" w:rsidP="00B4151C">
            <w:pPr>
              <w:tabs>
                <w:tab w:val="left" w:pos="0"/>
              </w:tabs>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Оказание дополнительных платных услуг по запросу потребителей согласно утвержденному перечню.</w:t>
            </w:r>
          </w:p>
        </w:tc>
      </w:tr>
    </w:tbl>
    <w:p w:rsidR="00B4151C" w:rsidRPr="00B4151C" w:rsidRDefault="00B4151C" w:rsidP="00B4151C">
      <w:pPr>
        <w:autoSpaceDE w:val="0"/>
        <w:autoSpaceDN w:val="0"/>
        <w:adjustRightInd w:val="0"/>
        <w:spacing w:after="0" w:line="240" w:lineRule="auto"/>
        <w:jc w:val="both"/>
        <w:rPr>
          <w:rFonts w:ascii="Arial" w:eastAsia="Times New Roman" w:hAnsi="Arial" w:cs="Times New Roman"/>
          <w:sz w:val="14"/>
          <w:szCs w:val="14"/>
          <w:lang w:eastAsia="ru-RU"/>
        </w:rPr>
      </w:pPr>
    </w:p>
    <w:p w:rsidR="00B4151C" w:rsidRPr="00B4151C" w:rsidRDefault="00B4151C" w:rsidP="00B4151C">
      <w:pPr>
        <w:autoSpaceDE w:val="0"/>
        <w:autoSpaceDN w:val="0"/>
        <w:adjustRightInd w:val="0"/>
        <w:spacing w:after="0" w:line="240" w:lineRule="auto"/>
        <w:jc w:val="both"/>
        <w:rPr>
          <w:rFonts w:ascii="Arial" w:eastAsia="Times New Roman" w:hAnsi="Arial" w:cs="Times New Roman"/>
          <w:sz w:val="14"/>
          <w:szCs w:val="1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7.2. Порядок информирования оказываемой муниципальной услуги потенциальных потребителей</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2390"/>
        <w:gridCol w:w="3803"/>
        <w:gridCol w:w="3053"/>
      </w:tblGrid>
      <w:tr w:rsidR="00B4151C" w:rsidRPr="00B4151C" w:rsidTr="00B4151C">
        <w:tc>
          <w:tcPr>
            <w:tcW w:w="44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п/п</w:t>
            </w:r>
          </w:p>
        </w:tc>
        <w:tc>
          <w:tcPr>
            <w:tcW w:w="2390"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Способ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информирования</w:t>
            </w:r>
          </w:p>
        </w:tc>
        <w:tc>
          <w:tcPr>
            <w:tcW w:w="3803"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Состав размещаемой  (доводимой)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информации</w:t>
            </w:r>
          </w:p>
        </w:tc>
        <w:tc>
          <w:tcPr>
            <w:tcW w:w="3053" w:type="dxa"/>
            <w:vAlign w:val="center"/>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Частота обновления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информации</w:t>
            </w:r>
          </w:p>
        </w:tc>
      </w:tr>
      <w:tr w:rsidR="00B4151C" w:rsidRPr="00B4151C" w:rsidTr="00B4151C">
        <w:tc>
          <w:tcPr>
            <w:tcW w:w="44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2390"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Афиши, объявления</w:t>
            </w:r>
          </w:p>
        </w:tc>
        <w:tc>
          <w:tcPr>
            <w:tcW w:w="380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По мере необходимости</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57"/>
        <w:gridCol w:w="5036"/>
      </w:tblGrid>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485"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Основание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для приостановления</w:t>
            </w:r>
          </w:p>
        </w:tc>
        <w:tc>
          <w:tcPr>
            <w:tcW w:w="5073"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Пункт, часть, статья и реквизиты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нормативного правового акта</w:t>
            </w:r>
          </w:p>
        </w:tc>
      </w:tr>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448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Несоответствие помещения санитарно-гигиеническим нормам и стандартам</w:t>
            </w:r>
          </w:p>
        </w:tc>
        <w:tc>
          <w:tcPr>
            <w:tcW w:w="507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 .2.4.3.12 раздела 2 СанПиН 2.4.3.1186-03</w:t>
            </w:r>
          </w:p>
        </w:tc>
      </w:tr>
      <w:tr w:rsidR="00B4151C" w:rsidRPr="00B4151C" w:rsidTr="00B4151C">
        <w:trPr>
          <w:jc w:val="center"/>
        </w:trPr>
        <w:tc>
          <w:tcPr>
            <w:tcW w:w="39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2.</w:t>
            </w:r>
          </w:p>
        </w:tc>
        <w:tc>
          <w:tcPr>
            <w:tcW w:w="448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Несоответствие помещения пожарным нормам и требованиям</w:t>
            </w:r>
          </w:p>
        </w:tc>
        <w:tc>
          <w:tcPr>
            <w:tcW w:w="5073"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Федеральный Закон «О пожарной безопасности» № 69-ФЗ от 18.11.1994.</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Правила пожарной безопасности в Российской Федерации (ППБ 01-03) утвержденные Приказом МЧС РФ от 18.06.2003 № 313.</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7.4. Основания для досрочного прекращения исполнения муниципального задания</w:t>
      </w: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4468"/>
        <w:gridCol w:w="5128"/>
      </w:tblGrid>
      <w:tr w:rsidR="00B4151C" w:rsidRPr="00B4151C" w:rsidTr="00B4151C">
        <w:trPr>
          <w:jc w:val="center"/>
        </w:trPr>
        <w:tc>
          <w:tcPr>
            <w:tcW w:w="36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p>
        </w:tc>
        <w:tc>
          <w:tcPr>
            <w:tcW w:w="4475"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Основание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для прекращения</w:t>
            </w:r>
          </w:p>
        </w:tc>
        <w:tc>
          <w:tcPr>
            <w:tcW w:w="5136" w:type="dxa"/>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 xml:space="preserve">Пункт, часть, статья и реквизиты </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нормативного правового акта</w:t>
            </w:r>
          </w:p>
        </w:tc>
      </w:tr>
      <w:tr w:rsidR="00B4151C" w:rsidRPr="00B4151C" w:rsidTr="00B4151C">
        <w:trPr>
          <w:jc w:val="center"/>
        </w:trPr>
        <w:tc>
          <w:tcPr>
            <w:tcW w:w="36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1.</w:t>
            </w:r>
          </w:p>
        </w:tc>
        <w:tc>
          <w:tcPr>
            <w:tcW w:w="4475"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Ликвидация или реорганизация учреждения</w:t>
            </w:r>
          </w:p>
        </w:tc>
        <w:tc>
          <w:tcPr>
            <w:tcW w:w="5136" w:type="dxa"/>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п.10 Устав МБУК «Майский КДЦ» МО «Майск»</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b/>
          <w:sz w:val="24"/>
          <w:szCs w:val="24"/>
          <w:lang w:eastAsia="ru-RU"/>
        </w:rPr>
        <w:t>8. Предельные цены (тарифы)</w:t>
      </w:r>
      <w:r w:rsidRPr="00B4151C">
        <w:rPr>
          <w:rFonts w:ascii="Times New Roman" w:eastAsia="Times New Roman" w:hAnsi="Times New Roman" w:cs="Times New Roman"/>
          <w:sz w:val="24"/>
          <w:szCs w:val="24"/>
          <w:lang w:eastAsia="ru-RU"/>
        </w:rPr>
        <w:t xml:space="preserve"> на дополнительные услуги: тарифы на платные услуги установлены согласно Положения о платных услугах муниципальных учреждений культуры подведомственных МО «Майск», утвержденного Постановлением Главы МО «Майск» №8 от 22.00.2013 г.</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 Значение предельных цен (тарифов) по Майскому СДК  МБУК «Майского КДЦ»</w:t>
      </w:r>
    </w:p>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066"/>
        <w:gridCol w:w="1547"/>
        <w:gridCol w:w="1262"/>
      </w:tblGrid>
      <w:tr w:rsidR="00B4151C" w:rsidRPr="00B4151C" w:rsidTr="00B4151C">
        <w:tc>
          <w:tcPr>
            <w:tcW w:w="757" w:type="dxa"/>
            <w:shd w:val="clear" w:color="auto" w:fill="auto"/>
          </w:tcPr>
          <w:p w:rsidR="00B4151C" w:rsidRPr="00B4151C" w:rsidRDefault="00B4151C" w:rsidP="00B4151C">
            <w:pPr>
              <w:autoSpaceDE w:val="0"/>
              <w:autoSpaceDN w:val="0"/>
              <w:adjustRightInd w:val="0"/>
              <w:spacing w:after="0" w:line="240" w:lineRule="auto"/>
              <w:jc w:val="right"/>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Оказываемые услуги</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4151C">
              <w:rPr>
                <w:rFonts w:ascii="Times New Roman" w:eastAsia="Times New Roman" w:hAnsi="Times New Roman" w:cs="Times New Roman"/>
                <w:sz w:val="16"/>
                <w:szCs w:val="16"/>
                <w:lang w:eastAsia="ru-RU"/>
              </w:rPr>
              <w:t>Единица измерения</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руб.</w:t>
            </w:r>
          </w:p>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4151C" w:rsidRPr="00B4151C" w:rsidTr="00B4151C">
        <w:tc>
          <w:tcPr>
            <w:tcW w:w="757" w:type="dxa"/>
            <w:shd w:val="clear" w:color="auto" w:fill="auto"/>
          </w:tcPr>
          <w:p w:rsidR="00B4151C" w:rsidRPr="00B4151C" w:rsidRDefault="00B4151C" w:rsidP="00B4151C">
            <w:pPr>
              <w:autoSpaceDE w:val="0"/>
              <w:autoSpaceDN w:val="0"/>
              <w:adjustRightInd w:val="0"/>
              <w:spacing w:after="0" w:line="240" w:lineRule="auto"/>
              <w:jc w:val="right"/>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8.1.1.</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Проведение дискотеки </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чел.</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30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8.1.2.</w:t>
            </w:r>
          </w:p>
        </w:tc>
        <w:tc>
          <w:tcPr>
            <w:tcW w:w="4066" w:type="dxa"/>
            <w:shd w:val="clear" w:color="auto" w:fill="auto"/>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Проведение  вечеров отдыха с развлекательной программой «Майское Эхо»</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чел.</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lang w:eastAsia="ru-RU"/>
              </w:rPr>
            </w:pPr>
            <w:r w:rsidRPr="00B4151C">
              <w:rPr>
                <w:rFonts w:ascii="Times New Roman" w:eastAsia="Times New Roman" w:hAnsi="Times New Roman" w:cs="Times New Roman"/>
                <w:lang w:eastAsia="ru-RU"/>
              </w:rPr>
              <w:t>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8.1.3.</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Услуги ведущей (тамады)</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8.1.4.</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Услуги по написанию сценария</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8.1.5.</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Предоставление помещения для проведения мероприятий</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100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8.1.6.</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Обеспечение озвучивания и музыкального сопровождения проведения мероприятия</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 час</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150</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8.1.7.</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Коэффициент к услугам по проведению театрализованных праздников, юбилейных вечеров и поздравлений,</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кратность</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1</w:t>
            </w:r>
          </w:p>
        </w:tc>
      </w:tr>
      <w:tr w:rsidR="00B4151C" w:rsidRPr="00B4151C" w:rsidTr="00B4151C">
        <w:tc>
          <w:tcPr>
            <w:tcW w:w="757" w:type="dxa"/>
            <w:shd w:val="clear" w:color="auto" w:fill="auto"/>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8.1.8.</w:t>
            </w:r>
          </w:p>
        </w:tc>
        <w:tc>
          <w:tcPr>
            <w:tcW w:w="4066" w:type="dxa"/>
            <w:shd w:val="clear" w:color="auto" w:fill="auto"/>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Коэффициент к услугам по проведению детских праздников </w:t>
            </w:r>
          </w:p>
        </w:tc>
        <w:tc>
          <w:tcPr>
            <w:tcW w:w="1547"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кратность</w:t>
            </w:r>
          </w:p>
        </w:tc>
        <w:tc>
          <w:tcPr>
            <w:tcW w:w="1262" w:type="dxa"/>
            <w:shd w:val="clear" w:color="auto" w:fill="auto"/>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0,5</w:t>
            </w:r>
          </w:p>
        </w:tc>
      </w:tr>
    </w:tbl>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9.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7"/>
        <w:gridCol w:w="2673"/>
        <w:gridCol w:w="3941"/>
      </w:tblGrid>
      <w:tr w:rsidR="00B4151C" w:rsidRPr="00B4151C" w:rsidTr="00B4151C">
        <w:trPr>
          <w:cantSplit/>
          <w:trHeight w:val="48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Органы местного самоуправления, осуществляющие контроль за оказанием муниципальной услуги </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Ежемесячный контроль за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администрация МО «Майск»,</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администрация МО «Майск»,</w:t>
            </w:r>
          </w:p>
        </w:tc>
      </w:tr>
      <w:tr w:rsidR="00B4151C" w:rsidRPr="00B4151C" w:rsidTr="00B4151C">
        <w:trPr>
          <w:cantSplit/>
          <w:trHeight w:val="240"/>
        </w:trPr>
        <w:tc>
          <w:tcPr>
            <w:tcW w:w="166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lastRenderedPageBreak/>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tcPr>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МБУК «Майский КДЦ»,</w:t>
            </w: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администрация МО «Майск»,</w:t>
            </w:r>
          </w:p>
        </w:tc>
      </w:tr>
    </w:tbl>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p>
    <w:p w:rsidR="00B4151C" w:rsidRPr="00B4151C" w:rsidRDefault="00B4151C" w:rsidP="00B4151C">
      <w:pPr>
        <w:autoSpaceDE w:val="0"/>
        <w:autoSpaceDN w:val="0"/>
        <w:adjustRightInd w:val="0"/>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10. Требования к отчетности об исполнении муниципального задания</w:t>
      </w:r>
    </w:p>
    <w:p w:rsidR="00B4151C" w:rsidRPr="00B4151C" w:rsidRDefault="00B4151C" w:rsidP="00B415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4"/>
          <w:szCs w:val="24"/>
          <w:lang w:eastAsia="ru-RU"/>
        </w:rPr>
        <w:t>МБУК «Майский КДЦ» ведет учет и осуществляет хранение документов, касающихся выполнения муниципального задания по ВИА «Майское Эхо», в соответствии с Приказом Министерства финансов Российской Федерации от 21 июля 2011 г. N 86н обеспечивает размещение информации об муниципальном задании на оказание услуг на официальном сайте в сети Интернет www.bus.gov.ru</w:t>
      </w:r>
      <w:r w:rsidRPr="00B4151C">
        <w:rPr>
          <w:rFonts w:ascii="Times New Roman" w:eastAsia="Times New Roman" w:hAnsi="Times New Roman" w:cs="Times New Roman"/>
          <w:sz w:val="28"/>
          <w:szCs w:val="28"/>
          <w:lang w:eastAsia="ru-RU"/>
        </w:rPr>
        <w:t>.</w:t>
      </w: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575E00" w:rsidRDefault="00575E00"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Pr="00B4151C" w:rsidRDefault="00B4151C" w:rsidP="00B4151C">
      <w:pPr>
        <w:spacing w:after="0" w:line="240" w:lineRule="auto"/>
        <w:jc w:val="center"/>
        <w:outlineLvl w:val="0"/>
        <w:rPr>
          <w:rFonts w:ascii="Times New Roman" w:eastAsia="Calibri" w:hAnsi="Times New Roman" w:cs="Times New Roman"/>
          <w:sz w:val="28"/>
          <w:szCs w:val="28"/>
          <w:lang w:eastAsia="ru-RU"/>
        </w:rPr>
      </w:pPr>
      <w:r w:rsidRPr="00B4151C">
        <w:rPr>
          <w:rFonts w:ascii="Times New Roman" w:eastAsia="Calibri" w:hAnsi="Times New Roman" w:cs="Times New Roman"/>
          <w:sz w:val="28"/>
          <w:szCs w:val="28"/>
          <w:lang w:eastAsia="ru-RU"/>
        </w:rPr>
        <w:lastRenderedPageBreak/>
        <w:t>РОССИЙСКАЯ ФЕДЕРАЦИЯ</w:t>
      </w:r>
    </w:p>
    <w:p w:rsidR="00B4151C" w:rsidRPr="00B4151C" w:rsidRDefault="00B4151C" w:rsidP="00B4151C">
      <w:pPr>
        <w:spacing w:after="0" w:line="240" w:lineRule="auto"/>
        <w:jc w:val="center"/>
        <w:rPr>
          <w:rFonts w:ascii="Times New Roman" w:eastAsia="Calibri" w:hAnsi="Times New Roman" w:cs="Times New Roman"/>
          <w:sz w:val="28"/>
          <w:szCs w:val="28"/>
          <w:lang w:eastAsia="ru-RU"/>
        </w:rPr>
      </w:pPr>
      <w:r w:rsidRPr="00B4151C">
        <w:rPr>
          <w:rFonts w:ascii="Times New Roman" w:eastAsia="Calibri" w:hAnsi="Times New Roman" w:cs="Times New Roman"/>
          <w:sz w:val="28"/>
          <w:szCs w:val="28"/>
          <w:lang w:eastAsia="ru-RU"/>
        </w:rPr>
        <w:t>ИРКУТСКАЯ ОБЛАСТЬ</w:t>
      </w:r>
    </w:p>
    <w:p w:rsidR="00B4151C" w:rsidRPr="00B4151C" w:rsidRDefault="00B4151C" w:rsidP="00B4151C">
      <w:pPr>
        <w:spacing w:after="0" w:line="240" w:lineRule="auto"/>
        <w:jc w:val="center"/>
        <w:rPr>
          <w:rFonts w:ascii="Times New Roman" w:eastAsia="Calibri" w:hAnsi="Times New Roman" w:cs="Times New Roman"/>
          <w:sz w:val="28"/>
          <w:szCs w:val="28"/>
          <w:lang w:eastAsia="ru-RU"/>
        </w:rPr>
      </w:pPr>
      <w:r w:rsidRPr="00B4151C">
        <w:rPr>
          <w:rFonts w:ascii="Times New Roman" w:eastAsia="Calibri" w:hAnsi="Times New Roman" w:cs="Times New Roman"/>
          <w:sz w:val="28"/>
          <w:szCs w:val="28"/>
          <w:lang w:eastAsia="ru-RU"/>
        </w:rPr>
        <w:t>ОСИНСКИЙ РАЙОН</w:t>
      </w:r>
    </w:p>
    <w:p w:rsidR="00B4151C" w:rsidRPr="00B4151C" w:rsidRDefault="00B4151C" w:rsidP="00B4151C">
      <w:pPr>
        <w:shd w:val="clear" w:color="auto" w:fill="FFFFFF"/>
        <w:spacing w:after="0" w:line="326" w:lineRule="exact"/>
        <w:ind w:right="-7"/>
        <w:jc w:val="center"/>
        <w:rPr>
          <w:rFonts w:ascii="Times New Roman" w:eastAsia="Calibri" w:hAnsi="Times New Roman" w:cs="Times New Roman"/>
          <w:sz w:val="28"/>
          <w:szCs w:val="28"/>
          <w:lang w:eastAsia="ru-RU"/>
        </w:rPr>
      </w:pPr>
      <w:r w:rsidRPr="00B4151C">
        <w:rPr>
          <w:rFonts w:ascii="Times New Roman" w:eastAsia="Calibri" w:hAnsi="Times New Roman" w:cs="Times New Roman"/>
          <w:sz w:val="28"/>
          <w:szCs w:val="28"/>
          <w:lang w:eastAsia="ru-RU"/>
        </w:rPr>
        <w:t>ДУМА МУНИЦИПАЛЬНОГО ОБРАЗОВАНИЯ «МАЙСК»</w:t>
      </w:r>
    </w:p>
    <w:p w:rsidR="00B4151C" w:rsidRPr="00B4151C" w:rsidRDefault="00B4151C" w:rsidP="00B4151C">
      <w:pPr>
        <w:shd w:val="clear" w:color="auto" w:fill="FFFFFF"/>
        <w:spacing w:after="0" w:line="326" w:lineRule="exact"/>
        <w:ind w:right="-7"/>
        <w:rPr>
          <w:rFonts w:ascii="Times New Roman" w:eastAsia="Calibri" w:hAnsi="Times New Roman" w:cs="Times New Roman"/>
          <w:sz w:val="28"/>
          <w:szCs w:val="28"/>
          <w:lang w:eastAsia="ru-RU"/>
        </w:rPr>
      </w:pPr>
    </w:p>
    <w:p w:rsidR="00B4151C" w:rsidRPr="00B4151C" w:rsidRDefault="00B4151C" w:rsidP="00B4151C">
      <w:pPr>
        <w:shd w:val="clear" w:color="auto" w:fill="FFFFFF"/>
        <w:spacing w:after="0" w:line="326" w:lineRule="exact"/>
        <w:ind w:right="-7"/>
        <w:rPr>
          <w:rFonts w:ascii="Times New Roman" w:eastAsia="Calibri" w:hAnsi="Times New Roman" w:cs="Times New Roman"/>
          <w:sz w:val="28"/>
          <w:szCs w:val="28"/>
          <w:lang w:eastAsia="ru-RU"/>
        </w:rPr>
      </w:pPr>
      <w:r w:rsidRPr="00B4151C">
        <w:rPr>
          <w:rFonts w:ascii="Times New Roman" w:eastAsia="Calibri" w:hAnsi="Times New Roman" w:cs="Times New Roman"/>
          <w:spacing w:val="-3"/>
          <w:sz w:val="28"/>
          <w:szCs w:val="28"/>
          <w:lang w:eastAsia="ru-RU"/>
        </w:rPr>
        <w:t>25 сессия</w:t>
      </w:r>
      <w:r w:rsidRPr="00B4151C">
        <w:rPr>
          <w:rFonts w:ascii="Times New Roman" w:eastAsia="Calibri" w:hAnsi="Times New Roman" w:cs="Times New Roman"/>
          <w:color w:val="FF0000"/>
          <w:sz w:val="28"/>
          <w:szCs w:val="28"/>
          <w:lang w:eastAsia="ru-RU"/>
        </w:rPr>
        <w:tab/>
      </w:r>
      <w:r w:rsidRPr="00B4151C">
        <w:rPr>
          <w:rFonts w:ascii="Times New Roman" w:eastAsia="Calibri" w:hAnsi="Times New Roman" w:cs="Times New Roman"/>
          <w:sz w:val="28"/>
          <w:szCs w:val="28"/>
          <w:lang w:eastAsia="ru-RU"/>
        </w:rPr>
        <w:tab/>
      </w:r>
      <w:r w:rsidRPr="00B4151C">
        <w:rPr>
          <w:rFonts w:ascii="Times New Roman" w:eastAsia="Calibri" w:hAnsi="Times New Roman" w:cs="Times New Roman"/>
          <w:sz w:val="28"/>
          <w:szCs w:val="28"/>
          <w:lang w:eastAsia="ru-RU"/>
        </w:rPr>
        <w:tab/>
      </w:r>
      <w:r w:rsidRPr="00B4151C">
        <w:rPr>
          <w:rFonts w:ascii="Times New Roman" w:eastAsia="Calibri" w:hAnsi="Times New Roman" w:cs="Times New Roman"/>
          <w:sz w:val="28"/>
          <w:szCs w:val="28"/>
          <w:lang w:eastAsia="ru-RU"/>
        </w:rPr>
        <w:tab/>
      </w:r>
      <w:r w:rsidRPr="00B4151C">
        <w:rPr>
          <w:rFonts w:ascii="Times New Roman" w:eastAsia="Calibri" w:hAnsi="Times New Roman" w:cs="Times New Roman"/>
          <w:sz w:val="28"/>
          <w:szCs w:val="28"/>
          <w:lang w:eastAsia="ru-RU"/>
        </w:rPr>
        <w:tab/>
      </w:r>
      <w:r w:rsidRPr="00B4151C">
        <w:rPr>
          <w:rFonts w:ascii="Times New Roman" w:eastAsia="Calibri" w:hAnsi="Times New Roman" w:cs="Times New Roman"/>
          <w:sz w:val="28"/>
          <w:szCs w:val="28"/>
          <w:lang w:eastAsia="ru-RU"/>
        </w:rPr>
        <w:tab/>
        <w:t xml:space="preserve">                                </w:t>
      </w:r>
      <w:r w:rsidRPr="00B4151C">
        <w:rPr>
          <w:rFonts w:ascii="Times New Roman" w:eastAsia="Calibri" w:hAnsi="Times New Roman" w:cs="Times New Roman"/>
          <w:spacing w:val="-2"/>
          <w:sz w:val="28"/>
          <w:szCs w:val="28"/>
          <w:lang w:eastAsia="ru-RU"/>
        </w:rPr>
        <w:t>Третьего созыва</w:t>
      </w:r>
    </w:p>
    <w:p w:rsidR="00B4151C" w:rsidRPr="00B4151C" w:rsidRDefault="00B4151C" w:rsidP="00B4151C">
      <w:pPr>
        <w:shd w:val="clear" w:color="auto" w:fill="FFFFFF"/>
        <w:tabs>
          <w:tab w:val="left" w:pos="0"/>
        </w:tabs>
        <w:spacing w:before="307" w:after="0" w:line="240" w:lineRule="auto"/>
        <w:rPr>
          <w:rFonts w:ascii="Times New Roman" w:eastAsia="Calibri" w:hAnsi="Times New Roman" w:cs="Times New Roman"/>
          <w:smallCaps/>
          <w:spacing w:val="-6"/>
          <w:sz w:val="28"/>
          <w:szCs w:val="28"/>
          <w:lang w:eastAsia="ru-RU"/>
        </w:rPr>
      </w:pPr>
      <w:r w:rsidRPr="00B4151C">
        <w:rPr>
          <w:rFonts w:ascii="Times New Roman" w:eastAsia="Calibri" w:hAnsi="Times New Roman" w:cs="Times New Roman"/>
          <w:spacing w:val="-2"/>
          <w:sz w:val="28"/>
          <w:szCs w:val="28"/>
          <w:lang w:eastAsia="ru-RU"/>
        </w:rPr>
        <w:t xml:space="preserve"> 28.01.2016 г.                                                                         </w:t>
      </w:r>
      <w:r w:rsidR="00575E00">
        <w:rPr>
          <w:rFonts w:ascii="Times New Roman" w:eastAsia="Calibri" w:hAnsi="Times New Roman" w:cs="Times New Roman"/>
          <w:spacing w:val="-2"/>
          <w:sz w:val="28"/>
          <w:szCs w:val="28"/>
          <w:lang w:eastAsia="ru-RU"/>
        </w:rPr>
        <w:t xml:space="preserve">                          </w:t>
      </w:r>
      <w:r w:rsidRPr="00B4151C">
        <w:rPr>
          <w:rFonts w:ascii="Times New Roman" w:eastAsia="Calibri" w:hAnsi="Times New Roman" w:cs="Times New Roman"/>
          <w:spacing w:val="-2"/>
          <w:sz w:val="28"/>
          <w:szCs w:val="28"/>
          <w:lang w:eastAsia="ru-RU"/>
        </w:rPr>
        <w:t>с. Майск</w:t>
      </w:r>
    </w:p>
    <w:p w:rsidR="00B4151C" w:rsidRPr="00B4151C" w:rsidRDefault="00B4151C" w:rsidP="00B4151C">
      <w:pPr>
        <w:shd w:val="clear" w:color="auto" w:fill="FFFFFF"/>
        <w:spacing w:before="336" w:after="298" w:line="240" w:lineRule="auto"/>
        <w:jc w:val="center"/>
        <w:outlineLvl w:val="0"/>
        <w:rPr>
          <w:rFonts w:ascii="Times New Roman" w:eastAsia="Calibri" w:hAnsi="Times New Roman" w:cs="Times New Roman"/>
          <w:sz w:val="28"/>
          <w:szCs w:val="28"/>
          <w:u w:val="single"/>
          <w:lang w:eastAsia="ru-RU"/>
        </w:rPr>
      </w:pPr>
      <w:r w:rsidRPr="00B4151C">
        <w:rPr>
          <w:rFonts w:ascii="Times New Roman" w:eastAsia="Calibri" w:hAnsi="Times New Roman" w:cs="Times New Roman"/>
          <w:sz w:val="28"/>
          <w:szCs w:val="28"/>
          <w:lang w:eastAsia="ru-RU"/>
        </w:rPr>
        <w:t>РЕШЕНИЕ № 127</w:t>
      </w:r>
    </w:p>
    <w:p w:rsidR="00B4151C" w:rsidRPr="00B4151C" w:rsidRDefault="00B4151C" w:rsidP="00B4151C">
      <w:pPr>
        <w:shd w:val="clear" w:color="auto" w:fill="FFFFFF"/>
        <w:spacing w:after="0" w:line="240" w:lineRule="auto"/>
        <w:rPr>
          <w:rFonts w:ascii="Times New Roman" w:eastAsia="Calibri" w:hAnsi="Times New Roman" w:cs="Times New Roman"/>
          <w:bCs/>
          <w:color w:val="000000"/>
          <w:spacing w:val="4"/>
          <w:sz w:val="28"/>
          <w:szCs w:val="28"/>
          <w:lang w:eastAsia="ru-RU"/>
        </w:rPr>
      </w:pPr>
      <w:r w:rsidRPr="00B4151C">
        <w:rPr>
          <w:rFonts w:ascii="Times New Roman" w:eastAsia="Calibri" w:hAnsi="Times New Roman" w:cs="Times New Roman"/>
          <w:bCs/>
          <w:color w:val="000000"/>
          <w:spacing w:val="4"/>
          <w:sz w:val="28"/>
          <w:szCs w:val="28"/>
          <w:lang w:eastAsia="ru-RU"/>
        </w:rPr>
        <w:t>«О внесении изменений и дополнений</w:t>
      </w:r>
    </w:p>
    <w:p w:rsidR="00B4151C" w:rsidRPr="00B4151C" w:rsidRDefault="00B4151C" w:rsidP="00B4151C">
      <w:pPr>
        <w:shd w:val="clear" w:color="auto" w:fill="FFFFFF"/>
        <w:spacing w:after="0" w:line="240" w:lineRule="auto"/>
        <w:rPr>
          <w:rFonts w:ascii="Times New Roman" w:eastAsia="Calibri" w:hAnsi="Times New Roman" w:cs="Times New Roman"/>
          <w:bCs/>
          <w:color w:val="000000"/>
          <w:spacing w:val="6"/>
          <w:sz w:val="28"/>
          <w:szCs w:val="28"/>
          <w:lang w:eastAsia="ru-RU"/>
        </w:rPr>
      </w:pPr>
      <w:r w:rsidRPr="00B4151C">
        <w:rPr>
          <w:rFonts w:ascii="Times New Roman" w:eastAsia="Calibri" w:hAnsi="Times New Roman" w:cs="Times New Roman"/>
          <w:bCs/>
          <w:color w:val="000000"/>
          <w:spacing w:val="4"/>
          <w:sz w:val="28"/>
          <w:szCs w:val="28"/>
          <w:lang w:eastAsia="ru-RU"/>
        </w:rPr>
        <w:t xml:space="preserve">в Устав </w:t>
      </w:r>
      <w:r w:rsidRPr="00B4151C">
        <w:rPr>
          <w:rFonts w:ascii="Times New Roman" w:eastAsia="Calibri" w:hAnsi="Times New Roman" w:cs="Times New Roman"/>
          <w:bCs/>
          <w:color w:val="000000"/>
          <w:spacing w:val="7"/>
          <w:sz w:val="28"/>
          <w:szCs w:val="28"/>
          <w:lang w:eastAsia="ru-RU"/>
        </w:rPr>
        <w:t>муниципального образова</w:t>
      </w:r>
      <w:r w:rsidRPr="00B4151C">
        <w:rPr>
          <w:rFonts w:ascii="Times New Roman" w:eastAsia="Calibri" w:hAnsi="Times New Roman" w:cs="Times New Roman"/>
          <w:bCs/>
          <w:color w:val="000000"/>
          <w:spacing w:val="6"/>
          <w:sz w:val="28"/>
          <w:szCs w:val="28"/>
          <w:lang w:eastAsia="ru-RU"/>
        </w:rPr>
        <w:t>ния «Майск»</w:t>
      </w:r>
    </w:p>
    <w:p w:rsidR="00B4151C" w:rsidRPr="00B4151C" w:rsidRDefault="00B4151C" w:rsidP="00B4151C">
      <w:pPr>
        <w:shd w:val="clear" w:color="auto" w:fill="FFFFFF"/>
        <w:spacing w:after="0" w:line="240" w:lineRule="auto"/>
        <w:rPr>
          <w:rFonts w:ascii="Times New Roman" w:eastAsia="Calibri" w:hAnsi="Times New Roman" w:cs="Times New Roman"/>
          <w:bCs/>
          <w:color w:val="000000"/>
          <w:spacing w:val="6"/>
          <w:sz w:val="28"/>
          <w:szCs w:val="28"/>
          <w:lang w:eastAsia="ru-RU"/>
        </w:rPr>
      </w:pPr>
    </w:p>
    <w:p w:rsidR="00B4151C" w:rsidRPr="00B4151C" w:rsidRDefault="00B4151C" w:rsidP="00B4151C">
      <w:pPr>
        <w:spacing w:after="0" w:line="240" w:lineRule="auto"/>
        <w:ind w:firstLine="567"/>
        <w:jc w:val="both"/>
        <w:rPr>
          <w:rFonts w:ascii="Times New Roman" w:eastAsia="Calibri" w:hAnsi="Times New Roman" w:cs="Times New Roman"/>
          <w:color w:val="000000"/>
          <w:spacing w:val="1"/>
          <w:sz w:val="28"/>
          <w:szCs w:val="28"/>
          <w:lang w:eastAsia="ru-RU"/>
        </w:rPr>
      </w:pPr>
      <w:r w:rsidRPr="00B4151C">
        <w:rPr>
          <w:rFonts w:ascii="Times New Roman" w:eastAsia="Calibri" w:hAnsi="Times New Roman" w:cs="Times New Roman"/>
          <w:sz w:val="28"/>
          <w:szCs w:val="28"/>
          <w:lang w:eastAsia="ru-RU"/>
        </w:rPr>
        <w:t xml:space="preserve">В целях приведения Устава муниципального образования «Майск» в соответствие с Федеральным законом № 131-ФЗ от 06 октября 2003 года  «Об общих принципах организации местного самоуправления  в Российской Федерации», федеральным и региональным законодательством, руководствуясь статьей 41,44 и 45 Устава МО «Майск» </w:t>
      </w:r>
      <w:r w:rsidRPr="00B4151C">
        <w:rPr>
          <w:rFonts w:ascii="Times New Roman" w:eastAsia="Calibri" w:hAnsi="Times New Roman" w:cs="Times New Roman"/>
          <w:color w:val="000000"/>
          <w:spacing w:val="1"/>
          <w:sz w:val="28"/>
          <w:szCs w:val="28"/>
          <w:lang w:eastAsia="ru-RU"/>
        </w:rPr>
        <w:t>Дума муниципального образования «Майск»</w:t>
      </w:r>
    </w:p>
    <w:p w:rsidR="00B4151C" w:rsidRPr="00B4151C" w:rsidRDefault="00B4151C" w:rsidP="00B4151C">
      <w:pPr>
        <w:shd w:val="clear" w:color="auto" w:fill="FFFFFF"/>
        <w:spacing w:before="120" w:after="120" w:line="240" w:lineRule="auto"/>
        <w:jc w:val="center"/>
        <w:rPr>
          <w:rFonts w:ascii="Times New Roman" w:eastAsia="Calibri" w:hAnsi="Times New Roman" w:cs="Times New Roman"/>
          <w:bCs/>
          <w:color w:val="000000"/>
          <w:spacing w:val="4"/>
          <w:sz w:val="28"/>
          <w:szCs w:val="28"/>
          <w:lang w:eastAsia="ru-RU"/>
        </w:rPr>
      </w:pPr>
      <w:r w:rsidRPr="00B4151C">
        <w:rPr>
          <w:rFonts w:ascii="Times New Roman" w:eastAsia="Calibri" w:hAnsi="Times New Roman" w:cs="Times New Roman"/>
          <w:bCs/>
          <w:color w:val="000000"/>
          <w:spacing w:val="4"/>
          <w:sz w:val="28"/>
          <w:szCs w:val="28"/>
          <w:lang w:eastAsia="ru-RU"/>
        </w:rPr>
        <w:t>РЕШИЛА:</w:t>
      </w:r>
    </w:p>
    <w:p w:rsidR="00B4151C" w:rsidRPr="00B4151C" w:rsidRDefault="00B4151C" w:rsidP="00B4151C">
      <w:pPr>
        <w:shd w:val="clear" w:color="auto" w:fill="FFFFFF"/>
        <w:tabs>
          <w:tab w:val="left" w:pos="557"/>
        </w:tabs>
        <w:spacing w:after="0" w:line="240" w:lineRule="auto"/>
        <w:ind w:firstLine="567"/>
        <w:jc w:val="both"/>
        <w:rPr>
          <w:rFonts w:ascii="Times New Roman" w:eastAsia="Calibri" w:hAnsi="Times New Roman" w:cs="Times New Roman"/>
          <w:sz w:val="28"/>
          <w:szCs w:val="28"/>
          <w:lang w:eastAsia="ru-RU"/>
        </w:rPr>
      </w:pPr>
      <w:r w:rsidRPr="00B4151C">
        <w:rPr>
          <w:rFonts w:ascii="Times New Roman" w:eastAsia="Calibri" w:hAnsi="Times New Roman" w:cs="Times New Roman"/>
          <w:color w:val="000000"/>
          <w:spacing w:val="-24"/>
          <w:sz w:val="28"/>
          <w:szCs w:val="28"/>
          <w:lang w:eastAsia="ru-RU"/>
        </w:rPr>
        <w:t xml:space="preserve">1. </w:t>
      </w:r>
      <w:r w:rsidRPr="00B4151C">
        <w:rPr>
          <w:rFonts w:ascii="Times New Roman" w:eastAsia="Calibri" w:hAnsi="Times New Roman" w:cs="Times New Roman"/>
          <w:color w:val="000000"/>
          <w:spacing w:val="3"/>
          <w:sz w:val="28"/>
          <w:szCs w:val="28"/>
          <w:lang w:eastAsia="ru-RU"/>
        </w:rPr>
        <w:t>Внести изменения и дополнения в Устав муниципального образования «Майск» согласно приложение 1 к данному решению</w:t>
      </w:r>
      <w:r w:rsidRPr="00B4151C">
        <w:rPr>
          <w:rFonts w:ascii="Times New Roman" w:eastAsia="Calibri" w:hAnsi="Times New Roman" w:cs="Times New Roman"/>
          <w:color w:val="000000"/>
          <w:spacing w:val="1"/>
          <w:sz w:val="28"/>
          <w:szCs w:val="28"/>
          <w:lang w:eastAsia="ru-RU"/>
        </w:rPr>
        <w:t>.</w:t>
      </w:r>
    </w:p>
    <w:p w:rsidR="00B4151C" w:rsidRPr="00B4151C" w:rsidRDefault="00B4151C" w:rsidP="00B4151C">
      <w:pPr>
        <w:shd w:val="clear" w:color="auto" w:fill="FFFFFF"/>
        <w:tabs>
          <w:tab w:val="left" w:pos="557"/>
        </w:tabs>
        <w:spacing w:after="0" w:line="240" w:lineRule="auto"/>
        <w:ind w:firstLine="567"/>
        <w:jc w:val="both"/>
        <w:rPr>
          <w:rFonts w:ascii="Times New Roman" w:eastAsia="Calibri" w:hAnsi="Times New Roman" w:cs="Times New Roman"/>
          <w:color w:val="000000"/>
          <w:sz w:val="28"/>
          <w:szCs w:val="28"/>
          <w:lang w:eastAsia="ru-RU"/>
        </w:rPr>
      </w:pPr>
      <w:r w:rsidRPr="00B4151C">
        <w:rPr>
          <w:rFonts w:ascii="Times New Roman" w:eastAsia="Calibri" w:hAnsi="Times New Roman" w:cs="Times New Roman"/>
          <w:color w:val="000000"/>
          <w:spacing w:val="-24"/>
          <w:sz w:val="28"/>
          <w:szCs w:val="28"/>
          <w:lang w:eastAsia="ru-RU"/>
        </w:rPr>
        <w:t xml:space="preserve">2. </w:t>
      </w:r>
      <w:r w:rsidRPr="00B4151C">
        <w:rPr>
          <w:rFonts w:ascii="Times New Roman" w:eastAsia="Calibri" w:hAnsi="Times New Roman" w:cs="Times New Roman"/>
          <w:color w:val="000000"/>
          <w:sz w:val="28"/>
          <w:szCs w:val="28"/>
          <w:lang w:eastAsia="ru-RU"/>
        </w:rPr>
        <w:t xml:space="preserve">Главе </w:t>
      </w:r>
      <w:r w:rsidRPr="00B4151C">
        <w:rPr>
          <w:rFonts w:ascii="Times New Roman" w:eastAsia="Calibri" w:hAnsi="Times New Roman" w:cs="Times New Roman"/>
          <w:color w:val="000000"/>
          <w:spacing w:val="1"/>
          <w:sz w:val="28"/>
          <w:szCs w:val="28"/>
          <w:lang w:eastAsia="ru-RU"/>
        </w:rPr>
        <w:t xml:space="preserve">муниципального образования </w:t>
      </w:r>
      <w:r w:rsidRPr="00B4151C">
        <w:rPr>
          <w:rFonts w:ascii="Times New Roman" w:eastAsia="Calibri" w:hAnsi="Times New Roman" w:cs="Times New Roman"/>
          <w:color w:val="000000"/>
          <w:sz w:val="28"/>
          <w:szCs w:val="28"/>
          <w:lang w:eastAsia="ru-RU"/>
        </w:rPr>
        <w:t xml:space="preserve">«Майск» Серебренникову А.И. направить Устав муниципального образования «Майск» на государственную регистрацию в Управление Министерства Юстиции Российской Федерации по Иркутской области. </w:t>
      </w:r>
    </w:p>
    <w:p w:rsidR="00B4151C" w:rsidRPr="00B4151C" w:rsidRDefault="00B4151C" w:rsidP="00B4151C">
      <w:pPr>
        <w:spacing w:after="0" w:line="240" w:lineRule="auto"/>
        <w:ind w:firstLine="567"/>
        <w:jc w:val="both"/>
        <w:rPr>
          <w:rFonts w:ascii="Times New Roman" w:eastAsia="Calibri" w:hAnsi="Times New Roman" w:cs="Times New Roman"/>
          <w:sz w:val="28"/>
          <w:szCs w:val="28"/>
          <w:lang w:eastAsia="ru-RU"/>
        </w:rPr>
      </w:pPr>
      <w:r w:rsidRPr="00B4151C">
        <w:rPr>
          <w:rFonts w:ascii="Times New Roman" w:eastAsia="Calibri" w:hAnsi="Times New Roman" w:cs="Times New Roman"/>
          <w:color w:val="000000"/>
          <w:spacing w:val="-12"/>
          <w:sz w:val="28"/>
          <w:szCs w:val="28"/>
          <w:lang w:eastAsia="ru-RU"/>
        </w:rPr>
        <w:t xml:space="preserve">3. </w:t>
      </w:r>
      <w:r w:rsidRPr="00B4151C">
        <w:rPr>
          <w:rFonts w:ascii="Times New Roman" w:eastAsia="Calibri" w:hAnsi="Times New Roman" w:cs="Times New Roman"/>
          <w:color w:val="000000"/>
          <w:spacing w:val="1"/>
          <w:sz w:val="28"/>
          <w:szCs w:val="28"/>
          <w:lang w:eastAsia="ru-RU"/>
        </w:rPr>
        <w:t xml:space="preserve">Опубликовать настоящее решение, Устав муниципального образования «Майск» с внесенными изменениями </w:t>
      </w:r>
      <w:r w:rsidRPr="00B4151C">
        <w:rPr>
          <w:rFonts w:ascii="Times New Roman" w:eastAsia="Calibri" w:hAnsi="Times New Roman" w:cs="Times New Roman"/>
          <w:spacing w:val="1"/>
          <w:sz w:val="28"/>
          <w:szCs w:val="28"/>
          <w:lang w:eastAsia="ru-RU"/>
        </w:rPr>
        <w:t xml:space="preserve">и дополнениями после государственной регистрации в печатном органе Вестник </w:t>
      </w:r>
      <w:r w:rsidRPr="00B4151C">
        <w:rPr>
          <w:rFonts w:ascii="Times New Roman" w:eastAsia="Calibri" w:hAnsi="Times New Roman" w:cs="Times New Roman"/>
          <w:sz w:val="28"/>
          <w:szCs w:val="28"/>
          <w:lang w:eastAsia="ru-RU"/>
        </w:rPr>
        <w:t xml:space="preserve">и разместить на официальном сайте администрации МО «Майск» </w:t>
      </w:r>
      <w:hyperlink r:id="rId13" w:history="1">
        <w:r w:rsidRPr="00B4151C">
          <w:rPr>
            <w:rFonts w:ascii="Times New Roman" w:eastAsia="Calibri" w:hAnsi="Times New Roman" w:cs="Times New Roman"/>
            <w:sz w:val="28"/>
            <w:szCs w:val="28"/>
            <w:u w:val="single"/>
            <w:lang w:val="en-US"/>
          </w:rPr>
          <w:t>www</w:t>
        </w:r>
        <w:r w:rsidRPr="00B4151C">
          <w:rPr>
            <w:rFonts w:ascii="Times New Roman" w:eastAsia="Calibri" w:hAnsi="Times New Roman" w:cs="Times New Roman"/>
            <w:sz w:val="28"/>
            <w:szCs w:val="28"/>
            <w:u w:val="single"/>
          </w:rPr>
          <w:t xml:space="preserve">. </w:t>
        </w:r>
        <w:r w:rsidRPr="00B4151C">
          <w:rPr>
            <w:rFonts w:ascii="Times New Roman" w:eastAsia="Calibri" w:hAnsi="Times New Roman" w:cs="Times New Roman"/>
            <w:sz w:val="28"/>
            <w:szCs w:val="28"/>
            <w:u w:val="single"/>
            <w:lang w:val="en-US"/>
          </w:rPr>
          <w:t>maisk</w:t>
        </w:r>
        <w:r w:rsidRPr="00B4151C">
          <w:rPr>
            <w:rFonts w:ascii="Times New Roman" w:eastAsia="Calibri" w:hAnsi="Times New Roman" w:cs="Times New Roman"/>
            <w:sz w:val="28"/>
            <w:szCs w:val="28"/>
            <w:u w:val="single"/>
          </w:rPr>
          <w:t>-</w:t>
        </w:r>
        <w:r w:rsidRPr="00B4151C">
          <w:rPr>
            <w:rFonts w:ascii="Times New Roman" w:eastAsia="Calibri" w:hAnsi="Times New Roman" w:cs="Times New Roman"/>
            <w:sz w:val="28"/>
            <w:szCs w:val="28"/>
            <w:u w:val="single"/>
            <w:lang w:val="en-US"/>
          </w:rPr>
          <w:t>adm</w:t>
        </w:r>
        <w:r w:rsidRPr="00B4151C">
          <w:rPr>
            <w:rFonts w:ascii="Times New Roman" w:eastAsia="Calibri" w:hAnsi="Times New Roman" w:cs="Times New Roman"/>
            <w:sz w:val="28"/>
            <w:szCs w:val="28"/>
            <w:u w:val="single"/>
          </w:rPr>
          <w:t>.</w:t>
        </w:r>
        <w:r w:rsidRPr="00B4151C">
          <w:rPr>
            <w:rFonts w:ascii="Times New Roman" w:eastAsia="Calibri" w:hAnsi="Times New Roman" w:cs="Times New Roman"/>
            <w:sz w:val="28"/>
            <w:szCs w:val="28"/>
            <w:u w:val="single"/>
            <w:lang w:val="en-US"/>
          </w:rPr>
          <w:t>ru</w:t>
        </w:r>
      </w:hyperlink>
    </w:p>
    <w:p w:rsidR="00B4151C" w:rsidRPr="00B4151C" w:rsidRDefault="00B4151C" w:rsidP="00B4151C">
      <w:pPr>
        <w:shd w:val="clear" w:color="auto" w:fill="FFFFFF"/>
        <w:tabs>
          <w:tab w:val="left" w:pos="869"/>
          <w:tab w:val="left" w:leader="underscore" w:pos="6566"/>
        </w:tabs>
        <w:spacing w:after="0" w:line="240" w:lineRule="auto"/>
        <w:ind w:firstLine="567"/>
        <w:jc w:val="both"/>
        <w:rPr>
          <w:rFonts w:ascii="Times New Roman" w:eastAsia="Calibri" w:hAnsi="Times New Roman" w:cs="Times New Roman"/>
          <w:sz w:val="28"/>
          <w:szCs w:val="28"/>
          <w:lang w:eastAsia="ru-RU"/>
        </w:rPr>
      </w:pPr>
      <w:r w:rsidRPr="00B4151C">
        <w:rPr>
          <w:rFonts w:ascii="Times New Roman" w:eastAsia="Calibri" w:hAnsi="Times New Roman" w:cs="Times New Roman"/>
          <w:color w:val="000000"/>
          <w:spacing w:val="1"/>
          <w:sz w:val="28"/>
          <w:szCs w:val="28"/>
          <w:lang w:eastAsia="ru-RU"/>
        </w:rPr>
        <w:t xml:space="preserve">4. Устав муниципального образования «Майск» вступает в законную силу с момента официального </w:t>
      </w:r>
      <w:r w:rsidRPr="00B4151C">
        <w:rPr>
          <w:rFonts w:ascii="Times New Roman" w:eastAsia="Calibri" w:hAnsi="Times New Roman" w:cs="Times New Roman"/>
          <w:spacing w:val="1"/>
          <w:sz w:val="28"/>
          <w:szCs w:val="28"/>
          <w:lang w:eastAsia="ru-RU"/>
        </w:rPr>
        <w:t xml:space="preserve">опубликования. </w:t>
      </w:r>
    </w:p>
    <w:p w:rsidR="00B4151C" w:rsidRPr="00B4151C" w:rsidRDefault="00B4151C" w:rsidP="00B4151C">
      <w:pPr>
        <w:shd w:val="clear" w:color="auto" w:fill="FFFFFF"/>
        <w:spacing w:after="0" w:line="240" w:lineRule="auto"/>
        <w:ind w:firstLine="567"/>
        <w:jc w:val="both"/>
        <w:rPr>
          <w:rFonts w:ascii="Times New Roman" w:eastAsia="Calibri" w:hAnsi="Times New Roman" w:cs="Times New Roman"/>
          <w:color w:val="000000"/>
          <w:spacing w:val="1"/>
          <w:sz w:val="28"/>
          <w:szCs w:val="28"/>
          <w:lang w:eastAsia="ru-RU"/>
        </w:rPr>
      </w:pPr>
      <w:r w:rsidRPr="00B4151C">
        <w:rPr>
          <w:rFonts w:ascii="Times New Roman" w:eastAsia="Calibri" w:hAnsi="Times New Roman" w:cs="Times New Roman"/>
          <w:color w:val="000000"/>
          <w:spacing w:val="3"/>
          <w:sz w:val="28"/>
          <w:szCs w:val="28"/>
          <w:lang w:eastAsia="ru-RU"/>
        </w:rPr>
        <w:t xml:space="preserve">5. Ответственность за исполнение настоящего решения возложить на Главу </w:t>
      </w:r>
      <w:r w:rsidRPr="00B4151C">
        <w:rPr>
          <w:rFonts w:ascii="Times New Roman" w:eastAsia="Calibri" w:hAnsi="Times New Roman" w:cs="Times New Roman"/>
          <w:color w:val="000000"/>
          <w:spacing w:val="1"/>
          <w:sz w:val="28"/>
          <w:szCs w:val="28"/>
          <w:lang w:eastAsia="ru-RU"/>
        </w:rPr>
        <w:t>муниципального образования «Майск» Серебренникова А.И.</w:t>
      </w:r>
    </w:p>
    <w:p w:rsidR="00B4151C" w:rsidRPr="00B4151C" w:rsidRDefault="00B4151C" w:rsidP="00B4151C">
      <w:pPr>
        <w:shd w:val="clear" w:color="auto" w:fill="FFFFFF"/>
        <w:spacing w:after="0" w:line="240" w:lineRule="auto"/>
        <w:jc w:val="both"/>
        <w:rPr>
          <w:rFonts w:ascii="Times New Roman" w:eastAsia="Calibri" w:hAnsi="Times New Roman" w:cs="Times New Roman"/>
          <w:spacing w:val="1"/>
          <w:sz w:val="28"/>
          <w:szCs w:val="28"/>
          <w:lang w:eastAsia="ru-RU"/>
        </w:rPr>
      </w:pPr>
    </w:p>
    <w:p w:rsidR="00B4151C" w:rsidRPr="00B4151C" w:rsidRDefault="00B4151C" w:rsidP="00B4151C">
      <w:pPr>
        <w:shd w:val="clear" w:color="auto" w:fill="FFFFFF"/>
        <w:spacing w:after="0" w:line="240" w:lineRule="auto"/>
        <w:jc w:val="both"/>
        <w:rPr>
          <w:rFonts w:ascii="Times New Roman" w:eastAsia="Calibri" w:hAnsi="Times New Roman" w:cs="Times New Roman"/>
          <w:sz w:val="28"/>
          <w:szCs w:val="28"/>
          <w:lang w:eastAsia="ru-RU"/>
        </w:rPr>
      </w:pPr>
    </w:p>
    <w:p w:rsidR="00B4151C" w:rsidRPr="00B4151C" w:rsidRDefault="00B4151C" w:rsidP="00B4151C">
      <w:pPr>
        <w:shd w:val="clear" w:color="auto" w:fill="FFFFFF"/>
        <w:spacing w:after="0" w:line="240" w:lineRule="auto"/>
        <w:jc w:val="both"/>
        <w:rPr>
          <w:rFonts w:ascii="Times New Roman" w:eastAsia="Calibri" w:hAnsi="Times New Roman" w:cs="Times New Roman"/>
          <w:spacing w:val="1"/>
          <w:sz w:val="28"/>
          <w:szCs w:val="28"/>
          <w:lang w:eastAsia="ru-RU"/>
        </w:rPr>
      </w:pPr>
      <w:r w:rsidRPr="00B4151C">
        <w:rPr>
          <w:rFonts w:ascii="Times New Roman" w:eastAsia="Calibri" w:hAnsi="Times New Roman" w:cs="Times New Roman"/>
          <w:sz w:val="28"/>
          <w:szCs w:val="28"/>
          <w:lang w:eastAsia="ru-RU"/>
        </w:rPr>
        <w:t xml:space="preserve">Глава </w:t>
      </w:r>
      <w:r w:rsidRPr="00B4151C">
        <w:rPr>
          <w:rFonts w:ascii="Times New Roman" w:eastAsia="Calibri" w:hAnsi="Times New Roman" w:cs="Times New Roman"/>
          <w:spacing w:val="1"/>
          <w:sz w:val="28"/>
          <w:szCs w:val="28"/>
          <w:lang w:eastAsia="ru-RU"/>
        </w:rPr>
        <w:t>муниципального</w:t>
      </w:r>
    </w:p>
    <w:p w:rsidR="00B4151C" w:rsidRPr="00B4151C" w:rsidRDefault="00B4151C" w:rsidP="00B4151C">
      <w:pPr>
        <w:shd w:val="clear" w:color="auto" w:fill="FFFFFF"/>
        <w:spacing w:after="0" w:line="240" w:lineRule="auto"/>
        <w:jc w:val="both"/>
        <w:rPr>
          <w:rFonts w:ascii="Times New Roman" w:eastAsia="Calibri" w:hAnsi="Times New Roman" w:cs="Times New Roman"/>
          <w:spacing w:val="1"/>
          <w:sz w:val="28"/>
          <w:szCs w:val="28"/>
          <w:lang w:eastAsia="ru-RU"/>
        </w:rPr>
      </w:pPr>
      <w:r w:rsidRPr="00B4151C">
        <w:rPr>
          <w:rFonts w:ascii="Times New Roman" w:eastAsia="Calibri" w:hAnsi="Times New Roman" w:cs="Times New Roman"/>
          <w:spacing w:val="1"/>
          <w:sz w:val="28"/>
          <w:szCs w:val="28"/>
          <w:lang w:eastAsia="ru-RU"/>
        </w:rPr>
        <w:t xml:space="preserve">образования  «Майск» </w:t>
      </w:r>
      <w:r w:rsidRPr="00B4151C">
        <w:rPr>
          <w:rFonts w:ascii="Times New Roman" w:eastAsia="Calibri" w:hAnsi="Times New Roman" w:cs="Times New Roman"/>
          <w:spacing w:val="1"/>
          <w:sz w:val="28"/>
          <w:szCs w:val="28"/>
          <w:lang w:eastAsia="ru-RU"/>
        </w:rPr>
        <w:tab/>
      </w:r>
      <w:r w:rsidRPr="00B4151C">
        <w:rPr>
          <w:rFonts w:ascii="Times New Roman" w:eastAsia="Calibri" w:hAnsi="Times New Roman" w:cs="Times New Roman"/>
          <w:spacing w:val="1"/>
          <w:sz w:val="28"/>
          <w:szCs w:val="28"/>
          <w:lang w:eastAsia="ru-RU"/>
        </w:rPr>
        <w:tab/>
      </w:r>
      <w:r w:rsidRPr="00B4151C">
        <w:rPr>
          <w:rFonts w:ascii="Times New Roman" w:eastAsia="Calibri" w:hAnsi="Times New Roman" w:cs="Times New Roman"/>
          <w:spacing w:val="1"/>
          <w:sz w:val="28"/>
          <w:szCs w:val="28"/>
          <w:lang w:eastAsia="ru-RU"/>
        </w:rPr>
        <w:tab/>
      </w:r>
      <w:r w:rsidRPr="00B4151C">
        <w:rPr>
          <w:rFonts w:ascii="Times New Roman" w:eastAsia="Calibri" w:hAnsi="Times New Roman" w:cs="Times New Roman"/>
          <w:spacing w:val="1"/>
          <w:sz w:val="28"/>
          <w:szCs w:val="28"/>
          <w:lang w:eastAsia="ru-RU"/>
        </w:rPr>
        <w:tab/>
        <w:t xml:space="preserve">                  </w:t>
      </w:r>
      <w:r>
        <w:rPr>
          <w:rFonts w:ascii="Times New Roman" w:eastAsia="Calibri" w:hAnsi="Times New Roman" w:cs="Times New Roman"/>
          <w:spacing w:val="1"/>
          <w:sz w:val="28"/>
          <w:szCs w:val="28"/>
          <w:lang w:eastAsia="ru-RU"/>
        </w:rPr>
        <w:t xml:space="preserve">         </w:t>
      </w:r>
      <w:r w:rsidRPr="00B4151C">
        <w:rPr>
          <w:rFonts w:ascii="Times New Roman" w:eastAsia="Calibri" w:hAnsi="Times New Roman" w:cs="Times New Roman"/>
          <w:spacing w:val="1"/>
          <w:sz w:val="28"/>
          <w:szCs w:val="28"/>
          <w:lang w:eastAsia="ru-RU"/>
        </w:rPr>
        <w:t>А.И.</w:t>
      </w:r>
      <w:r>
        <w:rPr>
          <w:rFonts w:ascii="Times New Roman" w:eastAsia="Calibri" w:hAnsi="Times New Roman" w:cs="Times New Roman"/>
          <w:spacing w:val="1"/>
          <w:sz w:val="28"/>
          <w:szCs w:val="28"/>
          <w:lang w:eastAsia="ru-RU"/>
        </w:rPr>
        <w:t xml:space="preserve"> </w:t>
      </w:r>
      <w:r w:rsidRPr="00B4151C">
        <w:rPr>
          <w:rFonts w:ascii="Times New Roman" w:eastAsia="Calibri" w:hAnsi="Times New Roman" w:cs="Times New Roman"/>
          <w:spacing w:val="1"/>
          <w:sz w:val="28"/>
          <w:szCs w:val="28"/>
          <w:lang w:eastAsia="ru-RU"/>
        </w:rPr>
        <w:t>Серебренников</w:t>
      </w:r>
    </w:p>
    <w:p w:rsidR="00B4151C" w:rsidRPr="00B4151C" w:rsidRDefault="00B4151C" w:rsidP="00B4151C">
      <w:pPr>
        <w:spacing w:after="0" w:line="240" w:lineRule="auto"/>
        <w:rPr>
          <w:rFonts w:ascii="Times New Roman" w:eastAsia="Calibri" w:hAnsi="Times New Roman" w:cs="Times New Roman"/>
          <w:sz w:val="24"/>
          <w:szCs w:val="24"/>
          <w:lang w:eastAsia="ru-RU"/>
        </w:rPr>
      </w:pPr>
    </w:p>
    <w:p w:rsidR="00B4151C" w:rsidRPr="00B4151C" w:rsidRDefault="00B4151C" w:rsidP="00B4151C">
      <w:pPr>
        <w:shd w:val="clear" w:color="auto" w:fill="FFFFFF"/>
        <w:spacing w:after="0" w:line="240" w:lineRule="auto"/>
        <w:jc w:val="both"/>
        <w:rPr>
          <w:rFonts w:ascii="Times New Roman" w:eastAsia="Calibri" w:hAnsi="Times New Roman" w:cs="Times New Roman"/>
          <w:sz w:val="28"/>
          <w:szCs w:val="28"/>
          <w:lang w:eastAsia="ru-RU"/>
        </w:rPr>
      </w:pPr>
    </w:p>
    <w:p w:rsidR="00B4151C" w:rsidRPr="00B4151C" w:rsidRDefault="00B4151C" w:rsidP="00B4151C">
      <w:pPr>
        <w:shd w:val="clear" w:color="auto" w:fill="FFFFFF"/>
        <w:spacing w:after="0" w:line="240" w:lineRule="auto"/>
        <w:jc w:val="both"/>
        <w:rPr>
          <w:rFonts w:ascii="Times New Roman" w:eastAsia="Calibri" w:hAnsi="Times New Roman" w:cs="Times New Roman"/>
          <w:spacing w:val="1"/>
          <w:sz w:val="28"/>
          <w:szCs w:val="28"/>
          <w:lang w:eastAsia="ru-RU"/>
        </w:rPr>
      </w:pPr>
      <w:r w:rsidRPr="00B4151C">
        <w:rPr>
          <w:rFonts w:ascii="Times New Roman" w:eastAsia="Calibri" w:hAnsi="Times New Roman" w:cs="Times New Roman"/>
          <w:sz w:val="28"/>
          <w:szCs w:val="28"/>
          <w:lang w:eastAsia="ru-RU"/>
        </w:rPr>
        <w:t xml:space="preserve">Председатель Думы </w:t>
      </w:r>
      <w:r w:rsidRPr="00B4151C">
        <w:rPr>
          <w:rFonts w:ascii="Times New Roman" w:eastAsia="Calibri" w:hAnsi="Times New Roman" w:cs="Times New Roman"/>
          <w:spacing w:val="1"/>
          <w:sz w:val="28"/>
          <w:szCs w:val="28"/>
          <w:lang w:eastAsia="ru-RU"/>
        </w:rPr>
        <w:t>муниципального</w:t>
      </w:r>
    </w:p>
    <w:p w:rsidR="00B4151C" w:rsidRPr="00B4151C" w:rsidRDefault="00B4151C" w:rsidP="00B4151C">
      <w:pPr>
        <w:shd w:val="clear" w:color="auto" w:fill="FFFFFF"/>
        <w:spacing w:after="0" w:line="240" w:lineRule="auto"/>
        <w:jc w:val="both"/>
        <w:rPr>
          <w:rFonts w:ascii="Times New Roman" w:eastAsia="Calibri" w:hAnsi="Times New Roman" w:cs="Times New Roman"/>
          <w:spacing w:val="1"/>
          <w:sz w:val="28"/>
          <w:szCs w:val="28"/>
          <w:lang w:eastAsia="ru-RU"/>
        </w:rPr>
      </w:pPr>
      <w:r w:rsidRPr="00B4151C">
        <w:rPr>
          <w:rFonts w:ascii="Times New Roman" w:eastAsia="Calibri" w:hAnsi="Times New Roman" w:cs="Times New Roman"/>
          <w:spacing w:val="1"/>
          <w:sz w:val="28"/>
          <w:szCs w:val="28"/>
          <w:lang w:eastAsia="ru-RU"/>
        </w:rPr>
        <w:t xml:space="preserve">образования  «Майск» </w:t>
      </w:r>
      <w:r w:rsidRPr="00B4151C">
        <w:rPr>
          <w:rFonts w:ascii="Times New Roman" w:eastAsia="Calibri" w:hAnsi="Times New Roman" w:cs="Times New Roman"/>
          <w:spacing w:val="1"/>
          <w:sz w:val="28"/>
          <w:szCs w:val="28"/>
          <w:lang w:eastAsia="ru-RU"/>
        </w:rPr>
        <w:tab/>
      </w:r>
      <w:r w:rsidRPr="00B4151C">
        <w:rPr>
          <w:rFonts w:ascii="Times New Roman" w:eastAsia="Calibri" w:hAnsi="Times New Roman" w:cs="Times New Roman"/>
          <w:spacing w:val="1"/>
          <w:sz w:val="28"/>
          <w:szCs w:val="28"/>
          <w:lang w:eastAsia="ru-RU"/>
        </w:rPr>
        <w:tab/>
      </w:r>
      <w:r w:rsidRPr="00B4151C">
        <w:rPr>
          <w:rFonts w:ascii="Times New Roman" w:eastAsia="Calibri" w:hAnsi="Times New Roman" w:cs="Times New Roman"/>
          <w:spacing w:val="1"/>
          <w:sz w:val="28"/>
          <w:szCs w:val="28"/>
          <w:lang w:eastAsia="ru-RU"/>
        </w:rPr>
        <w:tab/>
      </w:r>
      <w:r w:rsidRPr="00B4151C">
        <w:rPr>
          <w:rFonts w:ascii="Times New Roman" w:eastAsia="Calibri" w:hAnsi="Times New Roman" w:cs="Times New Roman"/>
          <w:spacing w:val="1"/>
          <w:sz w:val="28"/>
          <w:szCs w:val="28"/>
          <w:lang w:eastAsia="ru-RU"/>
        </w:rPr>
        <w:tab/>
        <w:t xml:space="preserve">                         </w:t>
      </w:r>
      <w:r>
        <w:rPr>
          <w:rFonts w:ascii="Times New Roman" w:eastAsia="Calibri" w:hAnsi="Times New Roman" w:cs="Times New Roman"/>
          <w:spacing w:val="1"/>
          <w:sz w:val="28"/>
          <w:szCs w:val="28"/>
          <w:lang w:eastAsia="ru-RU"/>
        </w:rPr>
        <w:t xml:space="preserve">  </w:t>
      </w:r>
      <w:r w:rsidRPr="00B4151C">
        <w:rPr>
          <w:rFonts w:ascii="Times New Roman" w:eastAsia="Calibri" w:hAnsi="Times New Roman" w:cs="Times New Roman"/>
          <w:spacing w:val="1"/>
          <w:sz w:val="28"/>
          <w:szCs w:val="28"/>
          <w:lang w:eastAsia="ru-RU"/>
        </w:rPr>
        <w:t>А.И. Серебренников</w:t>
      </w:r>
    </w:p>
    <w:p w:rsidR="00B4151C" w:rsidRDefault="00B4151C" w:rsidP="00B4151C">
      <w:pPr>
        <w:shd w:val="clear" w:color="auto" w:fill="FFFFFF"/>
        <w:spacing w:after="0" w:line="240" w:lineRule="auto"/>
        <w:jc w:val="both"/>
        <w:rPr>
          <w:rFonts w:ascii="Times New Roman" w:eastAsia="Calibri" w:hAnsi="Times New Roman" w:cs="Times New Roman"/>
          <w:spacing w:val="1"/>
          <w:sz w:val="28"/>
          <w:szCs w:val="28"/>
          <w:lang w:eastAsia="ru-RU"/>
        </w:rPr>
      </w:pPr>
    </w:p>
    <w:p w:rsidR="00575E00" w:rsidRDefault="00575E00" w:rsidP="00B4151C">
      <w:pPr>
        <w:shd w:val="clear" w:color="auto" w:fill="FFFFFF"/>
        <w:spacing w:after="0" w:line="240" w:lineRule="auto"/>
        <w:jc w:val="both"/>
        <w:rPr>
          <w:rFonts w:ascii="Times New Roman" w:eastAsia="Calibri" w:hAnsi="Times New Roman" w:cs="Times New Roman"/>
          <w:spacing w:val="1"/>
          <w:sz w:val="28"/>
          <w:szCs w:val="28"/>
          <w:lang w:eastAsia="ru-RU"/>
        </w:rPr>
      </w:pPr>
    </w:p>
    <w:p w:rsidR="00575E00" w:rsidRPr="00B4151C" w:rsidRDefault="00575E00" w:rsidP="00B4151C">
      <w:pPr>
        <w:shd w:val="clear" w:color="auto" w:fill="FFFFFF"/>
        <w:spacing w:after="0" w:line="240" w:lineRule="auto"/>
        <w:jc w:val="both"/>
        <w:rPr>
          <w:rFonts w:ascii="Times New Roman" w:eastAsia="Calibri" w:hAnsi="Times New Roman" w:cs="Times New Roman"/>
          <w:spacing w:val="1"/>
          <w:sz w:val="28"/>
          <w:szCs w:val="28"/>
          <w:lang w:eastAsia="ru-RU"/>
        </w:rPr>
      </w:pPr>
    </w:p>
    <w:p w:rsidR="00B4151C" w:rsidRPr="00B4151C" w:rsidRDefault="00B4151C" w:rsidP="00B4151C">
      <w:pPr>
        <w:spacing w:after="0" w:line="240" w:lineRule="auto"/>
        <w:rPr>
          <w:rFonts w:ascii="Times New Roman" w:eastAsia="Calibri" w:hAnsi="Times New Roman" w:cs="Times New Roman"/>
          <w:sz w:val="24"/>
          <w:szCs w:val="24"/>
          <w:lang w:eastAsia="ru-RU"/>
        </w:rPr>
      </w:pPr>
      <w:r w:rsidRPr="00B4151C">
        <w:rPr>
          <w:rFonts w:ascii="Times New Roman" w:eastAsia="Calibri" w:hAnsi="Times New Roman" w:cs="Times New Roman"/>
          <w:sz w:val="24"/>
          <w:szCs w:val="24"/>
          <w:lang w:eastAsia="ru-RU"/>
        </w:rPr>
        <w:lastRenderedPageBreak/>
        <w:t xml:space="preserve">                                                                                                                      Приложение 1</w:t>
      </w:r>
    </w:p>
    <w:p w:rsidR="00B4151C" w:rsidRPr="00B4151C" w:rsidRDefault="00B4151C" w:rsidP="00B4151C">
      <w:pPr>
        <w:spacing w:after="0" w:line="240" w:lineRule="auto"/>
        <w:ind w:left="360"/>
        <w:rPr>
          <w:rFonts w:ascii="Times New Roman" w:eastAsia="Calibri" w:hAnsi="Times New Roman" w:cs="Times New Roman"/>
          <w:sz w:val="24"/>
          <w:szCs w:val="24"/>
          <w:lang w:eastAsia="ru-RU"/>
        </w:rPr>
      </w:pPr>
      <w:r w:rsidRPr="00B4151C">
        <w:rPr>
          <w:rFonts w:ascii="Times New Roman" w:eastAsia="Calibri" w:hAnsi="Times New Roman" w:cs="Times New Roman"/>
          <w:sz w:val="24"/>
          <w:szCs w:val="24"/>
          <w:lang w:eastAsia="ru-RU"/>
        </w:rPr>
        <w:t xml:space="preserve">                                                                                                                к решению Думы</w:t>
      </w:r>
    </w:p>
    <w:p w:rsidR="00B4151C" w:rsidRPr="00B4151C" w:rsidRDefault="00B4151C" w:rsidP="00B4151C">
      <w:pPr>
        <w:spacing w:after="0" w:line="240" w:lineRule="auto"/>
        <w:ind w:left="360"/>
        <w:rPr>
          <w:rFonts w:ascii="Times New Roman" w:eastAsia="Calibri" w:hAnsi="Times New Roman" w:cs="Times New Roman"/>
          <w:sz w:val="24"/>
          <w:szCs w:val="24"/>
          <w:lang w:eastAsia="ru-RU"/>
        </w:rPr>
      </w:pPr>
      <w:r w:rsidRPr="00B4151C">
        <w:rPr>
          <w:rFonts w:ascii="Times New Roman" w:eastAsia="Calibri" w:hAnsi="Times New Roman" w:cs="Times New Roman"/>
          <w:color w:val="FF0000"/>
          <w:sz w:val="24"/>
          <w:szCs w:val="24"/>
          <w:lang w:eastAsia="ru-RU"/>
        </w:rPr>
        <w:t xml:space="preserve">                                                                                                                </w:t>
      </w:r>
      <w:r w:rsidRPr="00B4151C">
        <w:rPr>
          <w:rFonts w:ascii="Times New Roman" w:eastAsia="Calibri" w:hAnsi="Times New Roman" w:cs="Times New Roman"/>
          <w:sz w:val="24"/>
          <w:szCs w:val="24"/>
          <w:lang w:eastAsia="ru-RU"/>
        </w:rPr>
        <w:t>№ 127 от 28.01.2016г.</w:t>
      </w:r>
    </w:p>
    <w:p w:rsidR="00B4151C" w:rsidRPr="00B4151C" w:rsidRDefault="00B4151C" w:rsidP="00B4151C">
      <w:pPr>
        <w:spacing w:after="0" w:line="240" w:lineRule="auto"/>
        <w:ind w:left="360"/>
        <w:jc w:val="center"/>
        <w:rPr>
          <w:rFonts w:ascii="Times New Roman" w:eastAsia="Calibri" w:hAnsi="Times New Roman" w:cs="Times New Roman"/>
          <w:sz w:val="28"/>
          <w:szCs w:val="28"/>
          <w:lang w:eastAsia="ru-RU"/>
        </w:rPr>
      </w:pPr>
    </w:p>
    <w:p w:rsidR="00B4151C" w:rsidRPr="00B4151C" w:rsidRDefault="00B4151C" w:rsidP="00B4151C">
      <w:pPr>
        <w:spacing w:after="0" w:line="240" w:lineRule="auto"/>
        <w:ind w:left="360"/>
        <w:jc w:val="center"/>
        <w:rPr>
          <w:rFonts w:ascii="Times New Roman" w:eastAsia="Calibri" w:hAnsi="Times New Roman" w:cs="Times New Roman"/>
          <w:b/>
          <w:sz w:val="28"/>
          <w:szCs w:val="28"/>
          <w:lang w:eastAsia="ru-RU"/>
        </w:rPr>
      </w:pPr>
      <w:r w:rsidRPr="00B4151C">
        <w:rPr>
          <w:rFonts w:ascii="Times New Roman" w:eastAsia="Calibri" w:hAnsi="Times New Roman" w:cs="Times New Roman"/>
          <w:b/>
          <w:sz w:val="28"/>
          <w:szCs w:val="28"/>
          <w:lang w:eastAsia="ru-RU"/>
        </w:rPr>
        <w:t>Изменения и дополнения</w:t>
      </w:r>
    </w:p>
    <w:p w:rsidR="00B4151C" w:rsidRPr="00B4151C" w:rsidRDefault="00B4151C" w:rsidP="00B4151C">
      <w:pPr>
        <w:spacing w:after="0" w:line="240" w:lineRule="auto"/>
        <w:ind w:left="360"/>
        <w:jc w:val="center"/>
        <w:rPr>
          <w:rFonts w:ascii="Times New Roman" w:eastAsia="Calibri" w:hAnsi="Times New Roman" w:cs="Times New Roman"/>
          <w:b/>
          <w:sz w:val="28"/>
          <w:szCs w:val="28"/>
          <w:lang w:eastAsia="ru-RU"/>
        </w:rPr>
      </w:pPr>
      <w:r w:rsidRPr="00B4151C">
        <w:rPr>
          <w:rFonts w:ascii="Times New Roman" w:eastAsia="Calibri" w:hAnsi="Times New Roman" w:cs="Times New Roman"/>
          <w:b/>
          <w:sz w:val="28"/>
          <w:szCs w:val="28"/>
          <w:lang w:eastAsia="ru-RU"/>
        </w:rPr>
        <w:t xml:space="preserve"> в Устав муниципального образования «Майск»</w:t>
      </w:r>
    </w:p>
    <w:p w:rsidR="00B4151C" w:rsidRPr="00B4151C" w:rsidRDefault="00B4151C" w:rsidP="00B4151C">
      <w:pPr>
        <w:spacing w:after="0" w:line="240" w:lineRule="auto"/>
        <w:ind w:left="360"/>
        <w:rPr>
          <w:rFonts w:ascii="Times New Roman" w:eastAsia="Calibri" w:hAnsi="Times New Roman" w:cs="Times New Roman"/>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sz w:val="28"/>
          <w:szCs w:val="28"/>
          <w:lang w:eastAsia="ru-RU"/>
        </w:rPr>
        <w:t xml:space="preserve">Пункт 16 части 1 статьи 6 </w:t>
      </w:r>
      <w:r w:rsidRPr="00B4151C">
        <w:rPr>
          <w:rFonts w:ascii="Times New Roman" w:eastAsia="Times New Roman" w:hAnsi="Times New Roman" w:cs="Times New Roman"/>
          <w:sz w:val="28"/>
          <w:szCs w:val="28"/>
          <w:lang w:eastAsia="ru-RU"/>
        </w:rPr>
        <w:t>после слов</w:t>
      </w:r>
      <w:r w:rsidRPr="00B4151C">
        <w:rPr>
          <w:rFonts w:ascii="Times New Roman" w:eastAsia="Times New Roman" w:hAnsi="Times New Roman" w:cs="Times New Roman"/>
          <w:b/>
          <w:sz w:val="28"/>
          <w:szCs w:val="28"/>
          <w:lang w:eastAsia="ru-RU"/>
        </w:rPr>
        <w:t xml:space="preserve"> «</w:t>
      </w:r>
      <w:r w:rsidRPr="00B4151C">
        <w:rPr>
          <w:rFonts w:ascii="Times New Roman" w:eastAsia="Times New Roman" w:hAnsi="Times New Roman" w:cs="Times New Roman"/>
          <w:sz w:val="28"/>
          <w:szCs w:val="28"/>
          <w:lang w:eastAsia="ru-RU"/>
        </w:rPr>
        <w:t>физической культуры» дополнить словами «школьного спорта».</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sz w:val="28"/>
          <w:szCs w:val="28"/>
          <w:lang w:eastAsia="ru-RU"/>
        </w:rPr>
        <w:t>- пункт 24 части 1 статьи 6</w:t>
      </w:r>
      <w:r w:rsidRPr="00B4151C">
        <w:rPr>
          <w:rFonts w:ascii="Times New Roman" w:eastAsia="Times New Roman" w:hAnsi="Times New Roman" w:cs="Times New Roman"/>
          <w:sz w:val="28"/>
          <w:szCs w:val="28"/>
          <w:lang w:eastAsia="ru-RU"/>
        </w:rPr>
        <w:t xml:space="preserve"> – исключить, в связи с вступлением в силу Федерального закона от 28.11.2015 №357-ФЗ «О внесении изменений в отдельные законодательные акты Российской Федерации.</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151C" w:rsidRPr="00B4151C" w:rsidRDefault="00B4151C" w:rsidP="00B4151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4151C">
        <w:rPr>
          <w:rFonts w:ascii="Times New Roman" w:eastAsia="Calibri" w:hAnsi="Times New Roman" w:cs="Times New Roman"/>
          <w:b/>
          <w:sz w:val="28"/>
          <w:szCs w:val="28"/>
          <w:lang w:eastAsia="ru-RU"/>
        </w:rPr>
        <w:t>- пункт 4 части 3 статьи 17</w:t>
      </w:r>
      <w:r w:rsidRPr="00B4151C">
        <w:rPr>
          <w:rFonts w:ascii="Times New Roman" w:eastAsia="Calibri" w:hAnsi="Times New Roman" w:cs="Times New Roman"/>
          <w:sz w:val="28"/>
          <w:szCs w:val="28"/>
          <w:lang w:eastAsia="ru-RU"/>
        </w:rPr>
        <w:t xml:space="preserve"> Устава дополнить словами «,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4151C" w:rsidRPr="00B4151C" w:rsidRDefault="00B4151C" w:rsidP="00B4151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B4151C" w:rsidRPr="00B4151C" w:rsidRDefault="00B4151C" w:rsidP="00B4151C">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B4151C">
        <w:rPr>
          <w:rFonts w:ascii="Times New Roman" w:eastAsia="Calibri" w:hAnsi="Times New Roman" w:cs="Times New Roman"/>
          <w:b/>
          <w:sz w:val="28"/>
          <w:szCs w:val="28"/>
          <w:lang w:eastAsia="ru-RU"/>
        </w:rPr>
        <w:t>- в части 7 статьи 20</w:t>
      </w:r>
      <w:r w:rsidRPr="00B4151C">
        <w:rPr>
          <w:rFonts w:ascii="Times New Roman" w:eastAsia="Calibri" w:hAnsi="Times New Roman" w:cs="Times New Roman"/>
          <w:sz w:val="28"/>
          <w:szCs w:val="28"/>
          <w:lang w:eastAsia="ru-RU"/>
        </w:rPr>
        <w:t xml:space="preserve"> Устава слова «Федеральным законом и настоящим Уставом» исключить;</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sz w:val="28"/>
          <w:szCs w:val="28"/>
          <w:lang w:eastAsia="ru-RU"/>
        </w:rPr>
        <w:t xml:space="preserve"> - в пункте 5 части 4 статьи 34 </w:t>
      </w:r>
      <w:r w:rsidRPr="00B4151C">
        <w:rPr>
          <w:rFonts w:ascii="Times New Roman" w:eastAsia="Times New Roman" w:hAnsi="Times New Roman" w:cs="Times New Roman"/>
          <w:sz w:val="28"/>
          <w:szCs w:val="28"/>
          <w:lang w:eastAsia="ru-RU"/>
        </w:rPr>
        <w:t>слова «трудовой пенсии» заменить словами «страховой пенсии».</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 </w:t>
      </w:r>
      <w:r w:rsidRPr="00B4151C">
        <w:rPr>
          <w:rFonts w:ascii="Times New Roman" w:eastAsia="Times New Roman" w:hAnsi="Times New Roman" w:cs="Times New Roman"/>
          <w:b/>
          <w:sz w:val="28"/>
          <w:szCs w:val="28"/>
          <w:lang w:eastAsia="ru-RU"/>
        </w:rPr>
        <w:t>в части 4 статьи 35</w:t>
      </w:r>
      <w:r w:rsidRPr="00B4151C">
        <w:rPr>
          <w:rFonts w:ascii="Times New Roman" w:eastAsia="Times New Roman" w:hAnsi="Times New Roman" w:cs="Times New Roman"/>
          <w:sz w:val="28"/>
          <w:szCs w:val="28"/>
          <w:lang w:eastAsia="ru-RU"/>
        </w:rPr>
        <w:t xml:space="preserve"> слова «представительного органа муниципального образования» заменить словами «Думы муниципального образования «Майск». </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4151C">
        <w:rPr>
          <w:rFonts w:ascii="Times New Roman" w:eastAsia="Times New Roman" w:hAnsi="Times New Roman" w:cs="Times New Roman"/>
          <w:b/>
          <w:sz w:val="28"/>
          <w:szCs w:val="28"/>
          <w:lang w:eastAsia="ru-RU"/>
        </w:rPr>
        <w:t xml:space="preserve"> - статью 35 дополнить частью 5 следующего содержания:</w:t>
      </w:r>
    </w:p>
    <w:p w:rsidR="00B4151C" w:rsidRPr="00B4151C" w:rsidRDefault="00B4151C" w:rsidP="00B4151C">
      <w:pPr>
        <w:spacing w:after="0" w:line="240" w:lineRule="auto"/>
        <w:ind w:firstLine="567"/>
        <w:jc w:val="both"/>
        <w:rPr>
          <w:rFonts w:ascii="Times New Roman" w:eastAsia="Times New Roman" w:hAnsi="Times New Roman" w:cs="Times New Roman"/>
          <w:bCs/>
          <w:sz w:val="28"/>
          <w:szCs w:val="28"/>
        </w:rPr>
      </w:pPr>
      <w:r w:rsidRPr="00B4151C">
        <w:rPr>
          <w:rFonts w:ascii="Times New Roman" w:eastAsia="Times New Roman" w:hAnsi="Times New Roman" w:cs="Arial"/>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B4151C" w:rsidRPr="00B4151C" w:rsidRDefault="00B4151C" w:rsidP="00B4151C">
      <w:pPr>
        <w:spacing w:after="0" w:line="240" w:lineRule="auto"/>
        <w:ind w:firstLine="567"/>
        <w:jc w:val="both"/>
        <w:rPr>
          <w:rFonts w:ascii="Times New Roman" w:eastAsia="Times New Roman" w:hAnsi="Times New Roman" w:cs="Arial"/>
          <w:bCs/>
          <w:sz w:val="28"/>
          <w:szCs w:val="28"/>
        </w:rPr>
      </w:pPr>
    </w:p>
    <w:p w:rsidR="00B4151C" w:rsidRPr="00B4151C" w:rsidRDefault="00B4151C" w:rsidP="00B4151C">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B4151C">
        <w:rPr>
          <w:rFonts w:ascii="Times New Roman" w:eastAsia="Calibri" w:hAnsi="Times New Roman" w:cs="Times New Roman"/>
          <w:b/>
          <w:sz w:val="28"/>
          <w:szCs w:val="28"/>
          <w:lang w:eastAsia="ru-RU"/>
        </w:rPr>
        <w:t xml:space="preserve"> - части 3, 3.1 статьи 51</w:t>
      </w:r>
      <w:r w:rsidRPr="00B4151C">
        <w:rPr>
          <w:rFonts w:ascii="Times New Roman" w:eastAsia="Calibri" w:hAnsi="Times New Roman" w:cs="Times New Roman"/>
          <w:sz w:val="28"/>
          <w:szCs w:val="28"/>
          <w:lang w:eastAsia="ru-RU"/>
        </w:rPr>
        <w:t xml:space="preserve"> Устава – исключить.</w:t>
      </w:r>
    </w:p>
    <w:p w:rsidR="00B4151C" w:rsidRPr="00B4151C" w:rsidRDefault="00B4151C" w:rsidP="00B4151C">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p>
    <w:p w:rsidR="00B4151C" w:rsidRPr="00B4151C" w:rsidRDefault="00B4151C" w:rsidP="00B415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 </w:t>
      </w:r>
      <w:r w:rsidRPr="00B4151C">
        <w:rPr>
          <w:rFonts w:ascii="Times New Roman" w:eastAsia="Times New Roman" w:hAnsi="Times New Roman" w:cs="Times New Roman"/>
          <w:b/>
          <w:sz w:val="28"/>
          <w:szCs w:val="28"/>
          <w:lang w:eastAsia="ru-RU"/>
        </w:rPr>
        <w:t xml:space="preserve">- </w:t>
      </w:r>
      <w:r w:rsidRPr="00B4151C">
        <w:rPr>
          <w:rFonts w:ascii="Times New Roman" w:eastAsia="Times New Roman" w:hAnsi="Times New Roman" w:cs="Times New Roman"/>
          <w:b/>
          <w:bCs/>
          <w:sz w:val="28"/>
          <w:szCs w:val="28"/>
          <w:lang w:eastAsia="ru-RU"/>
        </w:rPr>
        <w:t>в части 4 статьи 53</w:t>
      </w:r>
      <w:r w:rsidRPr="00B4151C">
        <w:rPr>
          <w:rFonts w:ascii="Times New Roman" w:eastAsia="Times New Roman" w:hAnsi="Times New Roman" w:cs="Times New Roman"/>
          <w:bCs/>
          <w:sz w:val="28"/>
          <w:szCs w:val="28"/>
          <w:lang w:eastAsia="ru-RU"/>
        </w:rPr>
        <w:t xml:space="preserve"> Устава слова «</w:t>
      </w:r>
      <w:r w:rsidRPr="00B4151C">
        <w:rPr>
          <w:rFonts w:ascii="Times New Roman" w:eastAsia="Times New Roman" w:hAnsi="Times New Roman" w:cs="Times New Roman"/>
          <w:sz w:val="28"/>
          <w:szCs w:val="28"/>
          <w:lang w:eastAsia="ru-RU"/>
        </w:rPr>
        <w:t>затрат на их денежное содержание» заменить словами «расходов на оплату их труда»;</w:t>
      </w:r>
    </w:p>
    <w:p w:rsidR="00B4151C" w:rsidRPr="00B4151C" w:rsidRDefault="00B4151C" w:rsidP="00B4151C">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4151C">
        <w:rPr>
          <w:rFonts w:ascii="Times New Roman" w:eastAsia="Times New Roman" w:hAnsi="Times New Roman" w:cs="Times New Roman"/>
          <w:sz w:val="28"/>
          <w:szCs w:val="28"/>
          <w:lang w:eastAsia="ru-RU"/>
        </w:rPr>
        <w:t xml:space="preserve"> - </w:t>
      </w:r>
      <w:r w:rsidRPr="00B4151C">
        <w:rPr>
          <w:rFonts w:ascii="Times New Roman" w:eastAsia="Times New Roman" w:hAnsi="Times New Roman" w:cs="Times New Roman"/>
          <w:b/>
          <w:sz w:val="28"/>
          <w:szCs w:val="28"/>
          <w:lang w:eastAsia="ru-RU"/>
        </w:rPr>
        <w:t>Устав дополнить статьей 60.1 следующего содержания:</w:t>
      </w:r>
    </w:p>
    <w:p w:rsidR="00B4151C" w:rsidRPr="00B4151C" w:rsidRDefault="00B4151C" w:rsidP="00B4151C">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4151C">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lastRenderedPageBreak/>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151C" w:rsidRPr="00B4151C" w:rsidRDefault="00B4151C" w:rsidP="00B415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sz w:val="28"/>
          <w:szCs w:val="28"/>
          <w:lang w:eastAsia="ru-RU"/>
        </w:rPr>
        <w:t>- часть 5 статьи 70</w:t>
      </w:r>
      <w:r w:rsidRPr="00B4151C">
        <w:rPr>
          <w:rFonts w:ascii="Times New Roman" w:eastAsia="Times New Roman" w:hAnsi="Times New Roman" w:cs="Times New Roman"/>
          <w:sz w:val="28"/>
          <w:szCs w:val="28"/>
          <w:lang w:eastAsia="ru-RU"/>
        </w:rPr>
        <w:t xml:space="preserve"> Устава изложить в следующей редакции:</w:t>
      </w:r>
    </w:p>
    <w:p w:rsidR="00B4151C" w:rsidRPr="00B4151C" w:rsidRDefault="00B4151C" w:rsidP="00B4151C">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B4151C">
        <w:rPr>
          <w:rFonts w:ascii="Times New Roman" w:eastAsia="Calibri" w:hAnsi="Times New Roman" w:cs="Times New Roman"/>
          <w:bCs/>
          <w:sz w:val="28"/>
          <w:szCs w:val="28"/>
          <w:lang w:eastAsia="ru-RU"/>
        </w:rPr>
        <w:t>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непроведение Думой муниципального образования «Майск» правомочного заседания в течение трех месяцев подряд.».</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firstLine="567"/>
        <w:jc w:val="both"/>
        <w:rPr>
          <w:rFonts w:ascii="Times New Roman" w:eastAsia="Calibri" w:hAnsi="Times New Roman" w:cs="Times New Roman"/>
          <w:bCs/>
          <w:sz w:val="28"/>
          <w:szCs w:val="28"/>
          <w:lang w:eastAsia="ru-RU"/>
        </w:rPr>
      </w:pPr>
      <w:r w:rsidRPr="00B4151C">
        <w:rPr>
          <w:rFonts w:ascii="Times New Roman" w:eastAsia="Calibri" w:hAnsi="Times New Roman" w:cs="Times New Roman"/>
          <w:b/>
          <w:bCs/>
          <w:sz w:val="28"/>
          <w:szCs w:val="28"/>
          <w:lang w:eastAsia="ru-RU"/>
        </w:rPr>
        <w:t>- в части 14 статьи 72</w:t>
      </w:r>
      <w:r w:rsidRPr="00B4151C">
        <w:rPr>
          <w:rFonts w:ascii="Times New Roman" w:eastAsia="Calibri" w:hAnsi="Times New Roman" w:cs="Times New Roman"/>
          <w:bCs/>
          <w:sz w:val="28"/>
          <w:szCs w:val="28"/>
          <w:lang w:eastAsia="ru-RU"/>
        </w:rPr>
        <w:t xml:space="preserve"> Устава слова «Суд должен рассмотреть заявление и принять решение не позднее чем через 10 дней со дня подачи заявления.» - исключить.</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4151C">
        <w:rPr>
          <w:rFonts w:ascii="Times New Roman" w:eastAsia="Times New Roman" w:hAnsi="Times New Roman" w:cs="Times New Roman"/>
          <w:sz w:val="28"/>
          <w:szCs w:val="28"/>
          <w:lang w:eastAsia="ru-RU"/>
        </w:rPr>
        <w:t xml:space="preserve">- </w:t>
      </w:r>
      <w:r w:rsidRPr="00B4151C">
        <w:rPr>
          <w:rFonts w:ascii="Times New Roman" w:eastAsia="Times New Roman" w:hAnsi="Times New Roman" w:cs="Times New Roman"/>
          <w:b/>
          <w:sz w:val="28"/>
          <w:szCs w:val="28"/>
          <w:lang w:eastAsia="ru-RU"/>
        </w:rPr>
        <w:t>в статье 74 части 2.1.- 2.8. исключить</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4151C" w:rsidRPr="00B4151C" w:rsidRDefault="00B4151C" w:rsidP="00B4151C">
      <w:pPr>
        <w:shd w:val="clear" w:color="auto" w:fill="FFFFFF"/>
        <w:spacing w:after="0" w:line="240" w:lineRule="auto"/>
        <w:jc w:val="both"/>
        <w:rPr>
          <w:rFonts w:ascii="Times New Roman" w:eastAsia="Calibri" w:hAnsi="Times New Roman" w:cs="Times New Roman"/>
          <w:spacing w:val="1"/>
          <w:sz w:val="28"/>
          <w:szCs w:val="28"/>
          <w:lang w:eastAsia="ru-RU"/>
        </w:rPr>
      </w:pPr>
      <w:r w:rsidRPr="00B4151C">
        <w:rPr>
          <w:rFonts w:ascii="Times New Roman" w:eastAsia="Calibri" w:hAnsi="Times New Roman" w:cs="Times New Roman"/>
          <w:sz w:val="28"/>
          <w:szCs w:val="28"/>
          <w:lang w:eastAsia="ru-RU"/>
        </w:rPr>
        <w:t xml:space="preserve">Глава </w:t>
      </w:r>
      <w:r w:rsidRPr="00B4151C">
        <w:rPr>
          <w:rFonts w:ascii="Times New Roman" w:eastAsia="Calibri" w:hAnsi="Times New Roman" w:cs="Times New Roman"/>
          <w:spacing w:val="1"/>
          <w:sz w:val="28"/>
          <w:szCs w:val="28"/>
          <w:lang w:eastAsia="ru-RU"/>
        </w:rPr>
        <w:t>муниципального</w:t>
      </w:r>
    </w:p>
    <w:p w:rsidR="00B4151C" w:rsidRPr="00B4151C" w:rsidRDefault="00B4151C" w:rsidP="00B4151C">
      <w:pPr>
        <w:shd w:val="clear" w:color="auto" w:fill="FFFFFF"/>
        <w:spacing w:after="0" w:line="240" w:lineRule="auto"/>
        <w:jc w:val="both"/>
        <w:rPr>
          <w:rFonts w:ascii="Times New Roman" w:eastAsia="Calibri" w:hAnsi="Times New Roman" w:cs="Times New Roman"/>
          <w:spacing w:val="1"/>
          <w:sz w:val="28"/>
          <w:szCs w:val="28"/>
          <w:lang w:eastAsia="ru-RU"/>
        </w:rPr>
      </w:pPr>
      <w:r w:rsidRPr="00B4151C">
        <w:rPr>
          <w:rFonts w:ascii="Times New Roman" w:eastAsia="Calibri" w:hAnsi="Times New Roman" w:cs="Times New Roman"/>
          <w:spacing w:val="1"/>
          <w:sz w:val="28"/>
          <w:szCs w:val="28"/>
          <w:lang w:eastAsia="ru-RU"/>
        </w:rPr>
        <w:t xml:space="preserve">образования  «Майск» </w:t>
      </w:r>
      <w:r w:rsidRPr="00B4151C">
        <w:rPr>
          <w:rFonts w:ascii="Times New Roman" w:eastAsia="Calibri" w:hAnsi="Times New Roman" w:cs="Times New Roman"/>
          <w:spacing w:val="1"/>
          <w:sz w:val="28"/>
          <w:szCs w:val="28"/>
          <w:lang w:eastAsia="ru-RU"/>
        </w:rPr>
        <w:tab/>
      </w:r>
      <w:r w:rsidRPr="00B4151C">
        <w:rPr>
          <w:rFonts w:ascii="Times New Roman" w:eastAsia="Calibri" w:hAnsi="Times New Roman" w:cs="Times New Roman"/>
          <w:spacing w:val="1"/>
          <w:sz w:val="28"/>
          <w:szCs w:val="28"/>
          <w:lang w:eastAsia="ru-RU"/>
        </w:rPr>
        <w:tab/>
      </w:r>
      <w:r w:rsidRPr="00B4151C">
        <w:rPr>
          <w:rFonts w:ascii="Times New Roman" w:eastAsia="Calibri" w:hAnsi="Times New Roman" w:cs="Times New Roman"/>
          <w:spacing w:val="1"/>
          <w:sz w:val="28"/>
          <w:szCs w:val="28"/>
          <w:lang w:eastAsia="ru-RU"/>
        </w:rPr>
        <w:tab/>
      </w:r>
      <w:r w:rsidRPr="00B4151C">
        <w:rPr>
          <w:rFonts w:ascii="Times New Roman" w:eastAsia="Calibri" w:hAnsi="Times New Roman" w:cs="Times New Roman"/>
          <w:spacing w:val="1"/>
          <w:sz w:val="28"/>
          <w:szCs w:val="28"/>
          <w:lang w:eastAsia="ru-RU"/>
        </w:rPr>
        <w:tab/>
      </w:r>
      <w:r>
        <w:rPr>
          <w:rFonts w:ascii="Times New Roman" w:eastAsia="Calibri" w:hAnsi="Times New Roman" w:cs="Times New Roman"/>
          <w:spacing w:val="1"/>
          <w:sz w:val="28"/>
          <w:szCs w:val="28"/>
          <w:lang w:eastAsia="ru-RU"/>
        </w:rPr>
        <w:t xml:space="preserve">                           </w:t>
      </w:r>
      <w:r w:rsidRPr="00B4151C">
        <w:rPr>
          <w:rFonts w:ascii="Times New Roman" w:eastAsia="Calibri" w:hAnsi="Times New Roman" w:cs="Times New Roman"/>
          <w:spacing w:val="1"/>
          <w:sz w:val="28"/>
          <w:szCs w:val="28"/>
          <w:lang w:eastAsia="ru-RU"/>
        </w:rPr>
        <w:t>А.И. Серебренников</w:t>
      </w:r>
    </w:p>
    <w:p w:rsidR="00B4151C" w:rsidRPr="00B4151C" w:rsidRDefault="00B4151C" w:rsidP="00B4151C">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F43D3" w:rsidRDefault="006F43D3" w:rsidP="00FF093B">
      <w:pPr>
        <w:ind w:left="-142"/>
        <w:contextualSpacing/>
        <w:jc w:val="both"/>
        <w:rPr>
          <w:rFonts w:ascii="Times New Roman" w:hAnsi="Times New Roman" w:cs="Times New Roman"/>
          <w:sz w:val="28"/>
          <w:szCs w:val="28"/>
        </w:rPr>
      </w:pPr>
    </w:p>
    <w:p w:rsidR="006F43D3" w:rsidRDefault="006F43D3" w:rsidP="00FF093B">
      <w:pPr>
        <w:ind w:left="-142"/>
        <w:contextualSpacing/>
        <w:jc w:val="both"/>
        <w:rPr>
          <w:rFonts w:ascii="Times New Roman" w:hAnsi="Times New Roman" w:cs="Times New Roman"/>
          <w:sz w:val="28"/>
          <w:szCs w:val="28"/>
        </w:rPr>
      </w:pPr>
    </w:p>
    <w:p w:rsidR="006F43D3" w:rsidRDefault="006F43D3"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B4151C" w:rsidRDefault="00B4151C" w:rsidP="00FF093B">
      <w:pPr>
        <w:ind w:left="-142"/>
        <w:contextualSpacing/>
        <w:jc w:val="both"/>
        <w:rPr>
          <w:rFonts w:ascii="Times New Roman" w:hAnsi="Times New Roman" w:cs="Times New Roman"/>
          <w:sz w:val="28"/>
          <w:szCs w:val="28"/>
        </w:rPr>
      </w:pPr>
    </w:p>
    <w:p w:rsidR="00180E8B" w:rsidRDefault="00180E8B" w:rsidP="00FF093B">
      <w:pPr>
        <w:ind w:left="-142"/>
        <w:contextualSpacing/>
        <w:jc w:val="both"/>
        <w:rPr>
          <w:rFonts w:ascii="Times New Roman" w:hAnsi="Times New Roman" w:cs="Times New Roman"/>
          <w:sz w:val="28"/>
          <w:szCs w:val="28"/>
        </w:rPr>
      </w:pPr>
    </w:p>
    <w:p w:rsidR="00180E8B" w:rsidRDefault="00180E8B" w:rsidP="00FF093B">
      <w:pPr>
        <w:ind w:left="-142"/>
        <w:contextualSpacing/>
        <w:jc w:val="both"/>
        <w:rPr>
          <w:rFonts w:ascii="Times New Roman" w:hAnsi="Times New Roman" w:cs="Times New Roman"/>
          <w:sz w:val="28"/>
          <w:szCs w:val="28"/>
        </w:rPr>
      </w:pP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lastRenderedPageBreak/>
        <w:t>РОССИЙСКАЯ  ФЕДЕРАЦИЯ</w:t>
      </w: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t>ИРКУТСКАЯ ОБЛАСТЬ</w:t>
      </w: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t>ОСИНСКИЙ РАЙОН</w:t>
      </w: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t>ДУМА МУНИЦИПАЛЬНОГО ОБРАЗОВАНИЯ «МАЙСК»</w:t>
      </w:r>
    </w:p>
    <w:p w:rsidR="00B4151C" w:rsidRPr="00B4151C" w:rsidRDefault="00B4151C" w:rsidP="00B4151C">
      <w:pPr>
        <w:spacing w:after="0" w:line="240" w:lineRule="auto"/>
        <w:rPr>
          <w:rFonts w:ascii="Times New Roman" w:eastAsia="Calibri" w:hAnsi="Times New Roman" w:cs="Times New Roman"/>
          <w:sz w:val="28"/>
          <w:szCs w:val="28"/>
        </w:rPr>
      </w:pPr>
    </w:p>
    <w:p w:rsidR="00B4151C" w:rsidRPr="00B4151C" w:rsidRDefault="00B4151C" w:rsidP="00B4151C">
      <w:pPr>
        <w:spacing w:after="0" w:line="240" w:lineRule="auto"/>
        <w:rPr>
          <w:rFonts w:ascii="Times New Roman" w:eastAsia="Calibri" w:hAnsi="Times New Roman" w:cs="Times New Roman"/>
          <w:sz w:val="28"/>
          <w:szCs w:val="28"/>
        </w:rPr>
      </w:pPr>
      <w:r w:rsidRPr="00B4151C">
        <w:rPr>
          <w:rFonts w:ascii="Times New Roman" w:eastAsia="Calibri" w:hAnsi="Times New Roman" w:cs="Times New Roman"/>
          <w:sz w:val="28"/>
          <w:szCs w:val="28"/>
        </w:rPr>
        <w:t>25 сессия</w:t>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B4151C">
        <w:rPr>
          <w:rFonts w:ascii="Times New Roman" w:eastAsia="Calibri" w:hAnsi="Times New Roman" w:cs="Times New Roman"/>
          <w:sz w:val="28"/>
          <w:szCs w:val="28"/>
        </w:rPr>
        <w:t>Третьего созыва</w:t>
      </w:r>
    </w:p>
    <w:p w:rsidR="00B4151C" w:rsidRPr="00B4151C" w:rsidRDefault="00B4151C" w:rsidP="00B4151C">
      <w:pPr>
        <w:spacing w:after="0" w:line="240" w:lineRule="auto"/>
        <w:jc w:val="center"/>
        <w:rPr>
          <w:rFonts w:ascii="Times New Roman" w:eastAsia="Calibri" w:hAnsi="Times New Roman" w:cs="Times New Roman"/>
          <w:sz w:val="28"/>
          <w:szCs w:val="28"/>
        </w:rPr>
      </w:pP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t>РЕШЕНИЕ № 128</w:t>
      </w:r>
    </w:p>
    <w:p w:rsidR="00B4151C" w:rsidRPr="00B4151C" w:rsidRDefault="00B4151C" w:rsidP="00B4151C">
      <w:pPr>
        <w:spacing w:after="0" w:line="240" w:lineRule="auto"/>
        <w:jc w:val="center"/>
        <w:rPr>
          <w:rFonts w:ascii="Times New Roman" w:eastAsia="Calibri" w:hAnsi="Times New Roman" w:cs="Times New Roman"/>
          <w:b/>
          <w:sz w:val="28"/>
          <w:szCs w:val="28"/>
        </w:rPr>
      </w:pPr>
    </w:p>
    <w:p w:rsidR="00B4151C" w:rsidRPr="00B4151C" w:rsidRDefault="00B4151C" w:rsidP="00B4151C">
      <w:pPr>
        <w:spacing w:after="0" w:line="240" w:lineRule="auto"/>
        <w:rPr>
          <w:rFonts w:ascii="Times New Roman" w:eastAsia="Calibri" w:hAnsi="Times New Roman" w:cs="Times New Roman"/>
          <w:sz w:val="28"/>
          <w:szCs w:val="28"/>
        </w:rPr>
      </w:pPr>
      <w:r w:rsidRPr="00B4151C">
        <w:rPr>
          <w:rFonts w:ascii="Times New Roman" w:eastAsia="Calibri" w:hAnsi="Times New Roman" w:cs="Times New Roman"/>
          <w:sz w:val="28"/>
          <w:szCs w:val="28"/>
        </w:rPr>
        <w:t>от 28.01.2016</w:t>
      </w:r>
      <w:r w:rsidR="00575E00">
        <w:rPr>
          <w:rFonts w:ascii="Times New Roman" w:eastAsia="Calibri" w:hAnsi="Times New Roman" w:cs="Times New Roman"/>
          <w:sz w:val="28"/>
          <w:szCs w:val="28"/>
        </w:rPr>
        <w:t xml:space="preserve"> </w:t>
      </w:r>
      <w:r w:rsidRPr="00B4151C">
        <w:rPr>
          <w:rFonts w:ascii="Times New Roman" w:eastAsia="Calibri" w:hAnsi="Times New Roman" w:cs="Times New Roman"/>
          <w:sz w:val="28"/>
          <w:szCs w:val="28"/>
        </w:rPr>
        <w:t xml:space="preserve">г. </w:t>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t xml:space="preserve">            с. Майск</w:t>
      </w:r>
    </w:p>
    <w:p w:rsidR="00B4151C" w:rsidRPr="00B4151C" w:rsidRDefault="00B4151C" w:rsidP="00B4151C">
      <w:pPr>
        <w:spacing w:after="0" w:line="240" w:lineRule="auto"/>
        <w:jc w:val="both"/>
        <w:rPr>
          <w:rFonts w:ascii="Times New Roman" w:eastAsia="Times New Roman" w:hAnsi="Times New Roman" w:cs="Times New Roman"/>
          <w:spacing w:val="-2"/>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О состоянии дошкольного </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образования на территории</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МО «Майск»</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firstLine="540"/>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В рамках  депутатских слушаний,  заведующая  МБДОУ «Майский детский сад» Савельева Н.П. ознакомила депутатов Думы МО «Майск»  о состоянии дошкольного образования на территории МО «Майск».</w:t>
      </w:r>
    </w:p>
    <w:p w:rsidR="00B4151C" w:rsidRPr="00B4151C" w:rsidRDefault="00B4151C" w:rsidP="00B4151C">
      <w:pPr>
        <w:spacing w:after="0" w:line="240" w:lineRule="auto"/>
        <w:ind w:firstLine="540"/>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sz w:val="28"/>
          <w:szCs w:val="28"/>
          <w:lang w:eastAsia="ru-RU"/>
        </w:rPr>
        <w:tab/>
      </w:r>
      <w:r w:rsidRPr="00B4151C">
        <w:rPr>
          <w:rFonts w:ascii="Times New Roman" w:eastAsia="Times New Roman" w:hAnsi="Times New Roman" w:cs="Times New Roman"/>
          <w:sz w:val="28"/>
          <w:szCs w:val="28"/>
          <w:lang w:eastAsia="ru-RU"/>
        </w:rPr>
        <w:t>Руководствуясь статьями 24, 25 и 44  Устава муниципального образования «Майск»</w:t>
      </w:r>
    </w:p>
    <w:p w:rsidR="00B4151C" w:rsidRPr="00B4151C" w:rsidRDefault="00B4151C" w:rsidP="00B4151C">
      <w:pPr>
        <w:shd w:val="clear" w:color="auto" w:fill="FFFFFF"/>
        <w:spacing w:before="240" w:after="240" w:line="240" w:lineRule="auto"/>
        <w:ind w:firstLine="567"/>
        <w:jc w:val="center"/>
        <w:rPr>
          <w:rFonts w:ascii="Times New Roman" w:eastAsia="Times New Roman" w:hAnsi="Times New Roman" w:cs="Times New Roman"/>
          <w:b/>
          <w:sz w:val="28"/>
          <w:szCs w:val="28"/>
          <w:lang w:eastAsia="ru-RU"/>
        </w:rPr>
      </w:pPr>
    </w:p>
    <w:p w:rsidR="00B4151C" w:rsidRPr="00B4151C" w:rsidRDefault="00B4151C" w:rsidP="00B4151C">
      <w:pPr>
        <w:shd w:val="clear" w:color="auto" w:fill="FFFFFF"/>
        <w:spacing w:before="240" w:after="240" w:line="240" w:lineRule="auto"/>
        <w:ind w:firstLine="567"/>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sz w:val="28"/>
          <w:szCs w:val="28"/>
          <w:lang w:eastAsia="ru-RU"/>
        </w:rPr>
        <w:t>Дума муниципального образования «Майск» решила:</w:t>
      </w:r>
    </w:p>
    <w:p w:rsidR="00B4151C" w:rsidRPr="00B4151C" w:rsidRDefault="00B4151C" w:rsidP="00627A87">
      <w:pPr>
        <w:numPr>
          <w:ilvl w:val="0"/>
          <w:numId w:val="5"/>
        </w:numPr>
        <w:spacing w:after="0" w:line="240" w:lineRule="auto"/>
        <w:ind w:left="0" w:firstLine="426"/>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Информацию заведующей МБДОУ «Майский детский сад» Савельевой Н.П. «О состоянии дошкольного образования на территории МО «Майск» принять к сведению. Приложение к данному Решению.</w:t>
      </w:r>
    </w:p>
    <w:p w:rsidR="00B4151C" w:rsidRPr="00B4151C" w:rsidRDefault="00B4151C" w:rsidP="00627A87">
      <w:pPr>
        <w:numPr>
          <w:ilvl w:val="0"/>
          <w:numId w:val="5"/>
        </w:numPr>
        <w:shd w:val="clear" w:color="auto" w:fill="FFFFFF"/>
        <w:spacing w:after="120" w:line="240" w:lineRule="auto"/>
        <w:ind w:left="0" w:firstLine="426"/>
        <w:contextualSpacing/>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МО «Майск» </w:t>
      </w:r>
      <w:hyperlink r:id="rId14" w:history="1">
        <w:r w:rsidRPr="00B4151C">
          <w:rPr>
            <w:rFonts w:ascii="Times New Roman" w:eastAsia="Times New Roman" w:hAnsi="Times New Roman" w:cs="Times New Roman"/>
            <w:sz w:val="28"/>
            <w:szCs w:val="28"/>
            <w:u w:val="single"/>
            <w:lang w:eastAsia="ru-RU"/>
          </w:rPr>
          <w:t xml:space="preserve">www. </w:t>
        </w:r>
        <w:r w:rsidRPr="00B4151C">
          <w:rPr>
            <w:rFonts w:ascii="Times New Roman" w:eastAsia="Times New Roman" w:hAnsi="Times New Roman" w:cs="Times New Roman"/>
            <w:sz w:val="28"/>
            <w:szCs w:val="28"/>
            <w:u w:val="single"/>
            <w:lang w:val="en-US" w:eastAsia="ru-RU"/>
          </w:rPr>
          <w:t>m</w:t>
        </w:r>
        <w:r w:rsidRPr="00B4151C">
          <w:rPr>
            <w:rFonts w:ascii="Times New Roman" w:eastAsia="Times New Roman" w:hAnsi="Times New Roman" w:cs="Times New Roman"/>
            <w:sz w:val="28"/>
            <w:szCs w:val="28"/>
            <w:u w:val="single"/>
            <w:lang w:eastAsia="ru-RU"/>
          </w:rPr>
          <w:t>aisk-</w:t>
        </w:r>
        <w:r w:rsidRPr="00B4151C">
          <w:rPr>
            <w:rFonts w:ascii="Times New Roman" w:eastAsia="Times New Roman" w:hAnsi="Times New Roman" w:cs="Times New Roman"/>
            <w:sz w:val="28"/>
            <w:szCs w:val="28"/>
            <w:u w:val="single"/>
            <w:lang w:val="en-US" w:eastAsia="ru-RU"/>
          </w:rPr>
          <w:t>adm</w:t>
        </w:r>
        <w:r w:rsidRPr="00B4151C">
          <w:rPr>
            <w:rFonts w:ascii="Times New Roman" w:eastAsia="Times New Roman" w:hAnsi="Times New Roman" w:cs="Times New Roman"/>
            <w:sz w:val="28"/>
            <w:szCs w:val="28"/>
            <w:u w:val="single"/>
            <w:lang w:eastAsia="ru-RU"/>
          </w:rPr>
          <w:t>.ru</w:t>
        </w:r>
      </w:hyperlink>
    </w:p>
    <w:p w:rsidR="00B4151C" w:rsidRPr="00B4151C" w:rsidRDefault="00B4151C" w:rsidP="00B4151C">
      <w:pPr>
        <w:shd w:val="clear" w:color="auto" w:fill="FFFFFF"/>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pacing w:val="-6"/>
          <w:sz w:val="28"/>
          <w:szCs w:val="28"/>
          <w:lang w:eastAsia="ru-RU"/>
        </w:rPr>
      </w:pP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Глава муниципального</w:t>
      </w: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образования «Майск»</w:t>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t>А.И. Серебренников</w:t>
      </w: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8"/>
          <w:szCs w:val="28"/>
          <w:lang w:eastAsia="ru-RU"/>
        </w:rPr>
        <w:br w:type="page"/>
      </w:r>
      <w:r w:rsidRPr="00B4151C">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B4151C">
        <w:rPr>
          <w:rFonts w:ascii="Times New Roman" w:eastAsia="Times New Roman" w:hAnsi="Times New Roman" w:cs="Times New Roman"/>
          <w:sz w:val="20"/>
          <w:szCs w:val="20"/>
          <w:lang w:eastAsia="ru-RU"/>
        </w:rPr>
        <w:t>Приложение № 1</w:t>
      </w:r>
    </w:p>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151C">
        <w:rPr>
          <w:rFonts w:ascii="Times New Roman" w:eastAsia="Times New Roman" w:hAnsi="Times New Roman" w:cs="Times New Roman"/>
          <w:sz w:val="20"/>
          <w:szCs w:val="20"/>
          <w:lang w:eastAsia="ru-RU"/>
        </w:rPr>
        <w:t>к Решению Думы МО «Майск»</w:t>
      </w:r>
    </w:p>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151C">
        <w:rPr>
          <w:rFonts w:ascii="Times New Roman" w:eastAsia="Times New Roman" w:hAnsi="Times New Roman" w:cs="Times New Roman"/>
          <w:sz w:val="20"/>
          <w:szCs w:val="20"/>
          <w:lang w:eastAsia="ru-RU"/>
        </w:rPr>
        <w:t>№ 128 от 28.01.2016 г.</w:t>
      </w:r>
    </w:p>
    <w:p w:rsidR="00B4151C" w:rsidRPr="00B4151C" w:rsidRDefault="00B4151C" w:rsidP="00B4151C">
      <w:pPr>
        <w:spacing w:after="0" w:line="240" w:lineRule="auto"/>
        <w:jc w:val="center"/>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center"/>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Информация</w:t>
      </w:r>
    </w:p>
    <w:p w:rsidR="00B4151C" w:rsidRPr="00B4151C" w:rsidRDefault="00B4151C" w:rsidP="00B4151C">
      <w:pPr>
        <w:spacing w:after="0" w:line="240" w:lineRule="auto"/>
        <w:jc w:val="center"/>
        <w:rPr>
          <w:rFonts w:ascii="Times New Roman" w:eastAsia="Times New Roman" w:hAnsi="Times New Roman" w:cs="Times New Roman"/>
          <w:b/>
          <w:sz w:val="24"/>
          <w:szCs w:val="24"/>
          <w:lang w:eastAsia="ru-RU"/>
        </w:rPr>
      </w:pPr>
      <w:r w:rsidRPr="00B4151C">
        <w:rPr>
          <w:rFonts w:ascii="Times New Roman" w:eastAsia="Times New Roman" w:hAnsi="Times New Roman" w:cs="Times New Roman"/>
          <w:b/>
          <w:sz w:val="24"/>
          <w:szCs w:val="24"/>
          <w:lang w:eastAsia="ru-RU"/>
        </w:rPr>
        <w:t>о состоянии дошкольного образования на территории МО «Майск».</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На территории МО «Майск» дошкольное образование предоставляет МБДОУ «Майский детский сад» и МБОУ «Абрамовская начальная школа-детский сад», </w:t>
      </w:r>
    </w:p>
    <w:p w:rsidR="00B4151C" w:rsidRPr="00B4151C" w:rsidRDefault="00B4151C" w:rsidP="00B4151C">
      <w:pPr>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ab/>
        <w:t>Образовательные учреждения работают в режиме 5-дневной рабочей недели.</w:t>
      </w:r>
    </w:p>
    <w:p w:rsidR="00B4151C" w:rsidRPr="00B4151C" w:rsidRDefault="00B4151C" w:rsidP="00B4151C">
      <w:pPr>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ab/>
        <w:t>Абрамовскую начальную школу-сад посещают 15 детей дошкольного возраста. Работают 14 человек, из них 4 педагогических работника.</w:t>
      </w:r>
      <w:r w:rsidRPr="00B4151C">
        <w:rPr>
          <w:rFonts w:ascii="Times New Roman" w:eastAsia="Calibri" w:hAnsi="Times New Roman" w:cs="Times New Roman"/>
          <w:sz w:val="24"/>
          <w:szCs w:val="24"/>
        </w:rPr>
        <w:t xml:space="preserve"> </w:t>
      </w:r>
    </w:p>
    <w:p w:rsidR="00B4151C" w:rsidRPr="00B4151C" w:rsidRDefault="00B4151C" w:rsidP="00B4151C">
      <w:pPr>
        <w:spacing w:after="0" w:line="240" w:lineRule="auto"/>
        <w:ind w:firstLine="708"/>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Майский детский сад  две группы посещает 45 детей, работает 15 сотрудников..</w:t>
      </w:r>
    </w:p>
    <w:p w:rsidR="00B4151C" w:rsidRPr="00B4151C" w:rsidRDefault="00B4151C" w:rsidP="00B4151C">
      <w:pPr>
        <w:spacing w:after="0" w:line="240" w:lineRule="auto"/>
        <w:jc w:val="both"/>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ab/>
        <w:t xml:space="preserve">Всего создано дошкольные образовательные учреждения на территории МО «Майск» в возрасте от 1 до 7 лет посещают 59 детей, охват детей в возрасте от 3 до 7 лет составляет 40,7%. На получение дошкольного образования в организованной форме стоят в очереди 26 человек. </w:t>
      </w:r>
    </w:p>
    <w:tbl>
      <w:tblPr>
        <w:tblW w:w="9654" w:type="dxa"/>
        <w:tblInd w:w="93" w:type="dxa"/>
        <w:tblLook w:val="04A0" w:firstRow="1" w:lastRow="0" w:firstColumn="1" w:lastColumn="0" w:noHBand="0" w:noVBand="1"/>
      </w:tblPr>
      <w:tblGrid>
        <w:gridCol w:w="1649"/>
        <w:gridCol w:w="761"/>
        <w:gridCol w:w="855"/>
        <w:gridCol w:w="866"/>
        <w:gridCol w:w="1253"/>
        <w:gridCol w:w="945"/>
        <w:gridCol w:w="3325"/>
      </w:tblGrid>
      <w:tr w:rsidR="00B4151C" w:rsidRPr="00B4151C" w:rsidTr="00B4151C">
        <w:trPr>
          <w:trHeight w:val="255"/>
        </w:trPr>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center"/>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Населенные пункты</w:t>
            </w:r>
          </w:p>
        </w:tc>
        <w:tc>
          <w:tcPr>
            <w:tcW w:w="3735" w:type="dxa"/>
            <w:gridSpan w:val="4"/>
            <w:tcBorders>
              <w:top w:val="single" w:sz="4" w:space="0" w:color="auto"/>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center"/>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Дети</w:t>
            </w:r>
          </w:p>
        </w:tc>
        <w:tc>
          <w:tcPr>
            <w:tcW w:w="94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jc w:val="center"/>
              <w:rPr>
                <w:rFonts w:ascii="Times New Roman" w:eastAsia="Times New Roman" w:hAnsi="Times New Roman" w:cs="Times New Roman"/>
                <w:color w:val="000000"/>
                <w:sz w:val="24"/>
                <w:szCs w:val="24"/>
                <w:lang w:eastAsia="ru-RU"/>
              </w:rPr>
            </w:pPr>
          </w:p>
        </w:tc>
        <w:tc>
          <w:tcPr>
            <w:tcW w:w="3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center"/>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xml:space="preserve">процент охвата в возрасте от 3 – до 7лет </w:t>
            </w:r>
          </w:p>
        </w:tc>
      </w:tr>
      <w:tr w:rsidR="00B4151C" w:rsidRPr="00B4151C" w:rsidTr="00B4151C">
        <w:trPr>
          <w:trHeight w:val="510"/>
        </w:trPr>
        <w:tc>
          <w:tcPr>
            <w:tcW w:w="1649" w:type="dxa"/>
            <w:vMerge/>
            <w:tcBorders>
              <w:top w:val="single" w:sz="4" w:space="0" w:color="auto"/>
              <w:left w:val="single" w:sz="4" w:space="0" w:color="auto"/>
              <w:bottom w:val="single" w:sz="4" w:space="0" w:color="auto"/>
              <w:right w:val="single" w:sz="4" w:space="0" w:color="auto"/>
            </w:tcBorders>
            <w:vAlign w:val="center"/>
            <w:hideMark/>
          </w:tcPr>
          <w:p w:rsidR="00B4151C" w:rsidRPr="00B4151C" w:rsidRDefault="00B4151C" w:rsidP="00B4151C">
            <w:pPr>
              <w:spacing w:after="0" w:line="240" w:lineRule="auto"/>
              <w:rPr>
                <w:rFonts w:ascii="Times New Roman" w:eastAsia="Times New Roman" w:hAnsi="Times New Roman" w:cs="Times New Roman"/>
                <w:color w:val="000000"/>
                <w:sz w:val="24"/>
                <w:szCs w:val="24"/>
                <w:lang w:eastAsia="ru-RU"/>
              </w:rPr>
            </w:pPr>
          </w:p>
        </w:tc>
        <w:tc>
          <w:tcPr>
            <w:tcW w:w="761"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center"/>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всего</w:t>
            </w:r>
          </w:p>
        </w:tc>
        <w:tc>
          <w:tcPr>
            <w:tcW w:w="855"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center"/>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от 0 – до 3 лет</w:t>
            </w:r>
          </w:p>
        </w:tc>
        <w:tc>
          <w:tcPr>
            <w:tcW w:w="866"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center"/>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от 3 – до 7 лет</w:t>
            </w:r>
          </w:p>
        </w:tc>
        <w:tc>
          <w:tcPr>
            <w:tcW w:w="1253"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center"/>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посещают д/сад</w:t>
            </w:r>
          </w:p>
        </w:tc>
        <w:tc>
          <w:tcPr>
            <w:tcW w:w="945" w:type="dxa"/>
            <w:tcBorders>
              <w:top w:val="single" w:sz="4" w:space="0" w:color="auto"/>
              <w:left w:val="single" w:sz="4" w:space="0" w:color="auto"/>
              <w:bottom w:val="single" w:sz="4" w:space="0" w:color="auto"/>
              <w:right w:val="single" w:sz="4" w:space="0" w:color="auto"/>
            </w:tcBorders>
          </w:tcPr>
          <w:p w:rsidR="00B4151C" w:rsidRPr="00B4151C" w:rsidRDefault="00B4151C" w:rsidP="00B4151C">
            <w:pPr>
              <w:spacing w:after="0" w:line="240" w:lineRule="auto"/>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В том числе до 3х лет</w:t>
            </w:r>
          </w:p>
        </w:tc>
        <w:tc>
          <w:tcPr>
            <w:tcW w:w="3325" w:type="dxa"/>
            <w:vMerge/>
            <w:tcBorders>
              <w:top w:val="single" w:sz="4" w:space="0" w:color="auto"/>
              <w:left w:val="single" w:sz="4" w:space="0" w:color="auto"/>
              <w:bottom w:val="single" w:sz="4" w:space="0" w:color="auto"/>
              <w:right w:val="single" w:sz="4" w:space="0" w:color="auto"/>
            </w:tcBorders>
            <w:vAlign w:val="center"/>
            <w:hideMark/>
          </w:tcPr>
          <w:p w:rsidR="00B4151C" w:rsidRPr="00B4151C" w:rsidRDefault="00B4151C" w:rsidP="00B4151C">
            <w:pPr>
              <w:spacing w:after="0" w:line="240" w:lineRule="auto"/>
              <w:rPr>
                <w:rFonts w:ascii="Times New Roman" w:eastAsia="Times New Roman" w:hAnsi="Times New Roman" w:cs="Times New Roman"/>
                <w:color w:val="000000"/>
                <w:sz w:val="24"/>
                <w:szCs w:val="24"/>
                <w:lang w:eastAsia="ru-RU"/>
              </w:rPr>
            </w:pPr>
          </w:p>
        </w:tc>
      </w:tr>
      <w:tr w:rsidR="00B4151C" w:rsidRPr="00B4151C" w:rsidTr="00B4151C">
        <w:trPr>
          <w:trHeight w:val="300"/>
        </w:trPr>
        <w:tc>
          <w:tcPr>
            <w:tcW w:w="1649" w:type="dxa"/>
            <w:tcBorders>
              <w:top w:val="nil"/>
              <w:left w:val="single" w:sz="4" w:space="0" w:color="auto"/>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с. Майск</w:t>
            </w:r>
          </w:p>
        </w:tc>
        <w:tc>
          <w:tcPr>
            <w:tcW w:w="761"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196</w:t>
            </w:r>
          </w:p>
        </w:tc>
        <w:tc>
          <w:tcPr>
            <w:tcW w:w="855"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79</w:t>
            </w:r>
          </w:p>
        </w:tc>
        <w:tc>
          <w:tcPr>
            <w:tcW w:w="866"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117</w:t>
            </w:r>
          </w:p>
        </w:tc>
        <w:tc>
          <w:tcPr>
            <w:tcW w:w="1253"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45</w:t>
            </w:r>
          </w:p>
        </w:tc>
        <w:tc>
          <w:tcPr>
            <w:tcW w:w="945" w:type="dxa"/>
            <w:tcBorders>
              <w:top w:val="single" w:sz="4" w:space="0" w:color="auto"/>
              <w:left w:val="nil"/>
              <w:bottom w:val="single" w:sz="4" w:space="0" w:color="auto"/>
              <w:right w:val="single" w:sz="4" w:space="0" w:color="auto"/>
            </w:tcBorders>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9</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37,0</w:t>
            </w:r>
          </w:p>
        </w:tc>
      </w:tr>
      <w:tr w:rsidR="00B4151C" w:rsidRPr="00B4151C" w:rsidTr="00B4151C">
        <w:trPr>
          <w:trHeight w:val="600"/>
        </w:trPr>
        <w:tc>
          <w:tcPr>
            <w:tcW w:w="1649" w:type="dxa"/>
            <w:tcBorders>
              <w:top w:val="nil"/>
              <w:left w:val="single" w:sz="4" w:space="0" w:color="auto"/>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xml:space="preserve"> д. Абрамовка</w:t>
            </w:r>
          </w:p>
        </w:tc>
        <w:tc>
          <w:tcPr>
            <w:tcW w:w="761"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45</w:t>
            </w:r>
          </w:p>
        </w:tc>
        <w:tc>
          <w:tcPr>
            <w:tcW w:w="855"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17</w:t>
            </w:r>
          </w:p>
        </w:tc>
        <w:tc>
          <w:tcPr>
            <w:tcW w:w="866"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28</w:t>
            </w:r>
          </w:p>
        </w:tc>
        <w:tc>
          <w:tcPr>
            <w:tcW w:w="1253"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15</w:t>
            </w:r>
          </w:p>
        </w:tc>
        <w:tc>
          <w:tcPr>
            <w:tcW w:w="945" w:type="dxa"/>
            <w:tcBorders>
              <w:top w:val="single" w:sz="4" w:space="0" w:color="auto"/>
              <w:left w:val="nil"/>
              <w:bottom w:val="single" w:sz="4" w:space="0" w:color="auto"/>
              <w:right w:val="single" w:sz="4" w:space="0" w:color="auto"/>
            </w:tcBorders>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64,3</w:t>
            </w:r>
          </w:p>
        </w:tc>
      </w:tr>
      <w:tr w:rsidR="00B4151C" w:rsidRPr="00B4151C" w:rsidTr="00B4151C">
        <w:trPr>
          <w:trHeight w:val="600"/>
        </w:trPr>
        <w:tc>
          <w:tcPr>
            <w:tcW w:w="1649" w:type="dxa"/>
            <w:tcBorders>
              <w:top w:val="nil"/>
              <w:left w:val="single" w:sz="4" w:space="0" w:color="auto"/>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xml:space="preserve">Всего по МО </w:t>
            </w:r>
          </w:p>
        </w:tc>
        <w:tc>
          <w:tcPr>
            <w:tcW w:w="761"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241</w:t>
            </w:r>
          </w:p>
        </w:tc>
        <w:tc>
          <w:tcPr>
            <w:tcW w:w="855"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96</w:t>
            </w:r>
          </w:p>
        </w:tc>
        <w:tc>
          <w:tcPr>
            <w:tcW w:w="866"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145</w:t>
            </w:r>
          </w:p>
        </w:tc>
        <w:tc>
          <w:tcPr>
            <w:tcW w:w="1253" w:type="dxa"/>
            <w:tcBorders>
              <w:top w:val="nil"/>
              <w:left w:val="nil"/>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59</w:t>
            </w:r>
          </w:p>
        </w:tc>
        <w:tc>
          <w:tcPr>
            <w:tcW w:w="945" w:type="dxa"/>
            <w:tcBorders>
              <w:top w:val="single" w:sz="4" w:space="0" w:color="auto"/>
              <w:left w:val="nil"/>
              <w:bottom w:val="single" w:sz="4" w:space="0" w:color="auto"/>
              <w:right w:val="single" w:sz="4" w:space="0" w:color="auto"/>
            </w:tcBorders>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1C" w:rsidRPr="00B4151C" w:rsidRDefault="00B4151C" w:rsidP="00B4151C">
            <w:pPr>
              <w:spacing w:after="0" w:line="240" w:lineRule="auto"/>
              <w:jc w:val="right"/>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40,7</w:t>
            </w:r>
          </w:p>
        </w:tc>
      </w:tr>
    </w:tbl>
    <w:p w:rsidR="00B4151C" w:rsidRPr="00B4151C" w:rsidRDefault="00B4151C" w:rsidP="00B4151C">
      <w:pPr>
        <w:spacing w:after="0" w:line="240" w:lineRule="auto"/>
        <w:rPr>
          <w:rFonts w:ascii="Times New Roman" w:eastAsia="Calibri" w:hAnsi="Times New Roman" w:cs="Times New Roman"/>
          <w:sz w:val="24"/>
          <w:szCs w:val="24"/>
        </w:rPr>
      </w:pPr>
    </w:p>
    <w:p w:rsidR="00B4151C" w:rsidRPr="00B4151C" w:rsidRDefault="00B4151C" w:rsidP="00B4151C">
      <w:pPr>
        <w:spacing w:after="0" w:line="240" w:lineRule="auto"/>
        <w:rPr>
          <w:rFonts w:ascii="Times New Roman" w:eastAsia="Calibri" w:hAnsi="Times New Roman" w:cs="Times New Roman"/>
          <w:sz w:val="24"/>
          <w:szCs w:val="24"/>
          <w:lang w:eastAsia="ru-RU"/>
        </w:rPr>
      </w:pPr>
      <w:r w:rsidRPr="00B4151C">
        <w:rPr>
          <w:rFonts w:ascii="Times New Roman" w:eastAsia="Calibri" w:hAnsi="Times New Roman" w:cs="Times New Roman"/>
          <w:b/>
          <w:bCs/>
          <w:sz w:val="24"/>
          <w:szCs w:val="24"/>
          <w:lang w:eastAsia="ru-RU"/>
        </w:rPr>
        <w:t>МБДОУ «Майский детский сад»:</w:t>
      </w:r>
    </w:p>
    <w:p w:rsidR="00B4151C" w:rsidRPr="00B4151C" w:rsidRDefault="00B4151C" w:rsidP="00B4151C">
      <w:pPr>
        <w:spacing w:after="0" w:line="240" w:lineRule="auto"/>
        <w:rPr>
          <w:rFonts w:ascii="Times New Roman" w:eastAsia="Calibri" w:hAnsi="Times New Roman" w:cs="Times New Roman"/>
          <w:sz w:val="24"/>
          <w:szCs w:val="24"/>
          <w:lang w:eastAsia="ru-RU"/>
        </w:rPr>
      </w:pPr>
      <w:r w:rsidRPr="00B4151C">
        <w:rPr>
          <w:rFonts w:ascii="Times New Roman" w:eastAsia="Calibri" w:hAnsi="Times New Roman" w:cs="Times New Roman"/>
          <w:sz w:val="24"/>
          <w:szCs w:val="24"/>
          <w:u w:val="single"/>
          <w:lang w:eastAsia="ru-RU"/>
        </w:rPr>
        <w:t>Заведующий:</w:t>
      </w:r>
      <w:r w:rsidRPr="00B4151C">
        <w:rPr>
          <w:rFonts w:ascii="Times New Roman" w:eastAsia="Calibri" w:hAnsi="Times New Roman" w:cs="Times New Roman"/>
          <w:sz w:val="24"/>
          <w:szCs w:val="24"/>
          <w:lang w:eastAsia="ru-RU"/>
        </w:rPr>
        <w:t>  Савельева Наталья Павловна,</w:t>
      </w:r>
    </w:p>
    <w:p w:rsidR="00B4151C" w:rsidRPr="00B4151C" w:rsidRDefault="00B4151C" w:rsidP="00B4151C">
      <w:pPr>
        <w:spacing w:after="0" w:line="240" w:lineRule="auto"/>
        <w:rPr>
          <w:rFonts w:ascii="Times New Roman" w:eastAsia="Calibri" w:hAnsi="Times New Roman" w:cs="Times New Roman"/>
          <w:sz w:val="24"/>
          <w:szCs w:val="24"/>
          <w:lang w:eastAsia="ru-RU"/>
        </w:rPr>
      </w:pPr>
      <w:r w:rsidRPr="00B4151C">
        <w:rPr>
          <w:rFonts w:ascii="Times New Roman" w:eastAsia="Calibri" w:hAnsi="Times New Roman" w:cs="Times New Roman"/>
          <w:sz w:val="24"/>
          <w:szCs w:val="24"/>
          <w:lang w:eastAsia="ru-RU"/>
        </w:rPr>
        <w:t>стаж управленческой деятельности -  3 года</w:t>
      </w:r>
    </w:p>
    <w:p w:rsidR="00B4151C" w:rsidRPr="00B4151C" w:rsidRDefault="00B4151C" w:rsidP="00B4151C">
      <w:pPr>
        <w:spacing w:after="0" w:line="240" w:lineRule="auto"/>
        <w:rPr>
          <w:rFonts w:ascii="Times New Roman" w:eastAsia="Calibri" w:hAnsi="Times New Roman" w:cs="Times New Roman"/>
          <w:sz w:val="24"/>
          <w:szCs w:val="24"/>
          <w:lang w:eastAsia="ru-RU"/>
        </w:rPr>
      </w:pPr>
      <w:r w:rsidRPr="00B4151C">
        <w:rPr>
          <w:rFonts w:ascii="Times New Roman" w:eastAsia="Calibri" w:hAnsi="Times New Roman" w:cs="Times New Roman"/>
          <w:sz w:val="24"/>
          <w:szCs w:val="24"/>
          <w:u w:val="single"/>
          <w:lang w:eastAsia="ru-RU"/>
        </w:rPr>
        <w:t>Воспитатели:</w:t>
      </w:r>
      <w:r w:rsidRPr="00B4151C">
        <w:rPr>
          <w:rFonts w:ascii="Times New Roman" w:eastAsia="Calibri" w:hAnsi="Times New Roman" w:cs="Times New Roman"/>
          <w:sz w:val="24"/>
          <w:szCs w:val="24"/>
          <w:lang w:eastAsia="ru-RU"/>
        </w:rPr>
        <w:t> 3 человека: Шайдуллина Рузалия Гаптелбариевна, Савельева Анна Андреевна, Ногина Алёна Михайловна</w:t>
      </w:r>
    </w:p>
    <w:p w:rsidR="00B4151C" w:rsidRPr="00B4151C" w:rsidRDefault="00B4151C" w:rsidP="00B4151C">
      <w:pPr>
        <w:spacing w:after="0" w:line="240" w:lineRule="auto"/>
        <w:rPr>
          <w:rFonts w:ascii="Times New Roman" w:eastAsia="Calibri" w:hAnsi="Times New Roman" w:cs="Times New Roman"/>
          <w:sz w:val="24"/>
          <w:szCs w:val="24"/>
          <w:lang w:eastAsia="ru-RU"/>
        </w:rPr>
      </w:pPr>
      <w:r w:rsidRPr="00B4151C">
        <w:rPr>
          <w:rFonts w:ascii="Times New Roman" w:eastAsia="Calibri" w:hAnsi="Times New Roman" w:cs="Times New Roman"/>
          <w:sz w:val="24"/>
          <w:szCs w:val="24"/>
          <w:u w:val="single"/>
          <w:lang w:eastAsia="ru-RU"/>
        </w:rPr>
        <w:t>Музыкальный руководитель</w:t>
      </w:r>
      <w:r w:rsidRPr="00B4151C">
        <w:rPr>
          <w:rFonts w:ascii="Times New Roman" w:eastAsia="Calibri" w:hAnsi="Times New Roman" w:cs="Times New Roman"/>
          <w:sz w:val="24"/>
          <w:szCs w:val="24"/>
          <w:lang w:eastAsia="ru-RU"/>
        </w:rPr>
        <w:t>-  Воробьёва Марина Михайловна;  0,25 ставки</w:t>
      </w:r>
    </w:p>
    <w:p w:rsidR="00B4151C" w:rsidRPr="00B4151C" w:rsidRDefault="00B4151C" w:rsidP="00B4151C">
      <w:pPr>
        <w:spacing w:after="0" w:line="240" w:lineRule="auto"/>
        <w:rPr>
          <w:rFonts w:ascii="Times New Roman" w:eastAsia="Calibri" w:hAnsi="Times New Roman" w:cs="Times New Roman"/>
          <w:sz w:val="24"/>
          <w:szCs w:val="24"/>
          <w:lang w:eastAsia="ru-RU"/>
        </w:rPr>
      </w:pPr>
      <w:r w:rsidRPr="00B4151C">
        <w:rPr>
          <w:rFonts w:ascii="Times New Roman" w:eastAsia="Calibri" w:hAnsi="Times New Roman" w:cs="Times New Roman"/>
          <w:sz w:val="24"/>
          <w:szCs w:val="24"/>
          <w:u w:val="single"/>
          <w:lang w:eastAsia="ru-RU"/>
        </w:rPr>
        <w:t>Старшая медсестра</w:t>
      </w:r>
      <w:r w:rsidRPr="00B4151C">
        <w:rPr>
          <w:rFonts w:ascii="Times New Roman" w:eastAsia="Calibri" w:hAnsi="Times New Roman" w:cs="Times New Roman"/>
          <w:sz w:val="24"/>
          <w:szCs w:val="24"/>
          <w:lang w:eastAsia="ru-RU"/>
        </w:rPr>
        <w:t>- 0,5 ставка совместитель, Самбурова Людмила Рассуловна</w:t>
      </w:r>
    </w:p>
    <w:p w:rsidR="00B4151C" w:rsidRPr="00B4151C" w:rsidRDefault="00B4151C" w:rsidP="00B4151C">
      <w:pPr>
        <w:spacing w:after="0" w:line="240" w:lineRule="auto"/>
        <w:ind w:firstLine="567"/>
        <w:jc w:val="both"/>
        <w:rPr>
          <w:rFonts w:ascii="Times New Roman" w:eastAsia="Calibri" w:hAnsi="Times New Roman" w:cs="Times New Roman"/>
          <w:sz w:val="24"/>
          <w:szCs w:val="24"/>
          <w:lang w:eastAsia="ru-RU"/>
        </w:rPr>
      </w:pPr>
      <w:r w:rsidRPr="00B4151C">
        <w:rPr>
          <w:rFonts w:ascii="Times New Roman" w:eastAsia="Calibri" w:hAnsi="Times New Roman" w:cs="Times New Roman"/>
          <w:sz w:val="24"/>
          <w:szCs w:val="24"/>
          <w:u w:val="single"/>
          <w:lang w:eastAsia="ru-RU"/>
        </w:rPr>
        <w:t>Формы самоуправления</w:t>
      </w:r>
      <w:r w:rsidRPr="00B4151C">
        <w:rPr>
          <w:rFonts w:ascii="Times New Roman" w:eastAsia="Calibri" w:hAnsi="Times New Roman" w:cs="Times New Roman"/>
          <w:sz w:val="24"/>
          <w:szCs w:val="24"/>
          <w:lang w:eastAsia="ru-RU"/>
        </w:rPr>
        <w:t>: общее собрание трудового коллектива, Педагогический совет, родительский комитет.</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Формами самоуправления являются Общее собрание  работников, Педагогический совет, Родительский комитет, которые созданы в целях обеспечения коллегиальности в решении вопросов совершенствования организации образовательного и воспитательного процессов в МБДОУ « Майский детский сад».</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color w:val="000000"/>
          <w:sz w:val="24"/>
          <w:szCs w:val="24"/>
          <w:lang w:eastAsia="ru-RU"/>
        </w:rPr>
        <w:t> </w:t>
      </w:r>
      <w:r w:rsidRPr="00B4151C">
        <w:rPr>
          <w:rFonts w:ascii="Times New Roman" w:eastAsia="Times New Roman" w:hAnsi="Times New Roman" w:cs="Times New Roman"/>
          <w:sz w:val="24"/>
          <w:szCs w:val="24"/>
        </w:rPr>
        <w:t>Муниципальное бюджетное дошкольное  образовательное  учреждение « Майский детский сад»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Федеральным законом «Об основных гарантиях прав ребёнка Российской Федерации».</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Конвенцией ООН о правах ребёнка.</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Федеральный закон «Об образовании» № 273 от  29.12.2012 г. ( вступил в силу с 01.09.2013 г.)</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Санитарно-эпидемиологическими правилами и нормативами СанПиН 2.4.1.2660-10</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Уставом муниципального дошкольного образовательного учреждения «Майский детский сад»</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lastRenderedPageBreak/>
        <w:t>Контингент воспитанников социально благополучный. Преобладают дети из полных семей.</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2. СТРУКТУРА И КОЛИЧЕСТВО ГРУПП.</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В МБДОУ функционирует  2 группы, состоящих из игровой, умывальной, туалетной,  спальной и раздевальной  комнат. Всего по списку на 01.01.2016 года – 45 воспитанник</w:t>
      </w:r>
      <w:r w:rsidRPr="00B4151C">
        <w:rPr>
          <w:rFonts w:ascii="Times New Roman" w:eastAsia="Times New Roman" w:hAnsi="Times New Roman" w:cs="Times New Roman"/>
          <w:color w:val="000000"/>
          <w:sz w:val="24"/>
          <w:szCs w:val="24"/>
          <w:lang w:val="en-US" w:eastAsia="ru-RU"/>
        </w:rPr>
        <w:t>o</w:t>
      </w:r>
      <w:r w:rsidRPr="00B4151C">
        <w:rPr>
          <w:rFonts w:ascii="Times New Roman" w:eastAsia="Times New Roman" w:hAnsi="Times New Roman" w:cs="Times New Roman"/>
          <w:color w:val="000000"/>
          <w:sz w:val="24"/>
          <w:szCs w:val="24"/>
          <w:lang w:eastAsia="ru-RU"/>
        </w:rPr>
        <w:t>в, из них</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58"/>
        <w:gridCol w:w="1472"/>
        <w:gridCol w:w="1859"/>
      </w:tblGrid>
      <w:tr w:rsidR="00B4151C" w:rsidRPr="00B4151C" w:rsidTr="00B4151C">
        <w:trPr>
          <w:trHeight w:val="697"/>
          <w:tblCellSpacing w:w="0" w:type="dxa"/>
        </w:trPr>
        <w:tc>
          <w:tcPr>
            <w:tcW w:w="0" w:type="auto"/>
            <w:tcBorders>
              <w:top w:val="outset" w:sz="6" w:space="0" w:color="auto"/>
              <w:left w:val="outset" w:sz="6" w:space="0" w:color="auto"/>
              <w:bottom w:val="outset" w:sz="6" w:space="0" w:color="auto"/>
              <w:right w:val="outset" w:sz="6" w:space="0" w:color="auto"/>
            </w:tcBorders>
          </w:tcPr>
          <w:p w:rsidR="00B4151C" w:rsidRPr="00B4151C" w:rsidRDefault="00B4151C" w:rsidP="00B4151C">
            <w:pPr>
              <w:spacing w:after="0" w:line="240" w:lineRule="auto"/>
              <w:ind w:firstLine="127"/>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Вид группы</w:t>
            </w:r>
          </w:p>
        </w:tc>
        <w:tc>
          <w:tcPr>
            <w:tcW w:w="0" w:type="auto"/>
            <w:tcBorders>
              <w:top w:val="outset" w:sz="6" w:space="0" w:color="auto"/>
              <w:left w:val="outset" w:sz="6" w:space="0" w:color="auto"/>
              <w:bottom w:val="outset" w:sz="6" w:space="0" w:color="auto"/>
              <w:right w:val="outset" w:sz="6" w:space="0" w:color="auto"/>
            </w:tcBorders>
          </w:tcPr>
          <w:p w:rsidR="00B4151C" w:rsidRPr="00B4151C" w:rsidRDefault="00B4151C" w:rsidP="00B4151C">
            <w:pPr>
              <w:spacing w:after="0" w:line="240" w:lineRule="auto"/>
              <w:ind w:firstLine="145"/>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Возраст детей</w:t>
            </w:r>
          </w:p>
        </w:tc>
        <w:tc>
          <w:tcPr>
            <w:tcW w:w="0" w:type="auto"/>
            <w:tcBorders>
              <w:top w:val="outset" w:sz="6" w:space="0" w:color="auto"/>
              <w:left w:val="outset" w:sz="6" w:space="0" w:color="auto"/>
              <w:bottom w:val="outset" w:sz="6" w:space="0" w:color="auto"/>
              <w:right w:val="outset" w:sz="6" w:space="0" w:color="auto"/>
            </w:tcBorders>
          </w:tcPr>
          <w:p w:rsidR="00B4151C" w:rsidRPr="00B4151C" w:rsidRDefault="00B4151C" w:rsidP="00B4151C">
            <w:pPr>
              <w:spacing w:after="0" w:line="240" w:lineRule="auto"/>
              <w:ind w:firstLine="145"/>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Количество детей</w:t>
            </w:r>
          </w:p>
        </w:tc>
      </w:tr>
      <w:tr w:rsidR="00B4151C" w:rsidRPr="00B4151C" w:rsidTr="00B4151C">
        <w:trPr>
          <w:tblCellSpacing w:w="0" w:type="dxa"/>
        </w:trPr>
        <w:tc>
          <w:tcPr>
            <w:tcW w:w="0" w:type="auto"/>
            <w:tcBorders>
              <w:top w:val="outset" w:sz="6" w:space="0" w:color="auto"/>
              <w:left w:val="outset" w:sz="6" w:space="0" w:color="auto"/>
              <w:bottom w:val="outset" w:sz="6" w:space="0" w:color="auto"/>
              <w:right w:val="outset" w:sz="6" w:space="0" w:color="auto"/>
            </w:tcBorders>
          </w:tcPr>
          <w:p w:rsidR="00B4151C" w:rsidRPr="00B4151C" w:rsidRDefault="00B4151C" w:rsidP="00B4151C">
            <w:pPr>
              <w:spacing w:after="0" w:line="240" w:lineRule="auto"/>
              <w:ind w:hanging="157"/>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младшая</w:t>
            </w:r>
          </w:p>
        </w:tc>
        <w:tc>
          <w:tcPr>
            <w:tcW w:w="0" w:type="auto"/>
            <w:tcBorders>
              <w:top w:val="outset" w:sz="6" w:space="0" w:color="auto"/>
              <w:left w:val="outset" w:sz="6" w:space="0" w:color="auto"/>
              <w:bottom w:val="outset" w:sz="6" w:space="0" w:color="auto"/>
              <w:right w:val="outset" w:sz="6" w:space="0" w:color="auto"/>
            </w:tcBorders>
          </w:tcPr>
          <w:p w:rsidR="00B4151C" w:rsidRPr="00B4151C" w:rsidRDefault="00B4151C" w:rsidP="00B4151C">
            <w:pPr>
              <w:spacing w:after="0" w:line="240" w:lineRule="auto"/>
              <w:ind w:firstLine="145"/>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2,0 -4 лет</w:t>
            </w:r>
          </w:p>
        </w:tc>
        <w:tc>
          <w:tcPr>
            <w:tcW w:w="0" w:type="auto"/>
            <w:tcBorders>
              <w:top w:val="outset" w:sz="6" w:space="0" w:color="auto"/>
              <w:left w:val="outset" w:sz="6" w:space="0" w:color="auto"/>
              <w:bottom w:val="outset" w:sz="6" w:space="0" w:color="auto"/>
              <w:right w:val="outset" w:sz="6" w:space="0" w:color="auto"/>
            </w:tcBorders>
          </w:tcPr>
          <w:p w:rsidR="00B4151C" w:rsidRPr="00B4151C" w:rsidRDefault="00B4151C" w:rsidP="00B4151C">
            <w:pPr>
              <w:spacing w:after="0" w:line="240" w:lineRule="auto"/>
              <w:ind w:firstLine="145"/>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22</w:t>
            </w:r>
          </w:p>
        </w:tc>
      </w:tr>
      <w:tr w:rsidR="00B4151C" w:rsidRPr="00B4151C" w:rsidTr="00B4151C">
        <w:trPr>
          <w:tblCellSpacing w:w="0" w:type="dxa"/>
        </w:trPr>
        <w:tc>
          <w:tcPr>
            <w:tcW w:w="0" w:type="auto"/>
            <w:tcBorders>
              <w:top w:val="outset" w:sz="6" w:space="0" w:color="auto"/>
              <w:left w:val="outset" w:sz="6" w:space="0" w:color="auto"/>
              <w:bottom w:val="outset" w:sz="6" w:space="0" w:color="auto"/>
              <w:right w:val="outset" w:sz="6" w:space="0" w:color="auto"/>
            </w:tcBorders>
          </w:tcPr>
          <w:p w:rsidR="00B4151C" w:rsidRPr="00B4151C" w:rsidRDefault="00B4151C" w:rsidP="00B4151C">
            <w:pPr>
              <w:spacing w:after="0" w:line="240" w:lineRule="auto"/>
              <w:ind w:hanging="157"/>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старшая</w:t>
            </w:r>
          </w:p>
        </w:tc>
        <w:tc>
          <w:tcPr>
            <w:tcW w:w="0" w:type="auto"/>
            <w:tcBorders>
              <w:top w:val="outset" w:sz="6" w:space="0" w:color="auto"/>
              <w:left w:val="outset" w:sz="6" w:space="0" w:color="auto"/>
              <w:bottom w:val="outset" w:sz="6" w:space="0" w:color="auto"/>
              <w:right w:val="outset" w:sz="6" w:space="0" w:color="auto"/>
            </w:tcBorders>
          </w:tcPr>
          <w:p w:rsidR="00B4151C" w:rsidRPr="00B4151C" w:rsidRDefault="00B4151C" w:rsidP="00B4151C">
            <w:pPr>
              <w:spacing w:after="0" w:line="240" w:lineRule="auto"/>
              <w:ind w:firstLine="145"/>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5-7 года</w:t>
            </w:r>
          </w:p>
        </w:tc>
        <w:tc>
          <w:tcPr>
            <w:tcW w:w="0" w:type="auto"/>
            <w:tcBorders>
              <w:top w:val="outset" w:sz="6" w:space="0" w:color="auto"/>
              <w:left w:val="outset" w:sz="6" w:space="0" w:color="auto"/>
              <w:bottom w:val="outset" w:sz="6" w:space="0" w:color="auto"/>
              <w:right w:val="outset" w:sz="6" w:space="0" w:color="auto"/>
            </w:tcBorders>
          </w:tcPr>
          <w:p w:rsidR="00B4151C" w:rsidRPr="00B4151C" w:rsidRDefault="00B4151C" w:rsidP="00B4151C">
            <w:pPr>
              <w:spacing w:after="0" w:line="240" w:lineRule="auto"/>
              <w:ind w:firstLine="145"/>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23</w:t>
            </w:r>
          </w:p>
        </w:tc>
      </w:tr>
    </w:tbl>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Дошкольные группы нашего учреждения посещают дети из с. Майск.</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При приеме ребенка заключается договор между учреждением и родителями ребенка, представляется медицинская  справка о состоянии здоровья ребенка.</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Мы стали больше внимания обращать на качество дошкольного образования, развитием компетентностей детей, работаем над сохранением и укреплением здоровья дошкольников.</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3.ОСОБЕННОСТИ ОБРАЗОВАТЕЛЬНОГО ПРОЦЕССА</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 xml:space="preserve">Вся работа в текущем году была направлена на осуществление следующих задач: </w:t>
      </w:r>
    </w:p>
    <w:p w:rsidR="00B4151C" w:rsidRPr="00B4151C" w:rsidRDefault="00B4151C" w:rsidP="00B4151C">
      <w:pPr>
        <w:tabs>
          <w:tab w:val="left" w:pos="0"/>
        </w:tabs>
        <w:spacing w:after="0"/>
        <w:ind w:right="115"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1. Развитие связной речи дошкольников в процессе организации художественно-эстетической деятельности (реализация образовательных областей «Коммуникация», «Музыка», «Художественное творчество»)</w:t>
      </w:r>
    </w:p>
    <w:p w:rsidR="00B4151C" w:rsidRPr="00B4151C" w:rsidRDefault="00B4151C" w:rsidP="00B4151C">
      <w:pPr>
        <w:spacing w:after="0"/>
        <w:ind w:firstLine="567"/>
        <w:jc w:val="both"/>
        <w:rPr>
          <w:rFonts w:ascii="Times New Roman" w:eastAsia="Times New Roman" w:hAnsi="Times New Roman" w:cs="Times New Roman"/>
          <w:sz w:val="24"/>
          <w:szCs w:val="24"/>
          <w:lang w:eastAsia="ar-SA"/>
        </w:rPr>
      </w:pPr>
      <w:r w:rsidRPr="00B4151C">
        <w:rPr>
          <w:rFonts w:ascii="Times New Roman" w:eastAsia="Times New Roman" w:hAnsi="Times New Roman" w:cs="Times New Roman"/>
          <w:sz w:val="24"/>
          <w:szCs w:val="24"/>
          <w:lang w:eastAsia="ar-SA"/>
        </w:rPr>
        <w:t>2. Развитие физических качеств у детей путем внедрения новых здоровье сберегающих технологий (реализация образовательных областей «физическая культура», «Здоровье», «Безопасность»)</w:t>
      </w:r>
    </w:p>
    <w:p w:rsidR="00B4151C" w:rsidRPr="00B4151C" w:rsidRDefault="00B4151C" w:rsidP="00B4151C">
      <w:pPr>
        <w:spacing w:after="0"/>
        <w:ind w:firstLine="567"/>
        <w:jc w:val="both"/>
        <w:rPr>
          <w:rFonts w:ascii="Times New Roman" w:eastAsia="Times New Roman" w:hAnsi="Times New Roman" w:cs="Times New Roman"/>
          <w:sz w:val="24"/>
          <w:szCs w:val="24"/>
          <w:lang w:eastAsia="ar-SA"/>
        </w:rPr>
      </w:pPr>
      <w:r w:rsidRPr="00B4151C">
        <w:rPr>
          <w:rFonts w:ascii="Times New Roman" w:eastAsia="Times New Roman" w:hAnsi="Times New Roman" w:cs="Times New Roman"/>
          <w:sz w:val="24"/>
          <w:szCs w:val="24"/>
          <w:lang w:eastAsia="ar-SA"/>
        </w:rPr>
        <w:t>3. воспитание нравственно-патриотического чувства у детей в процессе организации проектно – исследовательской деятельности (реализация образовательных областей «Социализация», «Познание» )</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Содержание обучения и воспитания детей</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Цель работы нашего Учреждения – всестороннее формирование личности ребенка с учетом его физического, психического развития, индивидуальных возможностей и особенностей, обеспечение готовности к школьному обучению.</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Основными задачами Учреждения являются: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Охрана жизни и укрепление физического и психического здоровья детей.</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Обеспечение познавательно-речевого, социально-личностного, художественно-эстетического и физического развития детей.</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Взаимодействие с семьями детей для обеспечения их полноценного развития.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Наш коллектив нацелен на демократический подход к процессу воспитания и обучения детей, реализации принципа индивидуально – личностного подхода.</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Основной принцип взаимодействия с детьми – педагогика сотрудничества, доброжелательное отношение к ребенку.</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МБДОУ работает по основной образовательной программе воспитания и обучения в детском саду под ред. Васильевой М.А.</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Деятельность сада в этом учебном году была направлена на решение следующих задач:</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1. Увеличение количества дней, посещенных одним ребёнком, укрепление здоровья детей</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2. Совершенствование работы по познавательно- речевому развитию воспитанников</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lastRenderedPageBreak/>
        <w:t>3. Укомплектование ДОУ квалифицированными кадрами</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Педагоги познакомились с Федеральными государственными требованиями к структуре основной общеобразовательной программы дошкольного образования, утвержденными Приказом Министерства образования и науки Российской Федерации от 23.11.2009 г. № 655. Отметили те изменения, которые должны произойти в содержании программы дошкольного образования и изменения в организации образовательной деятельности в детском саду. </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Обратили внимание на формы работы с детьми дошкольного возраста и планирование работы воспитателя.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Этот вопрос остается актуальным и на следующий год, так как в образовательной деятельности необходимо использовать новые формы работы с детьми.</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Организация предметно-развивающей среды и материальное оснащение. </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Предметно-развивающая среда в дошкольном учреждении организована с учетом возрастных особенностей детей. Все элементы среды связаны между собой по содержанию, масштабу и художественному решению. Группы оснащены достаточным количеством методического, игрового и дидактического материала, с учетом возраста воспитанников. Для достижения эффективности организации и проведения воспитательно-образовательного процесса имеется аудио и видео техника. </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sz w:val="24"/>
          <w:szCs w:val="24"/>
        </w:rPr>
        <w:t>МБДОУ « Майский детский сад» нуждается в развитии материально-технической базы</w:t>
      </w:r>
      <w:r w:rsidRPr="00B4151C">
        <w:rPr>
          <w:rFonts w:ascii="Times New Roman" w:eastAsia="Times New Roman" w:hAnsi="Times New Roman" w:cs="Times New Roman"/>
          <w:color w:val="000000"/>
          <w:sz w:val="24"/>
          <w:szCs w:val="24"/>
          <w:lang w:eastAsia="ru-RU"/>
        </w:rPr>
        <w:t xml:space="preserve"> для реализации Федеральных государственных требований .</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Обеспечение безопасности  жизни и деятельности ребенка в здании и  на прилегающей к ДОУ территории. Территория ограждена забором и имеет  наружное освещение, прогулочные участки нуждаются обеспечением необходимым оборудованием для осуществления воспитательно-образовательного процесса, которое ежегодно ремонтируется и обновляется с помощью родителей. В 2015г. МБДОУ «Майский детский сад» занял 1 место в конкурсе «За лучшую подготовку к новому учебному году». Ежедневно осуществляется уборка  прилегающей территории. ДОУ поддерживается в хорошем санитарном состоянии. Для обеспечения  безопасности пребывания детей в ДОУ ежегодно планомерно проводятся  следующие мероприятия: </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тренировки по эвакуации детей  и сотрудников;</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инструктаж сотрудников по  охране жизни и здоровья детей;</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проверка исправности автоматической пожарной сигнализации, огнетушителей;</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проверка технического состояния здания и территории учреждения;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приобретение сертифицированного оборудования, мебели, пособий и др.;</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организация питания детей в соответствии с требованиями СанПиН;</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контроль санитарного состояния учреждения;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Характеристика территории  ДОУ:  территория озеленена, имеется 2 прогулочных участка для организации прогулок с детьми, спортивная площадка,  оборудованные в соответствии с СанПиН.</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Медицинское обслуживание осуществляется МУЗ ЦРБ. В ДОУ имеется 3 медицинских кабинета: прививочный, смотровой, изолятор. МБДОУ «Майский детский сад» получил положительное сан.эпид.заключение для дальнейшего прохождения лицензирования медицинского кабинета, но на данный момент эта процедура приостановлена, т.к. для оснащения медицинского кабинета по предварительной заявке необходимо 200 000 рублей. Финансовых средств нет.</w:t>
      </w:r>
      <w:r w:rsidRPr="00B4151C">
        <w:rPr>
          <w:rFonts w:ascii="Times New Roman" w:eastAsia="Times New Roman" w:hAnsi="Times New Roman" w:cs="Times New Roman"/>
          <w:sz w:val="24"/>
          <w:szCs w:val="24"/>
        </w:rPr>
        <w:t xml:space="preserve"> </w:t>
      </w:r>
      <w:r w:rsidRPr="00B4151C">
        <w:rPr>
          <w:rFonts w:ascii="Times New Roman" w:eastAsia="Times New Roman" w:hAnsi="Times New Roman" w:cs="Times New Roman"/>
          <w:color w:val="000000"/>
          <w:sz w:val="24"/>
          <w:szCs w:val="24"/>
          <w:lang w:eastAsia="ru-RU"/>
        </w:rPr>
        <w:t>Профилактические медосмотры детей  проводятся  в соответствии с действующими  нормативными документами и предусматривают доврачебный, педиатрический и  специализированный этапы. Оценка физического развития детей проводится 2 раза в  год, оценка состояния здоровья – 1раз.</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Уровень здор</w:t>
      </w:r>
      <w:r>
        <w:rPr>
          <w:rFonts w:ascii="Times New Roman" w:eastAsia="Times New Roman" w:hAnsi="Times New Roman" w:cs="Times New Roman"/>
          <w:sz w:val="24"/>
          <w:szCs w:val="24"/>
        </w:rPr>
        <w:t>овья детей дошкольного возраста</w:t>
      </w:r>
      <w:r w:rsidRPr="00B4151C">
        <w:rPr>
          <w:rFonts w:ascii="Times New Roman" w:eastAsia="Times New Roman" w:hAnsi="Times New Roman" w:cs="Times New Roman"/>
          <w:sz w:val="24"/>
          <w:szCs w:val="24"/>
        </w:rPr>
        <w:t>:</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 xml:space="preserve"> 1 гр. здоровья – 14 человек, 2 гр. здоровья –32 человек, 3 гр. здоровья –  0 человек, </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4 гр. здоровья – 0 человек</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Посещаемость детского сада детьми, 91% фактически средняя посещаемость 39 детей</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4. КАЧЕСТВО И ОРГАНИЗАЦИЯ ПИТАНИЯ.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lastRenderedPageBreak/>
        <w:t>В ДОУ организовано  4-х разовое питание. Имеется примерное 20-ти дневное меню,  разработанное на основе физиологических  потребностей дошкольников  в пищевых  веществах и норм питания в соответствии СанПиН и утвержденное заведующим МБДОУ. Между завтраком и обедом дети получают соки или витаминизированные напитки. В ежедневный рацион питания включены кисломолочные продукты, фрукты и овощи. Стоимость питания (на одного ребенка в день) в среднем составляет 70 рублей; </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Таким образом, детям обеспечено полноценное сбалансированное питание.</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color w:val="000000"/>
          <w:sz w:val="24"/>
          <w:szCs w:val="24"/>
          <w:lang w:eastAsia="ru-RU"/>
        </w:rPr>
        <w:t> </w:t>
      </w:r>
      <w:r w:rsidRPr="00B4151C">
        <w:rPr>
          <w:rFonts w:ascii="Times New Roman" w:eastAsia="Times New Roman" w:hAnsi="Times New Roman" w:cs="Times New Roman"/>
          <w:sz w:val="24"/>
          <w:szCs w:val="24"/>
          <w:lang w:eastAsia="ru-RU"/>
        </w:rPr>
        <w:t>Старшей медицинской сестрой ведется учет и анализ общей заболеваемости детей.</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 детском саду по плану проводятся профилактические мероприятия:</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-осмотр детей во время утреннего приема</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-анализ заболеваемости 1 раз в месяц, квартал,год</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-ежемесячное подведение итогов посещаемости детей</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-специфические прививки</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сезонная профилактика - профилактические мероприятия по гриппу:</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 меню включался лук, чеснок, лимон, витаминизация III блюда аскорбиновой кислотой) оксалиновая мазь;</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закаливающие процедуры:</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йодо - солевые дорожки,</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полоскание горла прохладной водой</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 детском саду соблюдается санитарно-гигиенический, световой, тепловой, питьевой режимы. Оказывается необходимая квалифицированная медицинская помощь. Сложилась система работы по пропаганде здорового образа жизни, активно внедряются здоровьесберегающие технологии.</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Вывод: В работе ДОУ большое внимание уделяется охране и укреплению здоровья детей. Но следует продолжать работу по снижению заболеваемости, по взаимодействию с родителями детей по формированию потребности здорового образа жизни.</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Организация питьевого режима:</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питьевой режим в детском саду проводится в соответствии с требованиями СанПин 2.1.4. 111 6-02;</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питьевая вода доступна детям в течение всего времени нахождения в саду;</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при питьевом режиме используется бутилированая вода.</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Оптимизация производственного контроля: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Соблюдались все санитарные требования к состоянию:</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1) пищеблока;</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2) к поставляемым продуктам питания;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3) к транспортировке, хранению;</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4) к приготовлению и раздаче блюд;</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5) к личной гигиене пищеблока;</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6) к организации приёма пищи детьми в группах.</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обеспечивался контроль санитарно-гигиенической безопасности питания;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систематически проводится контроль за качеством питания;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провели  косметический ремонт пищеблока.</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Организация работы по пропаганде здорового питания: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учитываются индивидуальные особенности детей, в том числе непереносимость ими отдельных продуктов и блюд;</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соблюдается оптимальный режим питания;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проводится работа по формированию у детей навыков культуры питания;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строго соблюдаются принципы разработанного меню;</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проводится разъяснительная работа по введению новых блюд с родителями и с сотрудниками сада;</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Организация питания</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Питание дошкольников - один из ключевых факторов, определяющих качество и жизнь ребенка, его рост и развитие.</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lastRenderedPageBreak/>
        <w:t>.  В 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 Анализ по обеспечению калорийности детского питания в 2015-2016 учебном году  соответствует необходимому уровню. При организации питания соблюдаются возрастные, физиологические нормы суточной потребности в основных пищевых веществах. Широко используются в ежедневном меню продукты, содержащие белки, жиры, углеводы, витамины, микроэлементы, клетчатка. В пище используется мясо, рыба, молочные продукты, фрукты, овощи, кондитерские изделия. Проводится «С» витаминизация третьего блюда. Осуществляется контроль санитарного состояния пищеблока, бракераж готовых блюд. Выдача готовой пищи с пищеблока и приём пищи в группе осуществляется согласно режиму дня. Перед раздачей пищи в группы медицинская сестра снимает пробу. Ежедневно проверяется качество поставляемых продуктов, осуществляется контроль за сроками реализации и правильностью их хранения.</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 детском саду проводится санитарно-просветительская работа: выставляются санитарные бюллетени, проводятся лекции, беседы по темам: «Грипп», «Профилактические прививки», «Профилактика осанки, плоскостопия», «Профилактика желудочно-кишечных заболеваний», «Профилактика травматизма» и др. . В группах имеются информационные папки с рекомендациями.</w:t>
      </w:r>
    </w:p>
    <w:p w:rsidR="00B4151C" w:rsidRPr="00B4151C" w:rsidRDefault="00B4151C" w:rsidP="00B4151C">
      <w:pPr>
        <w:spacing w:after="0" w:line="240" w:lineRule="auto"/>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Вывод: Дети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нервно-психического и умственного развития ребенка.</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4151C" w:rsidRPr="00B4151C" w:rsidRDefault="00B4151C" w:rsidP="00B4151C">
      <w:pPr>
        <w:spacing w:after="0"/>
        <w:ind w:firstLine="567"/>
        <w:jc w:val="both"/>
        <w:rPr>
          <w:rFonts w:ascii="Times New Roman" w:eastAsia="Times New Roman" w:hAnsi="Times New Roman" w:cs="Times New Roman"/>
          <w:b/>
          <w:color w:val="000000"/>
          <w:sz w:val="24"/>
          <w:szCs w:val="24"/>
          <w:lang w:eastAsia="ru-RU"/>
        </w:rPr>
      </w:pPr>
      <w:r w:rsidRPr="00B4151C">
        <w:rPr>
          <w:rFonts w:ascii="Times New Roman" w:eastAsia="Times New Roman" w:hAnsi="Times New Roman" w:cs="Times New Roman"/>
          <w:b/>
          <w:sz w:val="24"/>
          <w:szCs w:val="24"/>
        </w:rPr>
        <w:t>В ходе анализа определился ряд проблем:</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 - необходимость реализации ФГОС к структуре ООП ДО;</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 - необходимость дальнейшего повышения компетентности педагогов по вопросам внедрения основной общеобразовательной программы;</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 - необходимость обогащения условий для развития самостоятельной деятельности детей в соответствии с требованиями к созданию предметно – развивающей среды, обеспечивающие реализацию основной общеобразовательной программы дошкольного образования.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5. ПЕРСПЕКТИВЫ И ПЛАНЫ РАЗВИТИЯ.</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 </w:t>
      </w:r>
      <w:r w:rsidRPr="00B4151C">
        <w:rPr>
          <w:rFonts w:ascii="Times New Roman" w:eastAsia="Times New Roman" w:hAnsi="Times New Roman" w:cs="Times New Roman"/>
          <w:sz w:val="24"/>
          <w:szCs w:val="24"/>
        </w:rPr>
        <w:t>Педагогический коллектив в целом выполнил задачи, поставленные на 2014-2015 учебный год. Но при этом выявились проблемы, которые требуют своего решения, исходя из них, сформулированы задачи на 2015 – 2016 учебный год:</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1.Продолжить внедрение Федерального государственного образовательного стандарта по образовательным областям</w:t>
      </w:r>
    </w:p>
    <w:p w:rsidR="00B4151C" w:rsidRPr="00B4151C" w:rsidRDefault="00B4151C" w:rsidP="00B4151C">
      <w:pPr>
        <w:spacing w:after="0"/>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1. Совершенствование работы по познавательно- речевому развитию воспитанников в соответствии с требованиями ФГОС, обеспечение функционирования системы внутреннего мониторинга качества образования</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2. Продолжить повышать уровень профессиональных знаний и умений педагогов</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3.Увеличение количества дней, посещенных одним ребёнком;</w:t>
      </w:r>
    </w:p>
    <w:p w:rsidR="00B4151C" w:rsidRPr="00B4151C" w:rsidRDefault="00B4151C" w:rsidP="00B41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51C">
        <w:rPr>
          <w:rFonts w:ascii="Times New Roman" w:eastAsia="Times New Roman" w:hAnsi="Times New Roman" w:cs="Times New Roman"/>
          <w:color w:val="000000"/>
          <w:sz w:val="24"/>
          <w:szCs w:val="24"/>
          <w:lang w:eastAsia="ru-RU"/>
        </w:rPr>
        <w:t>4. Привлечение внебюджетных средств.</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 Наряду с положительными показателями в дошкольном образовании еще существуют и проблемы, а именно:</w:t>
      </w:r>
    </w:p>
    <w:p w:rsidR="00B4151C" w:rsidRPr="00B4151C" w:rsidRDefault="00B4151C" w:rsidP="00B4151C">
      <w:pPr>
        <w:spacing w:after="0"/>
        <w:ind w:firstLine="567"/>
        <w:jc w:val="both"/>
        <w:rPr>
          <w:rFonts w:ascii="Times New Roman" w:eastAsia="Times New Roman" w:hAnsi="Times New Roman" w:cs="Times New Roman"/>
          <w:sz w:val="24"/>
          <w:szCs w:val="24"/>
        </w:rPr>
      </w:pPr>
      <w:r w:rsidRPr="00B4151C">
        <w:rPr>
          <w:rFonts w:ascii="Times New Roman" w:eastAsia="Times New Roman" w:hAnsi="Times New Roman" w:cs="Times New Roman"/>
          <w:sz w:val="24"/>
          <w:szCs w:val="24"/>
        </w:rPr>
        <w:t>-кадровая проблема, связанная с нехваткой в МБДОУ «Майский детский сад» квалифицированных  музыкального руководителя,  воспитателей.</w:t>
      </w:r>
    </w:p>
    <w:p w:rsidR="00180E8B" w:rsidRDefault="00180E8B" w:rsidP="00B4151C">
      <w:pPr>
        <w:spacing w:after="0" w:line="240" w:lineRule="auto"/>
        <w:jc w:val="center"/>
        <w:rPr>
          <w:rFonts w:ascii="Times New Roman" w:eastAsia="Calibri" w:hAnsi="Times New Roman" w:cs="Times New Roman"/>
          <w:sz w:val="28"/>
          <w:szCs w:val="28"/>
        </w:rPr>
      </w:pPr>
    </w:p>
    <w:p w:rsidR="00180E8B" w:rsidRDefault="00180E8B" w:rsidP="00B4151C">
      <w:pPr>
        <w:spacing w:after="0" w:line="240" w:lineRule="auto"/>
        <w:jc w:val="center"/>
        <w:rPr>
          <w:rFonts w:ascii="Times New Roman" w:eastAsia="Calibri" w:hAnsi="Times New Roman" w:cs="Times New Roman"/>
          <w:sz w:val="28"/>
          <w:szCs w:val="28"/>
        </w:rPr>
      </w:pPr>
    </w:p>
    <w:p w:rsidR="00180E8B" w:rsidRDefault="00180E8B" w:rsidP="00B4151C">
      <w:pPr>
        <w:spacing w:after="0" w:line="240" w:lineRule="auto"/>
        <w:jc w:val="center"/>
        <w:rPr>
          <w:rFonts w:ascii="Times New Roman" w:eastAsia="Calibri" w:hAnsi="Times New Roman" w:cs="Times New Roman"/>
          <w:sz w:val="28"/>
          <w:szCs w:val="28"/>
        </w:rPr>
      </w:pPr>
    </w:p>
    <w:p w:rsidR="00180E8B" w:rsidRDefault="00180E8B" w:rsidP="00B4151C">
      <w:pPr>
        <w:spacing w:after="0" w:line="240" w:lineRule="auto"/>
        <w:jc w:val="center"/>
        <w:rPr>
          <w:rFonts w:ascii="Times New Roman" w:eastAsia="Calibri" w:hAnsi="Times New Roman" w:cs="Times New Roman"/>
          <w:sz w:val="28"/>
          <w:szCs w:val="28"/>
        </w:rPr>
      </w:pPr>
    </w:p>
    <w:p w:rsidR="00180E8B" w:rsidRDefault="00180E8B" w:rsidP="00B4151C">
      <w:pPr>
        <w:spacing w:after="0" w:line="240" w:lineRule="auto"/>
        <w:jc w:val="center"/>
        <w:rPr>
          <w:rFonts w:ascii="Times New Roman" w:eastAsia="Calibri" w:hAnsi="Times New Roman" w:cs="Times New Roman"/>
          <w:sz w:val="28"/>
          <w:szCs w:val="28"/>
        </w:rPr>
      </w:pP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lastRenderedPageBreak/>
        <w:t>РОССИЙСКАЯ  ФЕДЕРАЦИЯ</w:t>
      </w: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t>ИРКУТСКАЯ ОБЛАСТЬ</w:t>
      </w: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t>ОСИНСКИЙ РАЙОН</w:t>
      </w: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t>ДУМА МУНИЦИПАЛЬНОГО ОБРАЗОВАНИЯ «МАЙСК»</w:t>
      </w:r>
    </w:p>
    <w:p w:rsidR="00B4151C" w:rsidRPr="00B4151C" w:rsidRDefault="00B4151C" w:rsidP="00B4151C">
      <w:pPr>
        <w:spacing w:after="0" w:line="240" w:lineRule="auto"/>
        <w:rPr>
          <w:rFonts w:ascii="Times New Roman" w:eastAsia="Calibri" w:hAnsi="Times New Roman" w:cs="Times New Roman"/>
          <w:sz w:val="28"/>
          <w:szCs w:val="28"/>
        </w:rPr>
      </w:pPr>
    </w:p>
    <w:p w:rsidR="00B4151C" w:rsidRPr="00B4151C" w:rsidRDefault="00B4151C" w:rsidP="00B4151C">
      <w:pPr>
        <w:spacing w:after="0" w:line="240" w:lineRule="auto"/>
        <w:rPr>
          <w:rFonts w:ascii="Times New Roman" w:eastAsia="Calibri" w:hAnsi="Times New Roman" w:cs="Times New Roman"/>
          <w:sz w:val="28"/>
          <w:szCs w:val="28"/>
        </w:rPr>
      </w:pPr>
      <w:r w:rsidRPr="00B4151C">
        <w:rPr>
          <w:rFonts w:ascii="Times New Roman" w:eastAsia="Calibri" w:hAnsi="Times New Roman" w:cs="Times New Roman"/>
          <w:sz w:val="28"/>
          <w:szCs w:val="28"/>
        </w:rPr>
        <w:t>25 сессия</w:t>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B4151C">
        <w:rPr>
          <w:rFonts w:ascii="Times New Roman" w:eastAsia="Calibri" w:hAnsi="Times New Roman" w:cs="Times New Roman"/>
          <w:sz w:val="28"/>
          <w:szCs w:val="28"/>
        </w:rPr>
        <w:t>Третьего созыва</w:t>
      </w:r>
    </w:p>
    <w:p w:rsidR="00B4151C" w:rsidRPr="00B4151C" w:rsidRDefault="00B4151C" w:rsidP="00B4151C">
      <w:pPr>
        <w:spacing w:after="0" w:line="240" w:lineRule="auto"/>
        <w:jc w:val="center"/>
        <w:rPr>
          <w:rFonts w:ascii="Times New Roman" w:eastAsia="Calibri" w:hAnsi="Times New Roman" w:cs="Times New Roman"/>
          <w:sz w:val="28"/>
          <w:szCs w:val="28"/>
        </w:rPr>
      </w:pPr>
    </w:p>
    <w:p w:rsidR="00B4151C" w:rsidRPr="00B4151C" w:rsidRDefault="00B4151C" w:rsidP="00B4151C">
      <w:pPr>
        <w:spacing w:after="0" w:line="240" w:lineRule="auto"/>
        <w:jc w:val="center"/>
        <w:rPr>
          <w:rFonts w:ascii="Times New Roman" w:eastAsia="Calibri" w:hAnsi="Times New Roman" w:cs="Times New Roman"/>
          <w:sz w:val="28"/>
          <w:szCs w:val="28"/>
        </w:rPr>
      </w:pPr>
      <w:r w:rsidRPr="00B4151C">
        <w:rPr>
          <w:rFonts w:ascii="Times New Roman" w:eastAsia="Calibri" w:hAnsi="Times New Roman" w:cs="Times New Roman"/>
          <w:sz w:val="28"/>
          <w:szCs w:val="28"/>
        </w:rPr>
        <w:t>РЕШЕНИЕ № 129</w:t>
      </w:r>
    </w:p>
    <w:p w:rsidR="00B4151C" w:rsidRPr="00B4151C" w:rsidRDefault="00B4151C" w:rsidP="00B4151C">
      <w:pPr>
        <w:spacing w:after="0" w:line="240" w:lineRule="auto"/>
        <w:jc w:val="center"/>
        <w:rPr>
          <w:rFonts w:ascii="Times New Roman" w:eastAsia="Calibri" w:hAnsi="Times New Roman" w:cs="Times New Roman"/>
          <w:b/>
          <w:sz w:val="28"/>
          <w:szCs w:val="28"/>
        </w:rPr>
      </w:pPr>
    </w:p>
    <w:p w:rsidR="00B4151C" w:rsidRPr="00B4151C" w:rsidRDefault="00B4151C" w:rsidP="00B4151C">
      <w:pPr>
        <w:spacing w:after="0" w:line="240" w:lineRule="auto"/>
        <w:rPr>
          <w:rFonts w:ascii="Times New Roman" w:eastAsia="Calibri" w:hAnsi="Times New Roman" w:cs="Times New Roman"/>
          <w:sz w:val="28"/>
          <w:szCs w:val="28"/>
        </w:rPr>
      </w:pPr>
      <w:r w:rsidRPr="00B4151C">
        <w:rPr>
          <w:rFonts w:ascii="Times New Roman" w:eastAsia="Calibri" w:hAnsi="Times New Roman" w:cs="Times New Roman"/>
          <w:sz w:val="28"/>
          <w:szCs w:val="28"/>
        </w:rPr>
        <w:t xml:space="preserve">от 28.01. 2016 г. </w:t>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r>
      <w:r w:rsidRPr="00B4151C">
        <w:rPr>
          <w:rFonts w:ascii="Times New Roman" w:eastAsia="Calibri" w:hAnsi="Times New Roman" w:cs="Times New Roman"/>
          <w:sz w:val="28"/>
          <w:szCs w:val="28"/>
        </w:rPr>
        <w:tab/>
        <w:t xml:space="preserve">             с. Майск</w:t>
      </w:r>
    </w:p>
    <w:p w:rsidR="00B4151C" w:rsidRPr="00B4151C" w:rsidRDefault="00B4151C" w:rsidP="00B4151C">
      <w:pPr>
        <w:spacing w:after="0" w:line="240" w:lineRule="auto"/>
        <w:jc w:val="both"/>
        <w:rPr>
          <w:rFonts w:ascii="Times New Roman" w:eastAsia="Times New Roman" w:hAnsi="Times New Roman" w:cs="Times New Roman"/>
          <w:spacing w:val="-2"/>
          <w:sz w:val="28"/>
          <w:szCs w:val="28"/>
          <w:lang w:eastAsia="ru-RU"/>
        </w:rPr>
      </w:pPr>
    </w:p>
    <w:p w:rsidR="00B4151C" w:rsidRPr="00B4151C" w:rsidRDefault="00B4151C" w:rsidP="00B4151C">
      <w:pPr>
        <w:tabs>
          <w:tab w:val="left" w:pos="567"/>
        </w:tabs>
        <w:spacing w:after="0" w:line="240" w:lineRule="auto"/>
        <w:jc w:val="both"/>
        <w:rPr>
          <w:rFonts w:ascii="Times New Roman" w:eastAsia="Times New Roman" w:hAnsi="Times New Roman" w:cs="Times New Roman"/>
          <w:sz w:val="28"/>
          <w:szCs w:val="20"/>
        </w:rPr>
      </w:pPr>
      <w:r w:rsidRPr="00B4151C">
        <w:rPr>
          <w:rFonts w:ascii="Times New Roman" w:eastAsia="Times New Roman" w:hAnsi="Times New Roman" w:cs="Times New Roman"/>
          <w:sz w:val="28"/>
          <w:szCs w:val="28"/>
          <w:lang w:eastAsia="ru-RU"/>
        </w:rPr>
        <w:t xml:space="preserve">О </w:t>
      </w:r>
      <w:r w:rsidRPr="00B4151C">
        <w:rPr>
          <w:rFonts w:ascii="Times New Roman" w:eastAsia="Times New Roman" w:hAnsi="Times New Roman" w:cs="Times New Roman"/>
          <w:sz w:val="28"/>
          <w:szCs w:val="20"/>
        </w:rPr>
        <w:t xml:space="preserve">состоянии преступности и профилактике </w:t>
      </w:r>
    </w:p>
    <w:p w:rsidR="00B4151C" w:rsidRPr="00B4151C" w:rsidRDefault="00B4151C" w:rsidP="00B4151C">
      <w:pPr>
        <w:tabs>
          <w:tab w:val="left" w:pos="567"/>
        </w:tabs>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0"/>
        </w:rPr>
        <w:t xml:space="preserve">правонарушений </w:t>
      </w:r>
      <w:r w:rsidRPr="00B4151C">
        <w:rPr>
          <w:rFonts w:ascii="Times New Roman" w:eastAsia="Times New Roman" w:hAnsi="Times New Roman" w:cs="Times New Roman"/>
          <w:sz w:val="28"/>
          <w:szCs w:val="28"/>
          <w:lang w:eastAsia="ru-RU"/>
        </w:rPr>
        <w:t>на территории МО «Майск»</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tabs>
          <w:tab w:val="left" w:pos="567"/>
        </w:tabs>
        <w:spacing w:after="0" w:line="240" w:lineRule="auto"/>
        <w:ind w:firstLine="567"/>
        <w:jc w:val="both"/>
        <w:rPr>
          <w:rFonts w:ascii="Times New Roman" w:eastAsia="Times New Roman" w:hAnsi="Times New Roman" w:cs="Times New Roman"/>
          <w:sz w:val="28"/>
          <w:szCs w:val="20"/>
        </w:rPr>
      </w:pPr>
      <w:r w:rsidRPr="00B4151C">
        <w:rPr>
          <w:rFonts w:ascii="Times New Roman" w:eastAsia="Times New Roman" w:hAnsi="Times New Roman" w:cs="Times New Roman"/>
          <w:sz w:val="28"/>
          <w:szCs w:val="28"/>
          <w:lang w:eastAsia="ru-RU"/>
        </w:rPr>
        <w:t xml:space="preserve">В рамках  депутатских слушаний, участковый уполномоченный отдела полиции (д. п.Оса) МО МВД России «Боханский», старший лейтенант полиции Москвитин А.С. ознакомил  депутатов Думы МО «Майск»  о </w:t>
      </w:r>
      <w:r w:rsidRPr="00B4151C">
        <w:rPr>
          <w:rFonts w:ascii="Times New Roman" w:eastAsia="Times New Roman" w:hAnsi="Times New Roman" w:cs="Times New Roman"/>
          <w:sz w:val="28"/>
          <w:szCs w:val="20"/>
        </w:rPr>
        <w:t xml:space="preserve">состоянии преступности и профилактике правонарушений </w:t>
      </w:r>
      <w:r w:rsidRPr="00B4151C">
        <w:rPr>
          <w:rFonts w:ascii="Times New Roman" w:eastAsia="Times New Roman" w:hAnsi="Times New Roman" w:cs="Times New Roman"/>
          <w:sz w:val="28"/>
          <w:szCs w:val="28"/>
          <w:lang w:eastAsia="ru-RU"/>
        </w:rPr>
        <w:t xml:space="preserve">на территории МО «Майск» за 2015 год.                                                                                 </w:t>
      </w:r>
    </w:p>
    <w:p w:rsidR="00B4151C" w:rsidRPr="00B4151C" w:rsidRDefault="00B4151C" w:rsidP="00B4151C">
      <w:pPr>
        <w:spacing w:after="0" w:line="240" w:lineRule="auto"/>
        <w:ind w:firstLine="540"/>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sz w:val="28"/>
          <w:szCs w:val="28"/>
          <w:lang w:eastAsia="ru-RU"/>
        </w:rPr>
        <w:tab/>
      </w:r>
      <w:r w:rsidRPr="00B4151C">
        <w:rPr>
          <w:rFonts w:ascii="Times New Roman" w:eastAsia="Times New Roman" w:hAnsi="Times New Roman" w:cs="Times New Roman"/>
          <w:sz w:val="28"/>
          <w:szCs w:val="28"/>
          <w:lang w:eastAsia="ru-RU"/>
        </w:rPr>
        <w:t>Руководствуясь статьями 24, 25 и 44  Устава муниципального образования «Майск»</w:t>
      </w:r>
    </w:p>
    <w:p w:rsidR="00B4151C" w:rsidRPr="00B4151C" w:rsidRDefault="00B4151C" w:rsidP="00B4151C">
      <w:pPr>
        <w:shd w:val="clear" w:color="auto" w:fill="FFFFFF"/>
        <w:spacing w:before="240" w:after="240" w:line="240" w:lineRule="auto"/>
        <w:ind w:firstLine="567"/>
        <w:jc w:val="center"/>
        <w:rPr>
          <w:rFonts w:ascii="Times New Roman" w:eastAsia="Times New Roman" w:hAnsi="Times New Roman" w:cs="Times New Roman"/>
          <w:sz w:val="28"/>
          <w:szCs w:val="28"/>
          <w:lang w:eastAsia="ru-RU"/>
        </w:rPr>
      </w:pPr>
      <w:r w:rsidRPr="00B4151C">
        <w:rPr>
          <w:rFonts w:ascii="Times New Roman" w:eastAsia="Times New Roman" w:hAnsi="Times New Roman" w:cs="Times New Roman"/>
          <w:b/>
          <w:sz w:val="28"/>
          <w:szCs w:val="28"/>
          <w:lang w:eastAsia="ru-RU"/>
        </w:rPr>
        <w:t>Дума муниципального образования «Майск» решила:</w:t>
      </w:r>
    </w:p>
    <w:p w:rsidR="00B4151C" w:rsidRPr="00B4151C" w:rsidRDefault="00B4151C" w:rsidP="00627A87">
      <w:pPr>
        <w:numPr>
          <w:ilvl w:val="0"/>
          <w:numId w:val="5"/>
        </w:numPr>
        <w:spacing w:after="0" w:line="240" w:lineRule="auto"/>
        <w:ind w:left="142" w:firstLine="425"/>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Информацию участкового уполномоченного отдела полиции (д. п.Оса) МО МВД России «Боханский», старшего лейтенанта полиции Москвитина А.С. «О </w:t>
      </w:r>
      <w:r w:rsidRPr="00B4151C">
        <w:rPr>
          <w:rFonts w:ascii="Times New Roman" w:eastAsia="Times New Roman" w:hAnsi="Times New Roman" w:cs="Times New Roman"/>
          <w:sz w:val="28"/>
          <w:szCs w:val="28"/>
        </w:rPr>
        <w:t xml:space="preserve">состоянии преступности и профилактике правонарушений </w:t>
      </w:r>
      <w:r w:rsidRPr="00B4151C">
        <w:rPr>
          <w:rFonts w:ascii="Times New Roman" w:eastAsia="Times New Roman" w:hAnsi="Times New Roman" w:cs="Times New Roman"/>
          <w:sz w:val="28"/>
          <w:szCs w:val="28"/>
          <w:lang w:eastAsia="ru-RU"/>
        </w:rPr>
        <w:t>на территории МО «Майск» принять к сведению. Приложение к данному Решению.</w:t>
      </w:r>
    </w:p>
    <w:p w:rsidR="00B4151C" w:rsidRPr="00B4151C" w:rsidRDefault="00B4151C" w:rsidP="00627A87">
      <w:pPr>
        <w:numPr>
          <w:ilvl w:val="0"/>
          <w:numId w:val="5"/>
        </w:numPr>
        <w:shd w:val="clear" w:color="auto" w:fill="FFFFFF"/>
        <w:spacing w:after="120" w:line="240" w:lineRule="auto"/>
        <w:ind w:left="142" w:firstLine="425"/>
        <w:contextualSpacing/>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МО «Майск» </w:t>
      </w:r>
      <w:hyperlink r:id="rId15" w:history="1">
        <w:r w:rsidRPr="00B4151C">
          <w:rPr>
            <w:rFonts w:ascii="Times New Roman" w:eastAsia="Times New Roman" w:hAnsi="Times New Roman" w:cs="Times New Roman"/>
            <w:sz w:val="28"/>
            <w:szCs w:val="28"/>
            <w:u w:val="single"/>
            <w:lang w:eastAsia="ru-RU"/>
          </w:rPr>
          <w:t xml:space="preserve">www. </w:t>
        </w:r>
        <w:r w:rsidRPr="00B4151C">
          <w:rPr>
            <w:rFonts w:ascii="Times New Roman" w:eastAsia="Times New Roman" w:hAnsi="Times New Roman" w:cs="Times New Roman"/>
            <w:sz w:val="28"/>
            <w:szCs w:val="28"/>
            <w:u w:val="single"/>
            <w:lang w:val="en-US" w:eastAsia="ru-RU"/>
          </w:rPr>
          <w:t>m</w:t>
        </w:r>
        <w:r w:rsidRPr="00B4151C">
          <w:rPr>
            <w:rFonts w:ascii="Times New Roman" w:eastAsia="Times New Roman" w:hAnsi="Times New Roman" w:cs="Times New Roman"/>
            <w:sz w:val="28"/>
            <w:szCs w:val="28"/>
            <w:u w:val="single"/>
            <w:lang w:eastAsia="ru-RU"/>
          </w:rPr>
          <w:t>aisk-</w:t>
        </w:r>
        <w:r w:rsidRPr="00B4151C">
          <w:rPr>
            <w:rFonts w:ascii="Times New Roman" w:eastAsia="Times New Roman" w:hAnsi="Times New Roman" w:cs="Times New Roman"/>
            <w:sz w:val="28"/>
            <w:szCs w:val="28"/>
            <w:u w:val="single"/>
            <w:lang w:val="en-US" w:eastAsia="ru-RU"/>
          </w:rPr>
          <w:t>adm</w:t>
        </w:r>
        <w:r w:rsidRPr="00B4151C">
          <w:rPr>
            <w:rFonts w:ascii="Times New Roman" w:eastAsia="Times New Roman" w:hAnsi="Times New Roman" w:cs="Times New Roman"/>
            <w:sz w:val="28"/>
            <w:szCs w:val="28"/>
            <w:u w:val="single"/>
            <w:lang w:eastAsia="ru-RU"/>
          </w:rPr>
          <w:t>.ru</w:t>
        </w:r>
      </w:hyperlink>
    </w:p>
    <w:p w:rsidR="00B4151C" w:rsidRPr="00B4151C" w:rsidRDefault="00B4151C" w:rsidP="00B4151C">
      <w:pPr>
        <w:shd w:val="clear" w:color="auto" w:fill="FFFFFF"/>
        <w:spacing w:after="0" w:line="240" w:lineRule="auto"/>
        <w:ind w:left="142" w:firstLine="425"/>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left="142" w:firstLine="425"/>
        <w:jc w:val="both"/>
        <w:rPr>
          <w:rFonts w:ascii="Times New Roman" w:eastAsia="Times New Roman" w:hAnsi="Times New Roman" w:cs="Times New Roman"/>
          <w:spacing w:val="-6"/>
          <w:sz w:val="28"/>
          <w:szCs w:val="28"/>
          <w:lang w:eastAsia="ru-RU"/>
        </w:rPr>
      </w:pP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Глава муниципального</w:t>
      </w: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образования «Майск»</w:t>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r>
      <w:r w:rsidRPr="00B4151C">
        <w:rPr>
          <w:rFonts w:ascii="Times New Roman" w:eastAsia="Times New Roman" w:hAnsi="Times New Roman" w:cs="Times New Roman"/>
          <w:sz w:val="28"/>
          <w:szCs w:val="28"/>
          <w:lang w:eastAsia="ru-RU"/>
        </w:rPr>
        <w:tab/>
        <w:t>А.И.Серебренников</w:t>
      </w:r>
    </w:p>
    <w:p w:rsidR="00B4151C" w:rsidRPr="00B4151C" w:rsidRDefault="00B4151C" w:rsidP="00B4151C">
      <w:pPr>
        <w:spacing w:after="0" w:line="240" w:lineRule="auto"/>
        <w:ind w:left="708"/>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8"/>
          <w:szCs w:val="28"/>
          <w:lang w:eastAsia="ru-RU"/>
        </w:rPr>
        <w:br w:type="page"/>
      </w:r>
      <w:r w:rsidRPr="00B4151C">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B4151C">
        <w:rPr>
          <w:rFonts w:ascii="Times New Roman" w:eastAsia="Times New Roman" w:hAnsi="Times New Roman" w:cs="Times New Roman"/>
          <w:sz w:val="20"/>
          <w:szCs w:val="20"/>
          <w:lang w:eastAsia="ru-RU"/>
        </w:rPr>
        <w:t>Приложение № 1</w:t>
      </w:r>
    </w:p>
    <w:p w:rsidR="00B4151C" w:rsidRPr="00B4151C" w:rsidRDefault="00B4151C" w:rsidP="00B4151C">
      <w:pPr>
        <w:spacing w:after="0" w:line="240" w:lineRule="auto"/>
        <w:jc w:val="right"/>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к Решению Думы МО «Майск»</w:t>
      </w:r>
    </w:p>
    <w:p w:rsidR="00B4151C" w:rsidRPr="00B4151C" w:rsidRDefault="00B4151C" w:rsidP="00B4151C">
      <w:pPr>
        <w:spacing w:after="0" w:line="240" w:lineRule="auto"/>
        <w:jc w:val="center"/>
        <w:rPr>
          <w:rFonts w:ascii="Times New Roman" w:eastAsia="Times New Roman" w:hAnsi="Times New Roman" w:cs="Times New Roman"/>
          <w:sz w:val="20"/>
          <w:szCs w:val="20"/>
          <w:lang w:eastAsia="ru-RU"/>
        </w:rPr>
      </w:pPr>
      <w:r w:rsidRPr="00B4151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151C">
        <w:rPr>
          <w:rFonts w:ascii="Times New Roman" w:eastAsia="Times New Roman" w:hAnsi="Times New Roman" w:cs="Times New Roman"/>
          <w:sz w:val="20"/>
          <w:szCs w:val="20"/>
          <w:lang w:eastAsia="ru-RU"/>
        </w:rPr>
        <w:t>№ 129 от 28.01.2016 г.</w:t>
      </w:r>
    </w:p>
    <w:p w:rsidR="00B4151C" w:rsidRPr="00B4151C" w:rsidRDefault="00B4151C" w:rsidP="00B4151C">
      <w:pPr>
        <w:spacing w:after="0" w:line="240" w:lineRule="auto"/>
        <w:jc w:val="center"/>
        <w:rPr>
          <w:rFonts w:ascii="Times New Roman" w:eastAsia="Times New Roman" w:hAnsi="Times New Roman" w:cs="Times New Roman"/>
          <w:b/>
          <w:sz w:val="28"/>
          <w:szCs w:val="28"/>
          <w:lang w:eastAsia="ru-RU"/>
        </w:rPr>
      </w:pPr>
    </w:p>
    <w:p w:rsidR="00B4151C" w:rsidRPr="00B4151C" w:rsidRDefault="00B4151C" w:rsidP="00B4151C">
      <w:pPr>
        <w:spacing w:after="0" w:line="240" w:lineRule="auto"/>
        <w:jc w:val="center"/>
        <w:rPr>
          <w:rFonts w:ascii="Times New Roman" w:eastAsia="Times New Roman" w:hAnsi="Times New Roman" w:cs="Times New Roman"/>
          <w:b/>
          <w:sz w:val="28"/>
          <w:szCs w:val="28"/>
          <w:lang w:eastAsia="ru-RU"/>
        </w:rPr>
      </w:pPr>
    </w:p>
    <w:p w:rsidR="00B4151C" w:rsidRPr="00B4151C" w:rsidRDefault="00B4151C" w:rsidP="00B4151C">
      <w:pPr>
        <w:spacing w:after="0" w:line="240" w:lineRule="auto"/>
        <w:jc w:val="center"/>
        <w:rPr>
          <w:rFonts w:ascii="Times New Roman" w:eastAsia="Times New Roman" w:hAnsi="Times New Roman" w:cs="Times New Roman"/>
          <w:b/>
          <w:sz w:val="28"/>
          <w:szCs w:val="28"/>
          <w:lang w:eastAsia="ru-RU"/>
        </w:rPr>
      </w:pPr>
      <w:r w:rsidRPr="00B4151C">
        <w:rPr>
          <w:rFonts w:ascii="Times New Roman" w:eastAsia="Times New Roman" w:hAnsi="Times New Roman" w:cs="Times New Roman"/>
          <w:b/>
          <w:sz w:val="28"/>
          <w:szCs w:val="28"/>
          <w:lang w:eastAsia="ru-RU"/>
        </w:rPr>
        <w:t>Информационно-аналитическая записка к отчету перед населением МО «Майск» ОП (дислокация п. Оса) МО МВД России «Боханский» за 2015</w:t>
      </w:r>
      <w:r w:rsidR="00575E00">
        <w:rPr>
          <w:rFonts w:ascii="Times New Roman" w:eastAsia="Times New Roman" w:hAnsi="Times New Roman" w:cs="Times New Roman"/>
          <w:b/>
          <w:sz w:val="28"/>
          <w:szCs w:val="28"/>
          <w:lang w:eastAsia="ru-RU"/>
        </w:rPr>
        <w:t xml:space="preserve"> </w:t>
      </w:r>
      <w:r w:rsidRPr="00B4151C">
        <w:rPr>
          <w:rFonts w:ascii="Times New Roman" w:eastAsia="Times New Roman" w:hAnsi="Times New Roman" w:cs="Times New Roman"/>
          <w:b/>
          <w:sz w:val="28"/>
          <w:szCs w:val="28"/>
          <w:lang w:eastAsia="ru-RU"/>
        </w:rPr>
        <w:t>год.</w:t>
      </w:r>
    </w:p>
    <w:p w:rsidR="00B4151C" w:rsidRPr="00B4151C" w:rsidRDefault="00B4151C" w:rsidP="00B4151C">
      <w:pPr>
        <w:spacing w:after="0" w:line="240" w:lineRule="auto"/>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Работа участкового уполномоченного полиции на административном участке проводится в соответствии с приказом МВД РФ № 1166 от 31 12 2012 года «О мерах по совершенствованию деятельности участковых уполномоченных полиции»</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Территорию МО «Майск» обслуживает участковый уполномоченный полиции, старший лейтенант полиции Москвитин Алексей Сергеевич, также обслуживает МО «Усть-Алтан», МО «Ирхидей».</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Краткое изложение состояния оперативной обстановки на обслуживающих  административных участках. В течении 2015 года на административном участке совершено 26 преступлений:</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количество раскрытых преступлений всего – 18, из них:</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 xml:space="preserve">- по ст. 260 УК РФ (незаконная порубка древесины) – 8 </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 по ст. 158 УК РФ (кража чужого имущества) – 3</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 по ст. 115, 116 УК РФ (причинение легкого вреда здоровью и нанесение побоев) – 4</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 по ст. 264 УК РФ (ДТП с погибшими, и причинение тяжкого вреда здоровью) – 1</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 по ст. 112 УК РФ (причинение вреда здоровью средней тяжести) – 1</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 по ст. 119 УК РФ (угроза убийства) – 1</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 xml:space="preserve"> </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На профилактическом учете в МО «Майск» состоит 21 человека, в том числе:</w:t>
      </w:r>
    </w:p>
    <w:p w:rsidR="00B4151C" w:rsidRPr="00B4151C" w:rsidRDefault="00B4151C" w:rsidP="00B4151C">
      <w:pPr>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осужденные к наказанию, не связанному с лишением свободы –  7  чел.;</w:t>
      </w:r>
    </w:p>
    <w:p w:rsidR="00B4151C" w:rsidRPr="00B4151C" w:rsidRDefault="00B4151C" w:rsidP="00B4151C">
      <w:pPr>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несовершеннолетних, состоящих на учете в ПДН – 1 чел.;</w:t>
      </w:r>
    </w:p>
    <w:p w:rsidR="00B4151C" w:rsidRPr="00B4151C" w:rsidRDefault="00B4151C" w:rsidP="00B4151C">
      <w:pPr>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неблагополучных семей – 3;</w:t>
      </w:r>
    </w:p>
    <w:p w:rsidR="00B4151C" w:rsidRPr="00B4151C" w:rsidRDefault="00B4151C" w:rsidP="00B4151C">
      <w:pPr>
        <w:spacing w:after="0" w:line="240" w:lineRule="auto"/>
        <w:ind w:firstLine="567"/>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лица состоящий под административным надзором согласно федеральному закону № 64 ФЗ от 2011г. – 2</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За истекший период 2015 г. УУП Москвитиным А.С. выявлено 132 административных правонарушений, на территории администрации МО «Майск» - 16.</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Состояние преступности на территории администрации МО «Майск» находится на уровне прошлого года, снижено число зарегистрированных преступлений по ст. 158 УК РФ с 8 до 5, увеличилось число совершенных незаконных порубок деревьев с 8 до 13. Также снижено количество граждан, состоящих на профилактических учетах в отделе полиции.</w:t>
      </w:r>
    </w:p>
    <w:p w:rsidR="00B4151C" w:rsidRPr="00B4151C" w:rsidRDefault="00B4151C" w:rsidP="00B4151C">
      <w:pPr>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 xml:space="preserve">В 2015 году на территории администрации МО «Майск» создана Народная Дружина, состоящая из 3-х человек, в 2016 году планируется привлечение </w:t>
      </w:r>
      <w:r w:rsidRPr="00B4151C">
        <w:rPr>
          <w:rFonts w:ascii="Times New Roman" w:eastAsia="Times New Roman" w:hAnsi="Times New Roman" w:cs="Times New Roman"/>
          <w:sz w:val="28"/>
          <w:szCs w:val="28"/>
        </w:rPr>
        <w:lastRenderedPageBreak/>
        <w:t xml:space="preserve">данной Дружины для охраны общественного порядка при проведении мероприятий на территории села. </w:t>
      </w:r>
    </w:p>
    <w:p w:rsidR="00B4151C" w:rsidRPr="00B4151C" w:rsidRDefault="00B4151C" w:rsidP="00B4151C">
      <w:pPr>
        <w:tabs>
          <w:tab w:val="left" w:pos="0"/>
        </w:tabs>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Круглосуточно прием граждан осуществляется в Дежурной части ОП (дислокация п. Оса) МО МВД России «Боханский», по адресу Иркутская область, Осинский район, с. Оса, ул. Свердлова 51, телефоны 31-3-02 или 02.</w:t>
      </w:r>
    </w:p>
    <w:p w:rsidR="00B4151C" w:rsidRPr="00B4151C" w:rsidRDefault="00B4151C" w:rsidP="00B4151C">
      <w:pPr>
        <w:tabs>
          <w:tab w:val="left" w:pos="0"/>
        </w:tabs>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Конфиденциальную информацию о преступлениях, правонарушениях и лицах их совершающих, информацию о недостатках в работе подразделений полиции можно сообщить по телефону доверия: 31-2-17.</w:t>
      </w:r>
    </w:p>
    <w:p w:rsidR="00B4151C" w:rsidRPr="00B4151C" w:rsidRDefault="00B4151C" w:rsidP="00B4151C">
      <w:pPr>
        <w:tabs>
          <w:tab w:val="left" w:pos="0"/>
        </w:tabs>
        <w:spacing w:after="0" w:line="240" w:lineRule="auto"/>
        <w:ind w:firstLine="567"/>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Организован прием интернет-сообщений на сайте Главного управления МВД России по Иркутской области по адресу //</w:t>
      </w:r>
      <w:r w:rsidRPr="00B4151C">
        <w:rPr>
          <w:rFonts w:ascii="Times New Roman" w:eastAsia="Times New Roman" w:hAnsi="Times New Roman" w:cs="Times New Roman"/>
          <w:sz w:val="28"/>
          <w:szCs w:val="28"/>
          <w:u w:val="single"/>
        </w:rPr>
        <w:t>www.38.mvd.ru</w:t>
      </w:r>
      <w:r w:rsidRPr="00B4151C">
        <w:rPr>
          <w:rFonts w:ascii="Times New Roman" w:eastAsia="Times New Roman" w:hAnsi="Times New Roman" w:cs="Times New Roman"/>
          <w:sz w:val="28"/>
          <w:szCs w:val="28"/>
        </w:rPr>
        <w:t>/.</w:t>
      </w:r>
    </w:p>
    <w:p w:rsidR="00B4151C" w:rsidRPr="00B4151C" w:rsidRDefault="00B4151C" w:rsidP="00B4151C">
      <w:pPr>
        <w:tabs>
          <w:tab w:val="left" w:pos="0"/>
        </w:tabs>
        <w:spacing w:after="0" w:line="240" w:lineRule="auto"/>
        <w:ind w:firstLine="567"/>
        <w:contextualSpacing/>
        <w:jc w:val="both"/>
        <w:rPr>
          <w:rFonts w:ascii="Times New Roman" w:eastAsia="Times New Roman" w:hAnsi="Times New Roman" w:cs="Times New Roman"/>
          <w:sz w:val="28"/>
          <w:szCs w:val="28"/>
        </w:rPr>
      </w:pPr>
    </w:p>
    <w:p w:rsidR="00B4151C" w:rsidRPr="00B4151C" w:rsidRDefault="00B4151C" w:rsidP="00B4151C">
      <w:pPr>
        <w:tabs>
          <w:tab w:val="left" w:pos="0"/>
        </w:tabs>
        <w:spacing w:after="0" w:line="240" w:lineRule="auto"/>
        <w:ind w:firstLine="567"/>
        <w:contextualSpacing/>
        <w:jc w:val="both"/>
        <w:rPr>
          <w:rFonts w:ascii="Times New Roman" w:eastAsia="Times New Roman" w:hAnsi="Times New Roman" w:cs="Times New Roman"/>
          <w:sz w:val="28"/>
          <w:szCs w:val="28"/>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участковый уполномоченный ОП (дислокация п.Оса) </w:t>
      </w: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r w:rsidRPr="00B4151C">
        <w:rPr>
          <w:rFonts w:ascii="Times New Roman" w:eastAsia="Times New Roman" w:hAnsi="Times New Roman" w:cs="Times New Roman"/>
          <w:sz w:val="28"/>
          <w:szCs w:val="28"/>
          <w:lang w:eastAsia="ru-RU"/>
        </w:rPr>
        <w:t xml:space="preserve">МО МВД России «Боханский» </w:t>
      </w:r>
    </w:p>
    <w:p w:rsidR="00B4151C" w:rsidRPr="00B4151C" w:rsidRDefault="00B4151C" w:rsidP="00B4151C">
      <w:pPr>
        <w:tabs>
          <w:tab w:val="left" w:pos="0"/>
        </w:tabs>
        <w:spacing w:after="0" w:line="240" w:lineRule="auto"/>
        <w:contextualSpacing/>
        <w:jc w:val="both"/>
        <w:rPr>
          <w:rFonts w:ascii="Times New Roman" w:eastAsia="Times New Roman" w:hAnsi="Times New Roman" w:cs="Times New Roman"/>
          <w:sz w:val="28"/>
          <w:szCs w:val="28"/>
        </w:rPr>
      </w:pPr>
      <w:r w:rsidRPr="00B4151C">
        <w:rPr>
          <w:rFonts w:ascii="Times New Roman" w:eastAsia="Times New Roman" w:hAnsi="Times New Roman" w:cs="Times New Roman"/>
          <w:sz w:val="28"/>
          <w:szCs w:val="28"/>
        </w:rPr>
        <w:t>ст. лейтенант полиции                                                             Москвитин А.С.</w:t>
      </w:r>
    </w:p>
    <w:p w:rsidR="00B4151C" w:rsidRPr="00B4151C" w:rsidRDefault="00B4151C" w:rsidP="00B4151C">
      <w:pPr>
        <w:tabs>
          <w:tab w:val="left" w:pos="0"/>
        </w:tabs>
        <w:spacing w:after="0" w:line="240" w:lineRule="auto"/>
        <w:ind w:firstLine="567"/>
        <w:contextualSpacing/>
        <w:jc w:val="both"/>
        <w:rPr>
          <w:rFonts w:ascii="Times New Roman" w:eastAsia="Times New Roman" w:hAnsi="Times New Roman" w:cs="Times New Roman"/>
          <w:sz w:val="28"/>
          <w:szCs w:val="28"/>
        </w:rPr>
      </w:pPr>
    </w:p>
    <w:p w:rsidR="00B4151C" w:rsidRPr="00B4151C" w:rsidRDefault="00B4151C" w:rsidP="00B4151C">
      <w:pPr>
        <w:spacing w:after="0" w:line="240" w:lineRule="auto"/>
        <w:jc w:val="both"/>
        <w:rPr>
          <w:rFonts w:ascii="Times New Roman" w:eastAsia="Times New Roman" w:hAnsi="Times New Roman" w:cs="Times New Roman"/>
          <w:sz w:val="28"/>
          <w:szCs w:val="28"/>
          <w:lang w:eastAsia="ru-RU"/>
        </w:rPr>
      </w:pPr>
    </w:p>
    <w:p w:rsidR="00B4151C" w:rsidRPr="00B4151C" w:rsidRDefault="00B4151C" w:rsidP="00B4151C">
      <w:pPr>
        <w:spacing w:after="0" w:line="240" w:lineRule="auto"/>
        <w:ind w:left="720"/>
        <w:rPr>
          <w:rFonts w:ascii="Times New Roman" w:eastAsia="Times New Roman" w:hAnsi="Times New Roman" w:cs="Times New Roman"/>
          <w:sz w:val="28"/>
          <w:szCs w:val="28"/>
          <w:lang w:eastAsia="ru-RU"/>
        </w:rPr>
      </w:pPr>
    </w:p>
    <w:p w:rsidR="00B4151C" w:rsidRDefault="00B4151C"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D32B66" w:rsidRDefault="00D32B66" w:rsidP="00B4151C">
      <w:pPr>
        <w:spacing w:after="0" w:line="240" w:lineRule="auto"/>
        <w:rPr>
          <w:rFonts w:ascii="Times New Roman" w:eastAsia="Times New Roman" w:hAnsi="Times New Roman" w:cs="Times New Roman"/>
          <w:sz w:val="24"/>
          <w:szCs w:val="24"/>
          <w:lang w:eastAsia="ru-RU"/>
        </w:rPr>
      </w:pPr>
    </w:p>
    <w:p w:rsidR="00C97B0E" w:rsidRDefault="00C97B0E" w:rsidP="00B4151C">
      <w:pPr>
        <w:spacing w:after="0" w:line="240" w:lineRule="auto"/>
        <w:rPr>
          <w:rFonts w:ascii="Times New Roman" w:eastAsia="Times New Roman" w:hAnsi="Times New Roman" w:cs="Times New Roman"/>
          <w:sz w:val="24"/>
          <w:szCs w:val="24"/>
          <w:lang w:eastAsia="ru-RU"/>
        </w:rPr>
      </w:pPr>
    </w:p>
    <w:p w:rsidR="00C97B0E" w:rsidRDefault="00C97B0E" w:rsidP="00B4151C">
      <w:pPr>
        <w:spacing w:after="0" w:line="240" w:lineRule="auto"/>
        <w:rPr>
          <w:rFonts w:ascii="Times New Roman" w:eastAsia="Times New Roman" w:hAnsi="Times New Roman" w:cs="Times New Roman"/>
          <w:sz w:val="24"/>
          <w:szCs w:val="24"/>
          <w:lang w:eastAsia="ru-RU"/>
        </w:rPr>
      </w:pPr>
    </w:p>
    <w:p w:rsidR="00D32B66" w:rsidRPr="00B4151C" w:rsidRDefault="00D32B66" w:rsidP="00B4151C">
      <w:pPr>
        <w:spacing w:after="0" w:line="240" w:lineRule="auto"/>
        <w:rPr>
          <w:rFonts w:ascii="Times New Roman" w:eastAsia="Times New Roman" w:hAnsi="Times New Roman" w:cs="Times New Roman"/>
          <w:sz w:val="24"/>
          <w:szCs w:val="24"/>
          <w:lang w:eastAsia="ru-RU"/>
        </w:rPr>
      </w:pPr>
    </w:p>
    <w:p w:rsidR="00B4151C" w:rsidRPr="00B4151C" w:rsidRDefault="00B4151C" w:rsidP="00B4151C">
      <w:pPr>
        <w:spacing w:after="0" w:line="240" w:lineRule="auto"/>
        <w:jc w:val="center"/>
        <w:rPr>
          <w:rFonts w:ascii="Times New Roman" w:eastAsia="Times New Roman" w:hAnsi="Times New Roman" w:cs="Times New Roman"/>
          <w:sz w:val="24"/>
          <w:szCs w:val="24"/>
          <w:lang w:eastAsia="ru-RU"/>
        </w:rPr>
      </w:pPr>
      <w:r w:rsidRPr="00B4151C">
        <w:rPr>
          <w:rFonts w:ascii="Times New Roman" w:eastAsia="Times New Roman" w:hAnsi="Times New Roman" w:cs="Times New Roman"/>
          <w:sz w:val="24"/>
          <w:szCs w:val="24"/>
          <w:lang w:eastAsia="ru-RU"/>
        </w:rPr>
        <w:t xml:space="preserve"> </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lastRenderedPageBreak/>
        <w:t>РОССИЙСКАЯ  ФЕДЕРАЦИЯ</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ИРКУТСКАЯ ОБЛАСТЬ</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ОСИНСКИЙ РАЙОН</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ДУМА МУНИЦИПАЛЬНОГО ОБРАЗОВАНИЯ</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«МАЙСК»</w:t>
      </w:r>
    </w:p>
    <w:p w:rsidR="00C97B0E" w:rsidRPr="00C97B0E" w:rsidRDefault="00C97B0E" w:rsidP="00C97B0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C97B0E" w:rsidRPr="00C97B0E" w:rsidRDefault="00C97B0E" w:rsidP="00C97B0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25 сессия</w:t>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t xml:space="preserve">                       третьего созыва</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РЕШЕНИЕ № 130</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7B0E" w:rsidRPr="00C97B0E" w:rsidRDefault="00C97B0E" w:rsidP="00C97B0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 xml:space="preserve">от 28 января 2016 г. </w:t>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t>с. Майск</w:t>
      </w:r>
    </w:p>
    <w:p w:rsidR="00C97B0E" w:rsidRPr="00C97B0E" w:rsidRDefault="00C97B0E" w:rsidP="00C97B0E">
      <w:pPr>
        <w:spacing w:after="0" w:line="240" w:lineRule="auto"/>
        <w:rPr>
          <w:rFonts w:ascii="Times New Roman" w:eastAsia="SimSun" w:hAnsi="Times New Roman" w:cs="Times New Roman"/>
          <w:sz w:val="28"/>
          <w:szCs w:val="28"/>
          <w:lang w:eastAsia="zh-CN"/>
        </w:rPr>
      </w:pPr>
    </w:p>
    <w:p w:rsidR="00C97B0E" w:rsidRPr="00C97B0E" w:rsidRDefault="00C97B0E" w:rsidP="00C97B0E">
      <w:pPr>
        <w:spacing w:after="0" w:line="240" w:lineRule="auto"/>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О ходе реализации положения «О порядке </w:t>
      </w:r>
    </w:p>
    <w:p w:rsidR="00C97B0E" w:rsidRPr="00C97B0E" w:rsidRDefault="00C97B0E" w:rsidP="00C97B0E">
      <w:pPr>
        <w:spacing w:after="0" w:line="240" w:lineRule="auto"/>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ведения регистра жилых домов, строящихся </w:t>
      </w:r>
    </w:p>
    <w:p w:rsidR="00C97B0E" w:rsidRPr="00C97B0E" w:rsidRDefault="00C97B0E" w:rsidP="00C97B0E">
      <w:pPr>
        <w:spacing w:after="0" w:line="240" w:lineRule="auto"/>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на территории МО «Майск», утвержденного </w:t>
      </w:r>
    </w:p>
    <w:p w:rsidR="00C97B0E" w:rsidRPr="00C97B0E" w:rsidRDefault="00C97B0E" w:rsidP="00C97B0E">
      <w:pPr>
        <w:spacing w:after="0" w:line="240" w:lineRule="auto"/>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Решением Думы МО «Майск» от 19.12.2013г. №18</w:t>
      </w:r>
    </w:p>
    <w:p w:rsidR="00C97B0E" w:rsidRPr="00C97B0E" w:rsidRDefault="00C97B0E" w:rsidP="00C97B0E">
      <w:pPr>
        <w:spacing w:after="0" w:line="240" w:lineRule="auto"/>
        <w:ind w:firstLine="708"/>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ind w:firstLine="708"/>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Заслушав представленную администрацией МО «Майск» инфомацию о ходе реализации положения «О порядке ведения регистра жилых домов, строящихся на территории МО «Майск», утвержденного Решением Думы МО «Майск» от 19.12.2013г. №18, руководствуясь статьями 24, 44 Устава муниципального  образования «Майск»</w:t>
      </w:r>
    </w:p>
    <w:p w:rsidR="00C97B0E" w:rsidRPr="00C97B0E" w:rsidRDefault="00C97B0E" w:rsidP="00C97B0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C97B0E">
        <w:rPr>
          <w:rFonts w:ascii="Times New Roman" w:eastAsia="Times New Roman" w:hAnsi="Times New Roman" w:cs="Times New Roman"/>
          <w:b/>
          <w:sz w:val="28"/>
          <w:szCs w:val="28"/>
          <w:lang w:eastAsia="ru-RU"/>
        </w:rPr>
        <w:t>Дума муниципального образования «Майск» решила:</w:t>
      </w:r>
    </w:p>
    <w:p w:rsidR="00C97B0E" w:rsidRPr="00C97B0E" w:rsidRDefault="00C97B0E" w:rsidP="00C97B0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C97B0E" w:rsidRPr="00C97B0E" w:rsidRDefault="00C97B0E" w:rsidP="00C97B0E">
      <w:pPr>
        <w:numPr>
          <w:ilvl w:val="0"/>
          <w:numId w:val="12"/>
        </w:numPr>
        <w:shd w:val="clear" w:color="auto" w:fill="FFFFFF"/>
        <w:spacing w:after="0"/>
        <w:contextualSpacing/>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Информацию 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 принять к сведению приложение №1.</w:t>
      </w:r>
    </w:p>
    <w:p w:rsidR="00C97B0E" w:rsidRPr="00C97B0E" w:rsidRDefault="00C97B0E" w:rsidP="00C97B0E">
      <w:pPr>
        <w:numPr>
          <w:ilvl w:val="0"/>
          <w:numId w:val="12"/>
        </w:numPr>
        <w:shd w:val="clear" w:color="auto" w:fill="FFFFFF"/>
        <w:spacing w:after="0"/>
        <w:contextualSpacing/>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Настоящее решение опубликовать в «Вестнике» и разместить на офи</w:t>
      </w:r>
      <w:r w:rsidRPr="00C97B0E">
        <w:rPr>
          <w:rFonts w:ascii="Times New Roman" w:eastAsia="Times New Roman" w:hAnsi="Times New Roman" w:cs="Times New Roman"/>
          <w:sz w:val="28"/>
          <w:szCs w:val="28"/>
          <w:lang w:eastAsia="ru-RU"/>
        </w:rPr>
        <w:softHyphen/>
        <w:t xml:space="preserve">циальном сайте администрации МО «Майск» </w:t>
      </w:r>
      <w:hyperlink r:id="rId16" w:history="1">
        <w:r w:rsidRPr="00C97B0E">
          <w:rPr>
            <w:rFonts w:ascii="Times New Roman" w:eastAsia="Calibri" w:hAnsi="Times New Roman" w:cs="Times New Roman"/>
            <w:color w:val="0000FF" w:themeColor="hyperlink"/>
            <w:sz w:val="28"/>
            <w:szCs w:val="28"/>
            <w:u w:val="single"/>
            <w:lang w:eastAsia="ru-RU"/>
          </w:rPr>
          <w:t xml:space="preserve">www. </w:t>
        </w:r>
        <w:r w:rsidRPr="00C97B0E">
          <w:rPr>
            <w:rFonts w:ascii="Times New Roman" w:eastAsia="Calibri" w:hAnsi="Times New Roman" w:cs="Times New Roman"/>
            <w:color w:val="0000FF" w:themeColor="hyperlink"/>
            <w:sz w:val="28"/>
            <w:szCs w:val="28"/>
            <w:u w:val="single"/>
            <w:lang w:val="en-US" w:eastAsia="ru-RU"/>
          </w:rPr>
          <w:t>m</w:t>
        </w:r>
        <w:r w:rsidRPr="00C97B0E">
          <w:rPr>
            <w:rFonts w:ascii="Times New Roman" w:eastAsia="Calibri" w:hAnsi="Times New Roman" w:cs="Times New Roman"/>
            <w:color w:val="0000FF" w:themeColor="hyperlink"/>
            <w:sz w:val="28"/>
            <w:szCs w:val="28"/>
            <w:u w:val="single"/>
            <w:lang w:eastAsia="ru-RU"/>
          </w:rPr>
          <w:t>aisk-</w:t>
        </w:r>
        <w:r w:rsidRPr="00C97B0E">
          <w:rPr>
            <w:rFonts w:ascii="Times New Roman" w:eastAsia="Calibri" w:hAnsi="Times New Roman" w:cs="Times New Roman"/>
            <w:color w:val="0000FF" w:themeColor="hyperlink"/>
            <w:sz w:val="28"/>
            <w:szCs w:val="28"/>
            <w:u w:val="single"/>
            <w:lang w:val="en-US" w:eastAsia="ru-RU"/>
          </w:rPr>
          <w:t>adm</w:t>
        </w:r>
        <w:r w:rsidRPr="00C97B0E">
          <w:rPr>
            <w:rFonts w:ascii="Times New Roman" w:eastAsia="Calibri" w:hAnsi="Times New Roman" w:cs="Times New Roman"/>
            <w:color w:val="0000FF" w:themeColor="hyperlink"/>
            <w:sz w:val="28"/>
            <w:szCs w:val="28"/>
            <w:u w:val="single"/>
            <w:lang w:eastAsia="ru-RU"/>
          </w:rPr>
          <w:t>.ru</w:t>
        </w:r>
      </w:hyperlink>
    </w:p>
    <w:p w:rsidR="00C97B0E" w:rsidRPr="00C97B0E" w:rsidRDefault="00C97B0E" w:rsidP="00C97B0E">
      <w:pPr>
        <w:numPr>
          <w:ilvl w:val="0"/>
          <w:numId w:val="12"/>
        </w:numPr>
        <w:shd w:val="clear" w:color="auto" w:fill="FFFFFF"/>
        <w:spacing w:after="0"/>
        <w:contextualSpacing/>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Глава муниципального</w:t>
      </w: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образования «Майск»</w:t>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t>А.И.Серебренников</w:t>
      </w:r>
    </w:p>
    <w:p w:rsidR="00C97B0E" w:rsidRPr="00C97B0E" w:rsidRDefault="00C97B0E" w:rsidP="00C97B0E">
      <w:pP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br w:type="page"/>
      </w:r>
    </w:p>
    <w:p w:rsidR="00C97B0E" w:rsidRPr="00C97B0E" w:rsidRDefault="00C97B0E" w:rsidP="00C97B0E">
      <w:pPr>
        <w:suppressAutoHyphens/>
        <w:spacing w:after="0" w:line="240" w:lineRule="auto"/>
        <w:ind w:left="5670"/>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lastRenderedPageBreak/>
        <w:t>Приложение №1</w:t>
      </w:r>
    </w:p>
    <w:p w:rsidR="00C97B0E" w:rsidRPr="00C97B0E" w:rsidRDefault="00C97B0E" w:rsidP="00C97B0E">
      <w:pPr>
        <w:suppressAutoHyphens/>
        <w:spacing w:after="0" w:line="240" w:lineRule="auto"/>
        <w:ind w:left="5670"/>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 решению Думы МО «Майск»</w:t>
      </w:r>
    </w:p>
    <w:p w:rsidR="00C97B0E" w:rsidRPr="00C97B0E" w:rsidRDefault="00C97B0E" w:rsidP="00C97B0E">
      <w:pPr>
        <w:suppressAutoHyphens/>
        <w:spacing w:after="0" w:line="240" w:lineRule="auto"/>
        <w:ind w:left="5670"/>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от  28 января 2016г. № 130</w:t>
      </w:r>
    </w:p>
    <w:p w:rsidR="00C97B0E" w:rsidRPr="00C97B0E" w:rsidRDefault="00C97B0E" w:rsidP="00C97B0E">
      <w:pPr>
        <w:spacing w:after="0" w:line="240" w:lineRule="auto"/>
        <w:rPr>
          <w:rFonts w:ascii="Times New Roman" w:eastAsia="Times New Roman" w:hAnsi="Times New Roman" w:cs="Times New Roman"/>
          <w:sz w:val="28"/>
          <w:szCs w:val="28"/>
          <w:lang w:eastAsia="ru-RU"/>
        </w:rPr>
      </w:pPr>
    </w:p>
    <w:p w:rsidR="00C97B0E" w:rsidRPr="00C97B0E" w:rsidRDefault="00C97B0E" w:rsidP="00C97B0E">
      <w:pPr>
        <w:spacing w:after="0" w:line="240" w:lineRule="auto"/>
        <w:jc w:val="center"/>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Отчет</w:t>
      </w:r>
    </w:p>
    <w:p w:rsidR="00C97B0E" w:rsidRPr="00C97B0E" w:rsidRDefault="00C97B0E" w:rsidP="00C97B0E">
      <w:pPr>
        <w:spacing w:after="0" w:line="240" w:lineRule="auto"/>
        <w:jc w:val="center"/>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w:t>
      </w:r>
    </w:p>
    <w:p w:rsidR="00C97B0E" w:rsidRPr="00C97B0E" w:rsidRDefault="00C97B0E" w:rsidP="00C97B0E">
      <w:pPr>
        <w:spacing w:after="0" w:line="240" w:lineRule="auto"/>
        <w:jc w:val="center"/>
        <w:rPr>
          <w:rFonts w:ascii="Times New Roman" w:eastAsia="Times New Roman" w:hAnsi="Times New Roman" w:cs="Times New Roman"/>
          <w:b/>
          <w:sz w:val="28"/>
          <w:szCs w:val="28"/>
          <w:lang w:eastAsia="ru-RU"/>
        </w:rPr>
      </w:pP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В соответствии с пунктом 5 Порядка ведения регистра жилых домов, строящихся на территории МО «Майск», утвержденного Решением Думы МО «Майск» от 19.12.2013г. №18. Ведется электронный реестр (таблица №1)</w:t>
      </w:r>
    </w:p>
    <w:p w:rsidR="00C97B0E" w:rsidRPr="00C97B0E" w:rsidRDefault="00C97B0E" w:rsidP="00C97B0E">
      <w:pPr>
        <w:spacing w:after="0" w:line="240" w:lineRule="auto"/>
        <w:ind w:firstLine="708"/>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Генеральным планом определены зоны строительства трех жилых микрорайонов на земельных участках общей площадью 140 га.</w:t>
      </w:r>
    </w:p>
    <w:p w:rsidR="00C97B0E" w:rsidRPr="00C97B0E" w:rsidRDefault="00C97B0E" w:rsidP="00C97B0E">
      <w:pPr>
        <w:spacing w:after="0" w:line="240" w:lineRule="auto"/>
        <w:ind w:firstLine="708"/>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C97B0E" w:rsidRPr="00C97B0E" w:rsidRDefault="00C97B0E" w:rsidP="00C97B0E">
      <w:pPr>
        <w:spacing w:after="0" w:line="240" w:lineRule="auto"/>
        <w:ind w:firstLine="708"/>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 В 2014 году ООО «Оценочно межевой центр» провел работы по  плану застройки нового микрорайона с.Майск «Над Сельхозхимией» общей площадью 33,2 га. 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01.01.2016 года администрацией МО «Майск» заключено с застройщиками 120 договоров аренды земельных участков.</w:t>
      </w:r>
    </w:p>
    <w:p w:rsidR="00C97B0E" w:rsidRPr="00C97B0E" w:rsidRDefault="00C97B0E" w:rsidP="00C97B0E">
      <w:pPr>
        <w:spacing w:after="0" w:line="240" w:lineRule="auto"/>
        <w:ind w:firstLine="708"/>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Всего за 2011 - 2015гг сформировано 269 земельных участков под ИЖС  из них выделено выделено 228 общей площадью 30,4 га </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В 2015 году сдано в эксплуатацию 7 жилых домов общей площадью  – 348 кв.м., (план – 12 домов)   в 2014 году  сдано в эксплуатацию - 10 жилых домов, в том числе один двух квартирный общей площадью – 541,7 кв.м. В 2013 году сдано в эксплуатацию 2 двухквартирных дома - 132 кв.м. За 2012 г. сдано в эксплуатацию  2 жилых дома 185 кв.м. Прогноз 2016г.- сдача 12 жилых домов.</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С учетом ввода всего по МО «Майск» - индивидуальных 211 одноквартирных дома, общей площадью  11472кв.м., </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многоквартирных 75 жилых дома 151 квартира, общей площадью 8781,9кв.м.;</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Общая площадь 362 жилых помещений жилищного фонда муниципального образования «Майск» составляет – 20254 кв.м, средняя жилищная обеспеченность на 1 жителя составляет 16,2 кв.м (+0.3) средний показатель по Осинскому району - 16,9 кв.м,  сельских поселений Иркутской области - 19,6 кв.м. до уровня стандарта (18кв.м. на 1 жителя)  необходимо ввести 2245 кв.м жилья (порядка 37 домов ср. площадью 60 кв.м.).</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За 2014 год приватизировано 45 жилых помещений,</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За 2015 год приватизировано 24 жилых помещения,</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На 01.01.2016 года в частной собственности  находится 224 помещения – 13078 кв.м.и 30 в стадии приватизации общей площадью 1935кв.м</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В муниципальной собственности находится 108 жилых помещения общей площадью  5240,41 кв.м,  </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lastRenderedPageBreak/>
        <w:t xml:space="preserve">30% муниципального фонда жилья находится  в аварийном и ветхом состоянии:  6 домов площадью 355 кв.м  аварийного и  37 жилых помещения площадью  1735 кв.м ветхого жилья. </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В 2014 году по соглашению администрации МО  «Майск» и министерства строительства, дорожного хозяйства Иркутской области от 25.07.2014 № 59-57-54/14 о взаимодействии в рамках подпрограммы «Переселение граждан из ветхого и аварийного жилищного фонда в Иркутской области» на условиях софинансирования приобретено два одноквартирных жилых дома № 2 и №4 по новой ул. Красный Яр с. Майск, общей площадью 144кв.м, и переселено 2 семьи. Финансирование составило 2212880 руб., в том числе за счет местного бюджета – 110680 руб., областного – 2102200руб.</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Силами администрации МО «Майск» восстановлена после пожара, капитально отремонтирована и введена в эксплуатацию кв.1 в доме №3 по ул.Центральная д.Абромовка затраты 100 тыс.руб.</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В 2015 году по программе «Социальное развитие села» на получили субсидии на строительство жилья  Кортиев Т.Ш., Юхнович Д.М. Вергун В.Г., Вергун В.Г. общий объем 5,4 млн.руб.</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За три года на жилищное строительство 21 житель получили лесосечный фонд по 125 куб.м. в 2015 году выделения лесосечного фонда непроизводилось.</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Ведуший специалист</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по земле   </w:t>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t xml:space="preserve">                                         А.В. Большедворский</w:t>
      </w:r>
    </w:p>
    <w:p w:rsidR="00C97B0E" w:rsidRPr="00C97B0E" w:rsidRDefault="00C97B0E" w:rsidP="00C97B0E">
      <w:pPr>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br w:type="page"/>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p w:rsidR="00C97B0E" w:rsidRPr="00C97B0E" w:rsidRDefault="00C97B0E" w:rsidP="00C97B0E">
      <w:pPr>
        <w:suppressAutoHyphens/>
        <w:spacing w:after="0" w:line="240" w:lineRule="auto"/>
        <w:ind w:left="5670"/>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Таблица №1 к Приложению №1</w:t>
      </w:r>
    </w:p>
    <w:p w:rsidR="00C97B0E" w:rsidRPr="00C97B0E" w:rsidRDefault="00C97B0E" w:rsidP="00C97B0E">
      <w:pPr>
        <w:suppressAutoHyphens/>
        <w:spacing w:after="0" w:line="240" w:lineRule="auto"/>
        <w:ind w:left="5670"/>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Решения Думы МО «Майск»</w:t>
      </w:r>
    </w:p>
    <w:p w:rsidR="00C97B0E" w:rsidRPr="00C97B0E" w:rsidRDefault="00C97B0E" w:rsidP="00C97B0E">
      <w:pPr>
        <w:suppressAutoHyphens/>
        <w:spacing w:after="0" w:line="240" w:lineRule="auto"/>
        <w:ind w:left="5670"/>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от  28 января 2016г. № 130</w:t>
      </w:r>
    </w:p>
    <w:p w:rsidR="00C97B0E" w:rsidRPr="00C97B0E" w:rsidRDefault="00C97B0E" w:rsidP="00C97B0E">
      <w:pPr>
        <w:spacing w:after="0" w:line="240" w:lineRule="auto"/>
        <w:ind w:firstLine="567"/>
        <w:jc w:val="both"/>
        <w:rPr>
          <w:rFonts w:ascii="Times New Roman" w:eastAsia="Times New Roman" w:hAnsi="Times New Roman" w:cs="Times New Roman"/>
          <w:sz w:val="28"/>
          <w:szCs w:val="28"/>
          <w:lang w:eastAsia="ru-RU"/>
        </w:rPr>
      </w:pPr>
    </w:p>
    <w:tbl>
      <w:tblPr>
        <w:tblW w:w="10801" w:type="dxa"/>
        <w:tblInd w:w="-459" w:type="dxa"/>
        <w:tblLook w:val="04A0" w:firstRow="1" w:lastRow="0" w:firstColumn="1" w:lastColumn="0" w:noHBand="0" w:noVBand="1"/>
      </w:tblPr>
      <w:tblGrid>
        <w:gridCol w:w="576"/>
        <w:gridCol w:w="4102"/>
        <w:gridCol w:w="3827"/>
        <w:gridCol w:w="1000"/>
        <w:gridCol w:w="1296"/>
      </w:tblGrid>
      <w:tr w:rsidR="00C97B0E" w:rsidRPr="00C97B0E" w:rsidTr="00C97B0E">
        <w:trPr>
          <w:trHeight w:val="315"/>
        </w:trPr>
        <w:tc>
          <w:tcPr>
            <w:tcW w:w="10801" w:type="dxa"/>
            <w:gridSpan w:val="5"/>
            <w:tcBorders>
              <w:top w:val="nil"/>
              <w:left w:val="nil"/>
              <w:bottom w:val="single" w:sz="4" w:space="0" w:color="auto"/>
              <w:right w:val="nil"/>
            </w:tcBorders>
            <w:shd w:val="clear" w:color="auto" w:fill="auto"/>
            <w:noWrap/>
            <w:vAlign w:val="bottom"/>
            <w:hideMark/>
          </w:tcPr>
          <w:p w:rsidR="00C97B0E" w:rsidRPr="00C97B0E" w:rsidRDefault="00C97B0E" w:rsidP="00C97B0E">
            <w:pPr>
              <w:spacing w:after="0" w:line="240" w:lineRule="auto"/>
              <w:rPr>
                <w:rFonts w:ascii="Times New Roman" w:eastAsia="Times New Roman" w:hAnsi="Times New Roman" w:cs="Times New Roman"/>
                <w:b/>
                <w:bCs/>
                <w:sz w:val="24"/>
                <w:szCs w:val="24"/>
                <w:lang w:eastAsia="ru-RU"/>
              </w:rPr>
            </w:pPr>
            <w:r w:rsidRPr="00C97B0E">
              <w:rPr>
                <w:rFonts w:ascii="Times New Roman" w:eastAsia="Times New Roman" w:hAnsi="Times New Roman" w:cs="Times New Roman"/>
                <w:b/>
                <w:bCs/>
                <w:sz w:val="24"/>
                <w:szCs w:val="24"/>
                <w:lang w:eastAsia="ru-RU"/>
              </w:rPr>
              <w:t>Региср новое строительство по администрации МО "Майск" на 25.01.2016г.</w:t>
            </w:r>
          </w:p>
        </w:tc>
      </w:tr>
      <w:tr w:rsidR="00C97B0E" w:rsidRPr="00C97B0E" w:rsidTr="00C97B0E">
        <w:trPr>
          <w:trHeight w:val="465"/>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20"/>
                <w:szCs w:val="20"/>
                <w:lang w:eastAsia="ru-RU"/>
              </w:rPr>
            </w:pPr>
            <w:r w:rsidRPr="00C97B0E">
              <w:rPr>
                <w:rFonts w:ascii="Times New Roman" w:eastAsia="Times New Roman" w:hAnsi="Times New Roman" w:cs="Times New Roman"/>
                <w:sz w:val="20"/>
                <w:szCs w:val="20"/>
                <w:lang w:eastAsia="ru-RU"/>
              </w:rPr>
              <w:t>№ п/п</w:t>
            </w:r>
          </w:p>
        </w:tc>
        <w:tc>
          <w:tcPr>
            <w:tcW w:w="4102" w:type="dxa"/>
            <w:vMerge w:val="restart"/>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20"/>
                <w:szCs w:val="20"/>
                <w:lang w:eastAsia="ru-RU"/>
              </w:rPr>
            </w:pPr>
            <w:r w:rsidRPr="00C97B0E">
              <w:rPr>
                <w:rFonts w:ascii="Times New Roman" w:eastAsia="Times New Roman" w:hAnsi="Times New Roman" w:cs="Times New Roman"/>
                <w:sz w:val="20"/>
                <w:szCs w:val="20"/>
                <w:lang w:eastAsia="ru-RU"/>
              </w:rPr>
              <w:t>ФИО</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20"/>
                <w:szCs w:val="20"/>
                <w:lang w:eastAsia="ru-RU"/>
              </w:rPr>
            </w:pPr>
            <w:r w:rsidRPr="00C97B0E">
              <w:rPr>
                <w:rFonts w:ascii="Times New Roman" w:eastAsia="Times New Roman" w:hAnsi="Times New Roman" w:cs="Times New Roman"/>
                <w:sz w:val="20"/>
                <w:szCs w:val="20"/>
                <w:lang w:eastAsia="ru-RU"/>
              </w:rPr>
              <w:t>адрес место нахождения участка</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b/>
                <w:bCs/>
                <w:sz w:val="20"/>
                <w:szCs w:val="20"/>
                <w:lang w:eastAsia="ru-RU"/>
              </w:rPr>
            </w:pPr>
            <w:r w:rsidRPr="00C97B0E">
              <w:rPr>
                <w:rFonts w:ascii="Times New Roman" w:eastAsia="Times New Roman" w:hAnsi="Times New Roman" w:cs="Times New Roman"/>
                <w:b/>
                <w:bCs/>
                <w:sz w:val="20"/>
                <w:szCs w:val="20"/>
                <w:lang w:eastAsia="ru-RU"/>
              </w:rPr>
              <w:t>под ИЖС</w:t>
            </w:r>
          </w:p>
        </w:tc>
      </w:tr>
      <w:tr w:rsidR="00C97B0E" w:rsidRPr="00C97B0E" w:rsidTr="00C97B0E">
        <w:trPr>
          <w:trHeight w:val="1590"/>
        </w:trPr>
        <w:tc>
          <w:tcPr>
            <w:tcW w:w="576" w:type="dxa"/>
            <w:vMerge/>
            <w:tcBorders>
              <w:top w:val="nil"/>
              <w:left w:val="single" w:sz="4" w:space="0" w:color="auto"/>
              <w:bottom w:val="single" w:sz="4" w:space="0" w:color="auto"/>
              <w:right w:val="single" w:sz="4" w:space="0" w:color="auto"/>
            </w:tcBorders>
            <w:vAlign w:val="center"/>
            <w:hideMark/>
          </w:tcPr>
          <w:p w:rsidR="00C97B0E" w:rsidRPr="00C97B0E" w:rsidRDefault="00C97B0E" w:rsidP="00C97B0E">
            <w:pPr>
              <w:spacing w:after="0" w:line="240" w:lineRule="auto"/>
              <w:rPr>
                <w:rFonts w:ascii="Times New Roman" w:eastAsia="Times New Roman" w:hAnsi="Times New Roman" w:cs="Times New Roman"/>
                <w:sz w:val="20"/>
                <w:szCs w:val="20"/>
                <w:lang w:eastAsia="ru-RU"/>
              </w:rPr>
            </w:pPr>
          </w:p>
        </w:tc>
        <w:tc>
          <w:tcPr>
            <w:tcW w:w="4102" w:type="dxa"/>
            <w:vMerge/>
            <w:tcBorders>
              <w:top w:val="nil"/>
              <w:left w:val="single" w:sz="4" w:space="0" w:color="auto"/>
              <w:bottom w:val="single" w:sz="4" w:space="0" w:color="auto"/>
              <w:right w:val="single" w:sz="4" w:space="0" w:color="auto"/>
            </w:tcBorders>
            <w:vAlign w:val="center"/>
            <w:hideMark/>
          </w:tcPr>
          <w:p w:rsidR="00C97B0E" w:rsidRPr="00C97B0E" w:rsidRDefault="00C97B0E" w:rsidP="00C97B0E">
            <w:pPr>
              <w:spacing w:after="0" w:line="240" w:lineRule="auto"/>
              <w:rPr>
                <w:rFonts w:ascii="Times New Roman" w:eastAsia="Times New Roman" w:hAnsi="Times New Roman" w:cs="Times New Roman"/>
                <w:sz w:val="20"/>
                <w:szCs w:val="20"/>
                <w:lang w:eastAsia="ru-RU"/>
              </w:rPr>
            </w:pPr>
          </w:p>
        </w:tc>
        <w:tc>
          <w:tcPr>
            <w:tcW w:w="3827" w:type="dxa"/>
            <w:vMerge/>
            <w:tcBorders>
              <w:top w:val="nil"/>
              <w:left w:val="single" w:sz="4" w:space="0" w:color="auto"/>
              <w:bottom w:val="single" w:sz="4" w:space="0" w:color="auto"/>
              <w:right w:val="single" w:sz="4" w:space="0" w:color="auto"/>
            </w:tcBorders>
            <w:vAlign w:val="center"/>
            <w:hideMark/>
          </w:tcPr>
          <w:p w:rsidR="00C97B0E" w:rsidRPr="00C97B0E" w:rsidRDefault="00C97B0E" w:rsidP="00C97B0E">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20"/>
                <w:szCs w:val="20"/>
                <w:lang w:eastAsia="ru-RU"/>
              </w:rPr>
            </w:pPr>
            <w:r w:rsidRPr="00C97B0E">
              <w:rPr>
                <w:rFonts w:ascii="Times New Roman" w:eastAsia="Times New Roman" w:hAnsi="Times New Roman" w:cs="Times New Roman"/>
                <w:sz w:val="20"/>
                <w:szCs w:val="20"/>
                <w:lang w:eastAsia="ru-RU"/>
              </w:rPr>
              <w:t>площадь кв.м.</w:t>
            </w:r>
          </w:p>
        </w:tc>
        <w:tc>
          <w:tcPr>
            <w:tcW w:w="1296"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20"/>
                <w:szCs w:val="20"/>
                <w:lang w:eastAsia="ru-RU"/>
              </w:rPr>
            </w:pPr>
            <w:r w:rsidRPr="00C97B0E">
              <w:rPr>
                <w:rFonts w:ascii="Times New Roman" w:eastAsia="Times New Roman" w:hAnsi="Times New Roman" w:cs="Times New Roman"/>
                <w:sz w:val="20"/>
                <w:szCs w:val="20"/>
                <w:lang w:eastAsia="ru-RU"/>
              </w:rPr>
              <w:t>дата заключения договора аренды</w:t>
            </w:r>
          </w:p>
        </w:tc>
      </w:tr>
      <w:tr w:rsidR="00C97B0E" w:rsidRPr="00C97B0E" w:rsidTr="00C97B0E">
        <w:trPr>
          <w:trHeight w:val="22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w:t>
            </w:r>
          </w:p>
        </w:tc>
        <w:tc>
          <w:tcPr>
            <w:tcW w:w="410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w:t>
            </w:r>
          </w:p>
        </w:tc>
        <w:tc>
          <w:tcPr>
            <w:tcW w:w="1000"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w:t>
            </w:r>
          </w:p>
        </w:tc>
        <w:tc>
          <w:tcPr>
            <w:tcW w:w="1296"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Рыжакова Наталья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Нагорная 29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Полухин Дмитрий Вячеславович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Нагорная 34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07.09.2011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 Александр Валерьвич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Нагорная 36</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07.09.2011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Похоленко Андрей Петрович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Нагорная 38</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Тюрнева Наталья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Нагорная 40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05.10.2011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Бубнова Анастасия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Нагорная, 42</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02.02.2015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Зарыпова Елена Минивалиевна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1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Рыжаков Вячеслав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1 Б</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Черниговский Андрей Михайлович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1 В</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13.12.2011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Ананьин Николай Валерьевич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2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31.10.2011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 Алексей Сергеевич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15</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17.04.2012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Крюкова Валентина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15 Б</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05.02.2013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Кортиев Тенгиз Шотаевич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20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31.08.2011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 Максим Сергеевич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20 Б</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27.10.2011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Ощепкова Любовь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28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14.06.2011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Ногин Алексей Геннадьевич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 Абрамовка ул. Центральная 41</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2915</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24.06.2013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Кзаков Николай Васильевич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пер.Мухтаровский, 3"А"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31.01.2012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Тюрнев Игорь Юрьевич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пер. Мухтаровский 11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24.03.2011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Мельников Вячеслав Евгеньевич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10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21.05.2009</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Непокрытых Александр Витальевич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14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16.07.2012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Седов Николай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32</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20.05.2010</w:t>
            </w:r>
          </w:p>
        </w:tc>
      </w:tr>
      <w:tr w:rsidR="00C97B0E" w:rsidRPr="00C97B0E" w:rsidTr="00C97B0E">
        <w:trPr>
          <w:trHeight w:val="34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Лагиш Андрей Мирославович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34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24.09.2013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Ногина Ална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37</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08.09.2011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Ногина Галина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39</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08.09.2011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Воробьева Марина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41</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Радионова Юлия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42</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15.07.2013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Марчукова Юлия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43</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09.09.2011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Шарифулин Геннадий Галимжанович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44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10.09.2013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Ямолеева Лариса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45</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Киркина Татьяна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47</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Неокрытых Александр Витальевич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49</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28.09.2011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Поленко Владимир Петрович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51</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05.10.2011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lastRenderedPageBreak/>
              <w:t>33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Тюрнева Елена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55</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Тюрнев Николай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57</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xml:space="preserve">Катунцева Анна Михайловна </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59</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Савельева Татьяна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61</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01.11.2011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Москвитина Анна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63</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07.12.2011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Москвитина Елена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65</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09.08.2012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Москвитина Оксана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67</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09.08.2012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Каменев Алесандр Владимирович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Гаражная 69</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11.09.2012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Лыкова Ольна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2А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20.11.2012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Тюрнева Валентина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43</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10.03.2011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Воронов Сергй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58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1779</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11.12.2012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Епифанова Татьяна Евгеньевна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60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2009</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Маркелов Алексей Сергеевич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70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11.09.2012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Петров Сергей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72</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02.09.2011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Ногина Ольга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74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29.08.2012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Огнев Сергей Георгиевич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76</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18.08.2011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49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 Владимир Алксандрович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78</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28.03.2011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Металлов Алексей Владимирович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Майская 80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13.03.2013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Похоленко Андрей Анатольевич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Майская 88</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Каморникова Анастасия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1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17.08.2012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Вовринников Николай Григорьевич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2 А, 2 Б</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11.07.2013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Шульц Людмила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6</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12.06.2010</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Березовский Евгений Геннадьевич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8</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02.07.2012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Шоргоев Спепан Аркадьевич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10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21.08.2012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Воронова Марина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12</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17.08.2012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Тюрина Наталья Анатольевна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14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20.08.2012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59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Елгушова Анжелика Юрьвна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16</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19.09.2012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Елгушов Равиля Юоьевич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18</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06.11.2012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Тюрина Елена Анатольевна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20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23.10.2012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Москвитина Надежда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22</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01.11.2012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Шульц Наталья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24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13.11.2012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Мамрукова Светлана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26</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16.11.2012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Козлов Алексей Васильевич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28</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23.11.2012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Шульц Наталья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30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23.11.2012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Мороз Юлия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32</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14.12.2012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Момант Светлана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Менделеева 34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13.11.2012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69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Царьков Владимир Павлович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xml:space="preserve">с. Майск ул. Мичурина </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18.02.2011</w:t>
            </w:r>
          </w:p>
        </w:tc>
      </w:tr>
      <w:tr w:rsidR="00C97B0E" w:rsidRPr="00C97B0E" w:rsidTr="00C97B0E">
        <w:trPr>
          <w:trHeight w:val="34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Моляров Михаил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1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02.03.2012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71</w:t>
            </w:r>
          </w:p>
        </w:tc>
        <w:tc>
          <w:tcPr>
            <w:tcW w:w="410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Константинова Мария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1 Б</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11.02.2014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Мамрукова Любовь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1 Г</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05.02.2013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Коробова Валентина Савельевна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3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31.10.2012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Султанов Юрий Равильевич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3 Б</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26.04.2014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Дерюгин Александр дмитриевич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3 В</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07.05.2014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 Николай Михайлович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3 Г</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1295</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18.08.2014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Красовский Артур Вячеславович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8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11.07.2014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lastRenderedPageBreak/>
              <w:t>78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Собенников Андрей Владимирович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19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08.02.2011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Каморников Евгений Анатольевич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20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19.12.2011</w:t>
            </w:r>
          </w:p>
        </w:tc>
      </w:tr>
      <w:tr w:rsidR="00C97B0E" w:rsidRPr="00C97B0E" w:rsidTr="00C97B0E">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Дворникова (Мороз) Екатерина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25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w:t>
            </w:r>
          </w:p>
        </w:tc>
        <w:tc>
          <w:tcPr>
            <w:tcW w:w="1296"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05.10.2012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Городецкий Виктор Иванович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30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16.04.2012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Лиженина Наталья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Мичурина 31</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30.05.2014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 Олег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Молодежная 7</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700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28.09.2011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Петрова Агнесса Николаевна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Нефтеразведчиков 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Хулукшанов Валерий Геннадьевич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Нефтеразведчиков 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2500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24.08.2015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Хулукшанова Ольга Петровна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Нефтеразведчиков 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Хулукшанова Анжелика Геннадьевна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Нефтеразведчиков 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2500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28.05.2015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Середкина Анжела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Октябрьская 15</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03.02.2011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89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Шайдулина Рузалия Гаптелбариевна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Октябрьская 16</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28.03.2011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Гаворина Галина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Октябрьская 17</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17.10.2011</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Ногина Елена Владимировна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xml:space="preserve">с. Майск ул. Серебряковка 1 </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1501</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17.09.2014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Григорьева Надежда Рафиковна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1625</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02.03.2015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1750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Ефремов Владимир Леонидович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4</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1874</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14.05.2015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5</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1931</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6</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2538</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7</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8</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xml:space="preserve"> </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99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9</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xml:space="preserve"> </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Морозова Юлия Анатольевна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10</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1881</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11</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xml:space="preserve"> </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12</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xml:space="preserve"> </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13</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xml:space="preserve"> </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13 а</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14</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xml:space="preserve"> </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15</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xml:space="preserve"> </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16</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1999</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17</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2000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109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Мордвинов Александр Людвигович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18</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2000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10.12.2015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Наумова Светлана Александровна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19</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2000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18.12.2014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Николаева Марина Сергеевна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20</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2038</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01.06.2015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Кузьмин Геннадий Викторович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21</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2136</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15.04.2015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Бардамов Валерий Семенович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22</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2235</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10.06.2015</w:t>
            </w:r>
          </w:p>
        </w:tc>
      </w:tr>
      <w:tr w:rsidR="00C97B0E" w:rsidRPr="00C97B0E" w:rsidTr="00C97B0E">
        <w:trPr>
          <w:trHeight w:val="37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Черкашина Анна Викторовна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23</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2334</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06.10.2014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Ангаров Александр Васильевич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24</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2433</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09.10.2014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Устинова Олеся Валерьевна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25</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2532</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23.07.2015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Крюков Сергей Владимирович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26</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2630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Буртонов Иван Владимирович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27</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2728</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28.05.2015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119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Хохолов Эдуард Александрович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28</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2827</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26.05.2015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Хохолов Александр Эдуардович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29</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2926</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21.01.2015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Хамаганов Андрей Иванович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30</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Пильчинова Надежда Дорофеевна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31</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1972</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18.12.2014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lastRenderedPageBreak/>
              <w:t>123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Хамаганова Юлия Алексеевна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32</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1503</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Тюрнева Галина Юрьевна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33</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1967</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18.12.2014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Алсаханова Вера Климентьевна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34</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1587</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13.10.2014</w:t>
            </w:r>
          </w:p>
        </w:tc>
      </w:tr>
      <w:tr w:rsidR="00C97B0E" w:rsidRPr="00C97B0E" w:rsidTr="00C97B0E">
        <w:trPr>
          <w:trHeight w:val="3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Михаличенко Владимир Александрович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35</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1967</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29.09.2015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Хахинова Эльза Петровна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36</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1671</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08.07.2015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Хамагаев Карп Павлович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37</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1967</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11.06.2015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Манжуева Вера Дмитриевна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38</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1756</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23.06.2015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Сахаров Михаил Львович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39</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1967</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01.06.2015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Балдыханов Зиновий Альбертович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40</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1840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Сахаров Сергей Львович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41</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1967</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17.06.2015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Буинов Буинто Владимирович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42</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1845</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20.11.2014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Петров Михаил Николаевич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43</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1967</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Балдыханов Владислав Николаевич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44</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1922</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20.11.2014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Балдыханова Раиса Егоровна</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46</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2000</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20.11.2014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Балдыханов Альберт Николаевич</w:t>
            </w:r>
          </w:p>
        </w:tc>
        <w:tc>
          <w:tcPr>
            <w:tcW w:w="3827"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Серебряковка 48</w:t>
            </w:r>
          </w:p>
        </w:tc>
        <w:tc>
          <w:tcPr>
            <w:tcW w:w="1000"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2177</w:t>
            </w:r>
          </w:p>
        </w:tc>
        <w:tc>
          <w:tcPr>
            <w:tcW w:w="1296"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20.11.2014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Антонова Наталья Леонидовна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20 Б</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16.05.2012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139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Беляевская Олеся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20 А</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08.07.2009</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Камалов Александр Михайлович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20 В</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28.08.2012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Хороших Татьяна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22</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12.08.2009</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Боброва Ольга Алексеевна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24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21.01.2013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Крюкова Наталья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25</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21.01.2013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Суфьянов Ринат Салимханович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30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21.10.2012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Суфьянова Марина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32</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21.10.2012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xml:space="preserve">Азаматов Дилявир </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34</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21.10.2012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Распутина Таслия Салимхановна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38</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21.10.2012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Суфьянов Мансур Хасаинович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Трактовая,40</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21.10.2012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149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Иванов Дмитрий Олегович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27</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03.06.2010</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Бабкина Любовь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Трактовая 36</w:t>
            </w:r>
          </w:p>
        </w:tc>
        <w:tc>
          <w:tcPr>
            <w:tcW w:w="1000"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3000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15.11.2012</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Малеева Екатерина Андреевна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2078</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03.03.2014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Хулукшанова Раиса Геннадьевна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1447</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22.10.2014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Демидова Наталья Михайловна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 А</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1915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Дракунов Иван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2007</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Москвитина Татьяна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1915</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Сидорова Наталья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4 А</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2116</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157</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Хороших Виктор Андреевич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1913</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Петрова Полина Александровна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2136</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159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Ертаев Гаврил Трофимович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 а</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25.05.2015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Хорших Петр Андреевич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3328</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Баранникова Татьяна Евдокимовна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09.06.2015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Ангаров Афанасий Сергеевич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8 а</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1461</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Буткова Марина Анатольевна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Вергун Михаил вадимович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10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1832</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Царькова Татьяна Владимировна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11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02.10.2014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Шаройко Надежда Леонидовна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12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2483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30.01.2015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Воронова Татьяна Владимировна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13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lastRenderedPageBreak/>
              <w:t>168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Вахрамеева Агния Николаевна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14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2580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30.12.2014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169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Москвитин Евгений Александрович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15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17.06.2015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Табитуева Аюна Максимовна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16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2572</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12.12.2014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Шабалина Наталья Валерьевна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17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Шобонов Александр Георгиевич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18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2566</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08.10.2014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Тарасова Татьяна Вадимовна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19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11.06.2015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Инкеева Рита Витальевна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2559</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30.12.2014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Шалбогаева Татьяна Валерьевна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23.07.2015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Непокрытых Сарра Георгиевна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2552</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30.12.2014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Горбенко Юлия Сергеевна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13.10.2015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Шишкина Елена Владимировна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2546</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19.01.2015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179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Хамагаев Егор Павлович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11.06.2015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Шишкина Светлана Владимировна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2539</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19.01.2015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Прокопьев Эдуард Петрович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28.01.2015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Непокрытых Елена Юрьевна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2532</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Бухашеев Петр Китованович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29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28.01.2015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Косенко Александр Александрович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2526</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Гранина Людмила Сергеевна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Тюрнёв Максим Сергеевич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2519</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02.04.2015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Антонова Алина Карповна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10.09.2014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Хахаева Марина Александровна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2512</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189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Никитина Марина Ивановна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Николаева Фируза Антоновна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2117</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Набиулина Лилия Климентьевна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23.07.2015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Барлукова Галина Иннокентьевна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11.01.2016</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Тюрнева Надежда Анатольевна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39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01.06.2015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Тюрнев Владимир Юрьевич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40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16.01.2015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Москвитин Василий Юрьевич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41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20.11.2014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Табитуева Мария Валерьевна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42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05.12.2014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Бадашкеев Александр Данилович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43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Бадашкеев Данил Куприянович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44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199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Ершов Валерий Владимирович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45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2096</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Олзоева Наталья Апреловна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46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1861</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Богданова Анна Михайловна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47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1034</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25.12.2015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Алсаханова Мария Африкановна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48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13.11.2014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Матвеева Лариса Николаевна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49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25.12.2015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Алсаханов Виктор Африканович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13.11.2014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Цыпылова Надежда Алексеевна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20.11.2015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Хамаганов Афанасий Ербатович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31.07.2015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Каримова Зульфира Накиповна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21.05.2015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Доржеева Мария Баировна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31.07.2015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209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Акчульпанова Елена Раульевна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26.05.2015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Воробьев Дмитрий Иннокентьевич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06.10.2014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Жертанов Алексей Георгиевич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14.11.2014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Хамагаева Евдокия Степановна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1488</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08.10.2014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Жертанов Геннадий Алексеевич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59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lastRenderedPageBreak/>
              <w:t>214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Хуригалова Наталья Викторовна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14.01.2015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Жертанова Эльвира Васильевна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Сахьянов Сергей Евдокимович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Хамаганов Владимир Иванович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Болотова Мария Александровна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14.10.2015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219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Хамаганов Александр Иванович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Сергеев Андрей Афанасьевич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16.11.2015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Кончилов Василий Викторович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Тюрнёвка 67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222</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Банеев Григорий Степанович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Тюрнёвка 68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1846</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223</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Маслюкова Рита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Шлюндиха 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224</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Маслюков Виктор Леонидович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Шлюндиха 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225</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Маслюков Вадим Викторович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Шлюндиха 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226</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Маслюков Виталий Викторович</w:t>
            </w:r>
          </w:p>
        </w:tc>
        <w:tc>
          <w:tcPr>
            <w:tcW w:w="382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 Майск ул. Шлюндиха 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Михалева Оксана Константиновна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13.10.2014</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228</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229</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230</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231</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Бочкина Ульяна Аркадьевна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Петрова Галина Николаевна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29.09.2015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Хамаганова Роза Анатольевна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01.07.2015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Хоткин Роман Олегович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29.06.2015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Прокопьева Оксана Михайловна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1495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09.07.2015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Николаев Сергей Епифанович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2171</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22.06.2015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Фыдорова Анна Викторовна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1528</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Иванова Эржена Сергеевна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2212</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25.05.2015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239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Федоров Аркадий Иванович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1536</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Болошкинов Максим Владимирович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2253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09.11.2015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Дмитриев Дмитрий Александрович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19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1543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Маньков Анатолий Петрович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2295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03.03.2015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Мильхеев Глеб Андреевич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1551</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28.07.2015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Манькова Екатерина Алексеевна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2337</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03.03.2015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Львов Эдуард Николаевич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1559</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03.03.2015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Контакова Александра Валерьевна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2378</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24.06.2015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Гордеева Мария Сергеевна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1566</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Шулунова Ирина Васильевна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2420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09.06.2015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249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Степанян Сейран Федрович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1575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03.03.2015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Синицин Иннокентий Валерьевич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2462</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Трубинов Андрей Николаевич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29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1582</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04.03.2015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Окроян Виталий Славикович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2502</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03.03.2015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Давлетчина Альмира Аблюкасиновна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1590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04.03.2015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Жилкин Михаил Геннадьевич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2544</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04.03.2015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Кухтина Вероника Евгеньевна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1597</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26.02.2015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Тарханов Юрий Валерианович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34</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2585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Безердик Антон Тимофеевич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35</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1605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26.02.2015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Токарева Лариса Ивановна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36</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2628</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27.02.2015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259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Иванов Сергей Миронович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37</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1613</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lastRenderedPageBreak/>
              <w:t>260</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Банаев Геннадий Иннокентьевич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38</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2669</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261</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Бильдукшинова Ольга Даниловна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39</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262</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Бухаева Эльвира Георгиевна</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40</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2711</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01.06.2015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263</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Матвеев Валерий Иннокентьевич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41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1628</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13.02.2015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264</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Абсолямов Максум Мальявич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42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4035</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 </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265</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Атутов Геннадий Цыренович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Шлюндиха 43</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1481</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11.03.2015</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266</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Вовриников Николай Григорьевич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Красный Яр, 8-1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30.08.2013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267</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Вовриников Николай Григорьевич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Красный Яр, 8-2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30.06.2013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268</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Вовриников Николай Григорьевич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Красный Яр, 10-1</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30.06.2013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269</w:t>
            </w:r>
          </w:p>
        </w:tc>
        <w:tc>
          <w:tcPr>
            <w:tcW w:w="4102" w:type="dxa"/>
            <w:tcBorders>
              <w:top w:val="nil"/>
              <w:left w:val="nil"/>
              <w:bottom w:val="single" w:sz="4" w:space="0" w:color="auto"/>
              <w:right w:val="single" w:sz="4" w:space="0" w:color="auto"/>
            </w:tcBorders>
            <w:shd w:val="clear" w:color="auto" w:fill="auto"/>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Вовриников Николай Григорьевич</w:t>
            </w:r>
          </w:p>
        </w:tc>
        <w:tc>
          <w:tcPr>
            <w:tcW w:w="3827"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с. Майск ул Красный Яр, 10-2</w:t>
            </w:r>
          </w:p>
        </w:tc>
        <w:tc>
          <w:tcPr>
            <w:tcW w:w="1000"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right"/>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1000</w:t>
            </w:r>
          </w:p>
        </w:tc>
        <w:tc>
          <w:tcPr>
            <w:tcW w:w="1296" w:type="dxa"/>
            <w:tcBorders>
              <w:top w:val="nil"/>
              <w:left w:val="nil"/>
              <w:bottom w:val="single" w:sz="4" w:space="0" w:color="auto"/>
              <w:right w:val="single" w:sz="4" w:space="0" w:color="auto"/>
            </w:tcBorders>
            <w:shd w:val="clear" w:color="auto" w:fill="auto"/>
            <w:noWrap/>
            <w:hideMark/>
          </w:tcPr>
          <w:p w:rsidR="00C97B0E" w:rsidRPr="00C97B0E" w:rsidRDefault="00C97B0E" w:rsidP="00C97B0E">
            <w:pPr>
              <w:spacing w:after="0" w:line="240" w:lineRule="auto"/>
              <w:jc w:val="center"/>
              <w:rPr>
                <w:rFonts w:ascii="Times New Roman" w:eastAsia="Times New Roman" w:hAnsi="Times New Roman" w:cs="Times New Roman"/>
                <w:color w:val="000000"/>
                <w:sz w:val="24"/>
                <w:szCs w:val="24"/>
                <w:lang w:eastAsia="ru-RU"/>
              </w:rPr>
            </w:pPr>
            <w:r w:rsidRPr="00C97B0E">
              <w:rPr>
                <w:rFonts w:ascii="Times New Roman" w:eastAsia="Times New Roman" w:hAnsi="Times New Roman" w:cs="Times New Roman"/>
                <w:color w:val="000000"/>
                <w:sz w:val="24"/>
                <w:szCs w:val="24"/>
                <w:lang w:eastAsia="ru-RU"/>
              </w:rPr>
              <w:t>30.06.2013</w:t>
            </w:r>
          </w:p>
        </w:tc>
      </w:tr>
      <w:tr w:rsidR="00C97B0E" w:rsidRPr="00C97B0E" w:rsidTr="00C97B0E">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rPr>
                <w:rFonts w:ascii="Times New Roman" w:eastAsia="Times New Roman" w:hAnsi="Times New Roman" w:cs="Times New Roman"/>
                <w:b/>
                <w:bCs/>
                <w:sz w:val="24"/>
                <w:szCs w:val="24"/>
                <w:lang w:eastAsia="ru-RU"/>
              </w:rPr>
            </w:pPr>
            <w:r w:rsidRPr="00C97B0E">
              <w:rPr>
                <w:rFonts w:ascii="Times New Roman" w:eastAsia="Times New Roman" w:hAnsi="Times New Roman" w:cs="Times New Roman"/>
                <w:b/>
                <w:bCs/>
                <w:sz w:val="24"/>
                <w:szCs w:val="24"/>
                <w:lang w:eastAsia="ru-RU"/>
              </w:rPr>
              <w:t> </w:t>
            </w:r>
          </w:p>
        </w:tc>
        <w:tc>
          <w:tcPr>
            <w:tcW w:w="4102" w:type="dxa"/>
            <w:tcBorders>
              <w:top w:val="nil"/>
              <w:left w:val="nil"/>
              <w:bottom w:val="single" w:sz="4" w:space="0" w:color="auto"/>
              <w:right w:val="single" w:sz="4" w:space="0" w:color="auto"/>
            </w:tcBorders>
            <w:shd w:val="clear" w:color="auto" w:fill="auto"/>
            <w:vAlign w:val="bottom"/>
            <w:hideMark/>
          </w:tcPr>
          <w:p w:rsidR="00C97B0E" w:rsidRPr="00C97B0E" w:rsidRDefault="00C97B0E" w:rsidP="00C97B0E">
            <w:pPr>
              <w:spacing w:after="0" w:line="240" w:lineRule="auto"/>
              <w:rPr>
                <w:rFonts w:ascii="Times New Roman" w:eastAsia="Times New Roman" w:hAnsi="Times New Roman" w:cs="Times New Roman"/>
                <w:b/>
                <w:bCs/>
                <w:sz w:val="24"/>
                <w:szCs w:val="24"/>
                <w:lang w:eastAsia="ru-RU"/>
              </w:rPr>
            </w:pPr>
            <w:r w:rsidRPr="00C97B0E">
              <w:rPr>
                <w:rFonts w:ascii="Times New Roman" w:eastAsia="Times New Roman" w:hAnsi="Times New Roman" w:cs="Times New Roman"/>
                <w:b/>
                <w:bCs/>
                <w:sz w:val="24"/>
                <w:szCs w:val="24"/>
                <w:lang w:eastAsia="ru-RU"/>
              </w:rPr>
              <w:t>Итого</w:t>
            </w:r>
          </w:p>
        </w:tc>
        <w:tc>
          <w:tcPr>
            <w:tcW w:w="3827"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b/>
                <w:bCs/>
                <w:sz w:val="24"/>
                <w:szCs w:val="24"/>
                <w:lang w:eastAsia="ru-RU"/>
              </w:rPr>
            </w:pPr>
            <w:r w:rsidRPr="00C97B0E">
              <w:rPr>
                <w:rFonts w:ascii="Times New Roman" w:eastAsia="Times New Roman" w:hAnsi="Times New Roman" w:cs="Times New Roman"/>
                <w:b/>
                <w:bCs/>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right"/>
              <w:rPr>
                <w:rFonts w:ascii="Times New Roman" w:eastAsia="Times New Roman" w:hAnsi="Times New Roman" w:cs="Times New Roman"/>
                <w:b/>
                <w:bCs/>
                <w:sz w:val="24"/>
                <w:szCs w:val="24"/>
                <w:lang w:eastAsia="ru-RU"/>
              </w:rPr>
            </w:pPr>
            <w:r w:rsidRPr="00C97B0E">
              <w:rPr>
                <w:rFonts w:ascii="Times New Roman" w:eastAsia="Times New Roman" w:hAnsi="Times New Roman" w:cs="Times New Roman"/>
                <w:b/>
                <w:bCs/>
                <w:sz w:val="24"/>
                <w:szCs w:val="24"/>
                <w:lang w:eastAsia="ru-RU"/>
              </w:rPr>
              <w:t>304303</w:t>
            </w:r>
          </w:p>
        </w:tc>
        <w:tc>
          <w:tcPr>
            <w:tcW w:w="1296" w:type="dxa"/>
            <w:tcBorders>
              <w:top w:val="nil"/>
              <w:left w:val="nil"/>
              <w:bottom w:val="single" w:sz="4" w:space="0" w:color="auto"/>
              <w:right w:val="single" w:sz="4" w:space="0" w:color="auto"/>
            </w:tcBorders>
            <w:shd w:val="clear" w:color="auto" w:fill="auto"/>
            <w:noWrap/>
            <w:vAlign w:val="bottom"/>
            <w:hideMark/>
          </w:tcPr>
          <w:p w:rsidR="00C97B0E" w:rsidRPr="00C97B0E" w:rsidRDefault="00C97B0E" w:rsidP="00C97B0E">
            <w:pPr>
              <w:spacing w:after="0" w:line="240" w:lineRule="auto"/>
              <w:jc w:val="center"/>
              <w:rPr>
                <w:rFonts w:ascii="Times New Roman" w:eastAsia="Times New Roman" w:hAnsi="Times New Roman" w:cs="Times New Roman"/>
                <w:b/>
                <w:bCs/>
                <w:sz w:val="24"/>
                <w:szCs w:val="24"/>
                <w:lang w:eastAsia="ru-RU"/>
              </w:rPr>
            </w:pPr>
            <w:r w:rsidRPr="00C97B0E">
              <w:rPr>
                <w:rFonts w:ascii="Times New Roman" w:eastAsia="Times New Roman" w:hAnsi="Times New Roman" w:cs="Times New Roman"/>
                <w:b/>
                <w:bCs/>
                <w:sz w:val="24"/>
                <w:szCs w:val="24"/>
                <w:lang w:eastAsia="ru-RU"/>
              </w:rPr>
              <w:t>228</w:t>
            </w:r>
          </w:p>
        </w:tc>
      </w:tr>
    </w:tbl>
    <w:p w:rsidR="00C97B0E" w:rsidRPr="00C97B0E" w:rsidRDefault="00C97B0E" w:rsidP="00C97B0E">
      <w:pPr>
        <w:jc w:val="both"/>
        <w:rPr>
          <w:rFonts w:ascii="Times New Roman" w:eastAsia="Times New Roman" w:hAnsi="Times New Roman" w:cs="Times New Roman"/>
          <w:sz w:val="28"/>
          <w:szCs w:val="28"/>
          <w:lang w:eastAsia="ru-RU"/>
        </w:rPr>
        <w:sectPr w:rsidR="00C97B0E" w:rsidRPr="00C97B0E" w:rsidSect="00C97B0E">
          <w:pgSz w:w="11906" w:h="16838"/>
          <w:pgMar w:top="568" w:right="707" w:bottom="284" w:left="1418" w:header="708" w:footer="708" w:gutter="0"/>
          <w:cols w:space="708"/>
          <w:docGrid w:linePitch="360"/>
        </w:sectPr>
      </w:pPr>
    </w:p>
    <w:p w:rsidR="00FF093B" w:rsidRDefault="00FF093B" w:rsidP="00FF093B">
      <w:pPr>
        <w:spacing w:after="0" w:line="240" w:lineRule="auto"/>
        <w:rPr>
          <w:rFonts w:ascii="Times New Roman" w:eastAsia="Times New Roman" w:hAnsi="Times New Roman" w:cs="Times New Roman"/>
          <w:b/>
          <w:sz w:val="24"/>
          <w:szCs w:val="24"/>
          <w:lang w:eastAsia="ru-RU"/>
        </w:rPr>
      </w:pPr>
    </w:p>
    <w:p w:rsidR="00D32B66" w:rsidRPr="000743ED" w:rsidRDefault="00D32B66" w:rsidP="00D32B66">
      <w:pPr>
        <w:suppressAutoHyphens/>
        <w:spacing w:after="0" w:line="240" w:lineRule="auto"/>
        <w:ind w:left="11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№2 к </w:t>
      </w:r>
      <w:r w:rsidRPr="000743ED">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ю</w:t>
      </w:r>
      <w:r w:rsidRPr="000743ED">
        <w:rPr>
          <w:rFonts w:ascii="Times New Roman" w:eastAsia="Times New Roman" w:hAnsi="Times New Roman" w:cs="Times New Roman"/>
          <w:sz w:val="24"/>
          <w:szCs w:val="24"/>
          <w:lang w:eastAsia="ru-RU"/>
        </w:rPr>
        <w:t xml:space="preserve"> №1</w:t>
      </w:r>
    </w:p>
    <w:p w:rsidR="00D32B66" w:rsidRDefault="00D32B66" w:rsidP="00D32B66">
      <w:pPr>
        <w:suppressAutoHyphens/>
        <w:spacing w:after="0" w:line="240" w:lineRule="auto"/>
        <w:ind w:left="11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743ED">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я</w:t>
      </w:r>
      <w:r w:rsidRPr="000743ED">
        <w:rPr>
          <w:rFonts w:ascii="Times New Roman" w:eastAsia="Times New Roman" w:hAnsi="Times New Roman" w:cs="Times New Roman"/>
          <w:sz w:val="24"/>
          <w:szCs w:val="24"/>
          <w:lang w:eastAsia="ru-RU"/>
        </w:rPr>
        <w:t xml:space="preserve"> Думы МО «Майск»</w:t>
      </w:r>
    </w:p>
    <w:p w:rsidR="00D32B66" w:rsidRDefault="00D32B66" w:rsidP="00D32B66">
      <w:pPr>
        <w:spacing w:after="0" w:line="240" w:lineRule="auto"/>
        <w:ind w:left="11340"/>
        <w:jc w:val="both"/>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w:t>
      </w:r>
      <w:r w:rsidRPr="0007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0743E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0743ED">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130</w:t>
      </w:r>
    </w:p>
    <w:p w:rsidR="00D32B66" w:rsidRDefault="00D32B66" w:rsidP="00D32B66">
      <w:pPr>
        <w:spacing w:after="0" w:line="240" w:lineRule="auto"/>
        <w:ind w:left="11340"/>
        <w:jc w:val="both"/>
        <w:rPr>
          <w:rFonts w:ascii="Times New Roman" w:eastAsia="Times New Roman" w:hAnsi="Times New Roman" w:cs="Times New Roman"/>
          <w:sz w:val="28"/>
          <w:szCs w:val="28"/>
          <w:lang w:eastAsia="ru-RU"/>
        </w:rPr>
      </w:pPr>
    </w:p>
    <w:p w:rsidR="00D32B66" w:rsidRDefault="00D32B66" w:rsidP="00D32B66">
      <w:pPr>
        <w:spacing w:after="0" w:line="240" w:lineRule="auto"/>
        <w:jc w:val="both"/>
        <w:rPr>
          <w:rFonts w:ascii="Times New Roman" w:eastAsia="Times New Roman" w:hAnsi="Times New Roman" w:cs="Times New Roman"/>
          <w:sz w:val="28"/>
          <w:szCs w:val="28"/>
          <w:lang w:eastAsia="ru-RU"/>
        </w:rPr>
      </w:pPr>
    </w:p>
    <w:p w:rsidR="00D32B66" w:rsidRDefault="00D32B66" w:rsidP="00D32B66">
      <w:pPr>
        <w:spacing w:after="0" w:line="240" w:lineRule="auto"/>
        <w:jc w:val="both"/>
        <w:rPr>
          <w:rFonts w:ascii="Times New Roman" w:eastAsia="Times New Roman" w:hAnsi="Times New Roman" w:cs="Times New Roman"/>
          <w:sz w:val="28"/>
          <w:szCs w:val="28"/>
          <w:lang w:eastAsia="ru-RU"/>
        </w:rPr>
      </w:pPr>
    </w:p>
    <w:tbl>
      <w:tblPr>
        <w:tblW w:w="15488" w:type="dxa"/>
        <w:tblInd w:w="-318" w:type="dxa"/>
        <w:tblLayout w:type="fixed"/>
        <w:tblLook w:val="04A0" w:firstRow="1" w:lastRow="0" w:firstColumn="1" w:lastColumn="0" w:noHBand="0" w:noVBand="1"/>
      </w:tblPr>
      <w:tblGrid>
        <w:gridCol w:w="536"/>
        <w:gridCol w:w="1591"/>
        <w:gridCol w:w="866"/>
        <w:gridCol w:w="1139"/>
        <w:gridCol w:w="1134"/>
        <w:gridCol w:w="993"/>
        <w:gridCol w:w="1134"/>
        <w:gridCol w:w="992"/>
        <w:gridCol w:w="992"/>
        <w:gridCol w:w="1134"/>
        <w:gridCol w:w="1134"/>
        <w:gridCol w:w="1134"/>
        <w:gridCol w:w="1276"/>
        <w:gridCol w:w="1433"/>
      </w:tblGrid>
      <w:tr w:rsidR="00D32B66" w:rsidRPr="009A15E7" w:rsidTr="00862AFF">
        <w:trPr>
          <w:trHeight w:val="255"/>
        </w:trPr>
        <w:tc>
          <w:tcPr>
            <w:tcW w:w="53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3519" w:type="dxa"/>
            <w:gridSpan w:val="12"/>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СВОДНАЯ ИНФОРМАЦИЯ ПО ЖИЛОМУ ФОНДУ МУНИЦИПАЛЬНОГО ОБРАЗОВАНИЯ "МАЙСК" по состоянию на 01.01.2016г.</w:t>
            </w:r>
          </w:p>
        </w:tc>
        <w:tc>
          <w:tcPr>
            <w:tcW w:w="143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r>
      <w:tr w:rsidR="00D32B66" w:rsidRPr="009A15E7" w:rsidTr="00862AFF">
        <w:trPr>
          <w:trHeight w:val="255"/>
        </w:trPr>
        <w:tc>
          <w:tcPr>
            <w:tcW w:w="53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591"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43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r>
      <w:tr w:rsidR="00D32B66" w:rsidRPr="009A15E7" w:rsidTr="00862AFF">
        <w:trPr>
          <w:trHeight w:val="270"/>
        </w:trPr>
        <w:tc>
          <w:tcPr>
            <w:tcW w:w="5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 xml:space="preserve">№ </w:t>
            </w:r>
          </w:p>
        </w:tc>
        <w:tc>
          <w:tcPr>
            <w:tcW w:w="1591" w:type="dxa"/>
            <w:tcBorders>
              <w:top w:val="single" w:sz="4" w:space="0" w:color="auto"/>
              <w:left w:val="nil"/>
              <w:bottom w:val="single" w:sz="4" w:space="0" w:color="auto"/>
              <w:right w:val="nil"/>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 xml:space="preserve">Наименование </w:t>
            </w:r>
          </w:p>
        </w:tc>
        <w:tc>
          <w:tcPr>
            <w:tcW w:w="13361"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D32B66" w:rsidRPr="009A15E7" w:rsidRDefault="00D32B66" w:rsidP="00862AFF">
            <w:pPr>
              <w:spacing w:after="0" w:line="240" w:lineRule="auto"/>
              <w:jc w:val="center"/>
              <w:rPr>
                <w:rFonts w:ascii="Times New Roman" w:eastAsia="Times New Roman" w:hAnsi="Times New Roman" w:cs="Times New Roman"/>
                <w:b/>
                <w:bCs/>
                <w:sz w:val="16"/>
                <w:szCs w:val="16"/>
                <w:lang w:eastAsia="ru-RU"/>
              </w:rPr>
            </w:pPr>
            <w:r w:rsidRPr="009A15E7">
              <w:rPr>
                <w:rFonts w:ascii="Times New Roman" w:eastAsia="Times New Roman" w:hAnsi="Times New Roman" w:cs="Times New Roman"/>
                <w:b/>
                <w:bCs/>
                <w:sz w:val="16"/>
                <w:szCs w:val="16"/>
                <w:lang w:eastAsia="ru-RU"/>
              </w:rPr>
              <w:t xml:space="preserve">                                       Количество жилого фонда</w:t>
            </w:r>
          </w:p>
        </w:tc>
      </w:tr>
      <w:tr w:rsidR="00D32B66" w:rsidRPr="009A15E7" w:rsidTr="00862AFF">
        <w:trPr>
          <w:trHeight w:val="330"/>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16"/>
                <w:szCs w:val="16"/>
                <w:lang w:eastAsia="ru-RU"/>
              </w:rPr>
            </w:pPr>
          </w:p>
        </w:tc>
        <w:tc>
          <w:tcPr>
            <w:tcW w:w="1591" w:type="dxa"/>
            <w:vMerge w:val="restart"/>
            <w:tcBorders>
              <w:top w:val="nil"/>
              <w:left w:val="single" w:sz="4" w:space="0" w:color="auto"/>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населенного пункта</w:t>
            </w:r>
          </w:p>
        </w:tc>
        <w:tc>
          <w:tcPr>
            <w:tcW w:w="866" w:type="dxa"/>
            <w:vMerge w:val="restart"/>
            <w:tcBorders>
              <w:top w:val="nil"/>
              <w:left w:val="single" w:sz="4" w:space="0" w:color="auto"/>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 xml:space="preserve"> улиц </w:t>
            </w:r>
          </w:p>
        </w:tc>
        <w:tc>
          <w:tcPr>
            <w:tcW w:w="1139" w:type="dxa"/>
            <w:vMerge w:val="restart"/>
            <w:tcBorders>
              <w:top w:val="nil"/>
              <w:left w:val="single" w:sz="4" w:space="0" w:color="auto"/>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Всего строений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Всего помещений</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строения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квартиры  в м/к домах</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собственность помещений</w:t>
            </w:r>
          </w:p>
        </w:tc>
        <w:tc>
          <w:tcPr>
            <w:tcW w:w="3843" w:type="dxa"/>
            <w:gridSpan w:val="3"/>
            <w:tcBorders>
              <w:top w:val="single" w:sz="4" w:space="0" w:color="auto"/>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в том числе из муниципальной</w:t>
            </w:r>
          </w:p>
        </w:tc>
      </w:tr>
      <w:tr w:rsidR="00D32B66" w:rsidRPr="009A15E7" w:rsidTr="00862AFF">
        <w:trPr>
          <w:trHeight w:val="885"/>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16"/>
                <w:szCs w:val="16"/>
                <w:lang w:eastAsia="ru-RU"/>
              </w:rPr>
            </w:pPr>
          </w:p>
        </w:tc>
        <w:tc>
          <w:tcPr>
            <w:tcW w:w="1591" w:type="dxa"/>
            <w:vMerge/>
            <w:tcBorders>
              <w:top w:val="nil"/>
              <w:left w:val="single" w:sz="4" w:space="0" w:color="auto"/>
              <w:bottom w:val="single" w:sz="4" w:space="0" w:color="auto"/>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16"/>
                <w:szCs w:val="16"/>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16"/>
                <w:szCs w:val="16"/>
                <w:lang w:eastAsia="ru-RU"/>
              </w:rPr>
            </w:pPr>
          </w:p>
        </w:tc>
        <w:tc>
          <w:tcPr>
            <w:tcW w:w="1139" w:type="dxa"/>
            <w:vMerge/>
            <w:tcBorders>
              <w:top w:val="nil"/>
              <w:left w:val="single" w:sz="4" w:space="0" w:color="auto"/>
              <w:bottom w:val="single" w:sz="4" w:space="0" w:color="auto"/>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индивидуальные дома</w:t>
            </w:r>
          </w:p>
        </w:tc>
        <w:tc>
          <w:tcPr>
            <w:tcW w:w="1134" w:type="dxa"/>
            <w:tcBorders>
              <w:top w:val="nil"/>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многоквартирные</w:t>
            </w:r>
          </w:p>
        </w:tc>
        <w:tc>
          <w:tcPr>
            <w:tcW w:w="992" w:type="dxa"/>
            <w:vMerge/>
            <w:tcBorders>
              <w:top w:val="nil"/>
              <w:left w:val="single" w:sz="4" w:space="0" w:color="auto"/>
              <w:bottom w:val="single" w:sz="4" w:space="0" w:color="auto"/>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муниципальная и государственная</w:t>
            </w:r>
          </w:p>
        </w:tc>
        <w:tc>
          <w:tcPr>
            <w:tcW w:w="1134" w:type="dxa"/>
            <w:tcBorders>
              <w:top w:val="nil"/>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частная</w:t>
            </w:r>
          </w:p>
        </w:tc>
        <w:tc>
          <w:tcPr>
            <w:tcW w:w="1134" w:type="dxa"/>
            <w:tcBorders>
              <w:top w:val="nil"/>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в стадии приватизации</w:t>
            </w:r>
          </w:p>
        </w:tc>
        <w:tc>
          <w:tcPr>
            <w:tcW w:w="1134" w:type="dxa"/>
            <w:tcBorders>
              <w:top w:val="nil"/>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индивидуалные дома</w:t>
            </w:r>
          </w:p>
        </w:tc>
        <w:tc>
          <w:tcPr>
            <w:tcW w:w="1276" w:type="dxa"/>
            <w:tcBorders>
              <w:top w:val="nil"/>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многоквартирные дома</w:t>
            </w:r>
          </w:p>
        </w:tc>
        <w:tc>
          <w:tcPr>
            <w:tcW w:w="1433" w:type="dxa"/>
            <w:tcBorders>
              <w:top w:val="nil"/>
              <w:left w:val="nil"/>
              <w:bottom w:val="single" w:sz="4" w:space="0" w:color="auto"/>
              <w:right w:val="single" w:sz="4" w:space="0" w:color="auto"/>
            </w:tcBorders>
            <w:shd w:val="clear" w:color="auto" w:fill="auto"/>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Квартиры в мн.кв.домах</w:t>
            </w:r>
          </w:p>
        </w:tc>
      </w:tr>
      <w:tr w:rsidR="00D32B66" w:rsidRPr="009A15E7" w:rsidTr="00862AFF">
        <w:trPr>
          <w:trHeight w:val="2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1</w:t>
            </w:r>
          </w:p>
        </w:tc>
        <w:tc>
          <w:tcPr>
            <w:tcW w:w="1591" w:type="dxa"/>
            <w:tcBorders>
              <w:top w:val="nil"/>
              <w:left w:val="nil"/>
              <w:bottom w:val="single" w:sz="4" w:space="0" w:color="auto"/>
              <w:right w:val="nil"/>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2</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3</w:t>
            </w:r>
          </w:p>
        </w:tc>
        <w:tc>
          <w:tcPr>
            <w:tcW w:w="1139"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13</w:t>
            </w:r>
          </w:p>
        </w:tc>
        <w:tc>
          <w:tcPr>
            <w:tcW w:w="143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14</w:t>
            </w:r>
          </w:p>
        </w:tc>
      </w:tr>
      <w:tr w:rsidR="00D32B66" w:rsidRPr="009A15E7" w:rsidTr="00862AFF">
        <w:trPr>
          <w:trHeight w:val="39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w:t>
            </w:r>
          </w:p>
        </w:tc>
        <w:tc>
          <w:tcPr>
            <w:tcW w:w="1591" w:type="dxa"/>
            <w:tcBorders>
              <w:top w:val="nil"/>
              <w:left w:val="nil"/>
              <w:bottom w:val="single" w:sz="4" w:space="0" w:color="auto"/>
              <w:right w:val="nil"/>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д. Абрамовка</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2</w:t>
            </w:r>
          </w:p>
        </w:tc>
        <w:tc>
          <w:tcPr>
            <w:tcW w:w="1139"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82</w:t>
            </w:r>
          </w:p>
        </w:tc>
        <w:tc>
          <w:tcPr>
            <w:tcW w:w="99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10</w:t>
            </w:r>
          </w:p>
        </w:tc>
        <w:tc>
          <w:tcPr>
            <w:tcW w:w="143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24</w:t>
            </w:r>
          </w:p>
        </w:tc>
      </w:tr>
      <w:tr w:rsidR="00D32B66" w:rsidRPr="009A15E7" w:rsidTr="00862AFF">
        <w:trPr>
          <w:trHeight w:val="40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2</w:t>
            </w:r>
          </w:p>
        </w:tc>
        <w:tc>
          <w:tcPr>
            <w:tcW w:w="1591" w:type="dxa"/>
            <w:tcBorders>
              <w:top w:val="nil"/>
              <w:left w:val="nil"/>
              <w:bottom w:val="single" w:sz="4" w:space="0" w:color="auto"/>
              <w:right w:val="nil"/>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с. Майск</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16</w:t>
            </w:r>
          </w:p>
        </w:tc>
        <w:tc>
          <w:tcPr>
            <w:tcW w:w="1139"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216</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280</w:t>
            </w:r>
          </w:p>
        </w:tc>
        <w:tc>
          <w:tcPr>
            <w:tcW w:w="99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153</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127</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177</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38</w:t>
            </w:r>
          </w:p>
        </w:tc>
        <w:tc>
          <w:tcPr>
            <w:tcW w:w="143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78</w:t>
            </w:r>
          </w:p>
        </w:tc>
      </w:tr>
      <w:tr w:rsidR="00D32B66" w:rsidRPr="009A15E7" w:rsidTr="00862AFF">
        <w:trPr>
          <w:trHeight w:val="37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3</w:t>
            </w:r>
          </w:p>
        </w:tc>
        <w:tc>
          <w:tcPr>
            <w:tcW w:w="1591"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МО "Майск"</w:t>
            </w:r>
          </w:p>
        </w:tc>
        <w:tc>
          <w:tcPr>
            <w:tcW w:w="86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18</w:t>
            </w:r>
          </w:p>
        </w:tc>
        <w:tc>
          <w:tcPr>
            <w:tcW w:w="1139"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286</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362</w:t>
            </w:r>
          </w:p>
        </w:tc>
        <w:tc>
          <w:tcPr>
            <w:tcW w:w="99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211</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151</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108</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224</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54</w:t>
            </w:r>
          </w:p>
        </w:tc>
        <w:tc>
          <w:tcPr>
            <w:tcW w:w="127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48</w:t>
            </w:r>
          </w:p>
        </w:tc>
        <w:tc>
          <w:tcPr>
            <w:tcW w:w="143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102</w:t>
            </w:r>
          </w:p>
        </w:tc>
      </w:tr>
      <w:tr w:rsidR="00D32B66" w:rsidRPr="009A15E7" w:rsidTr="00862AFF">
        <w:trPr>
          <w:trHeight w:val="255"/>
        </w:trPr>
        <w:tc>
          <w:tcPr>
            <w:tcW w:w="536" w:type="dxa"/>
            <w:tcBorders>
              <w:top w:val="nil"/>
              <w:left w:val="nil"/>
              <w:bottom w:val="nil"/>
              <w:right w:val="nil"/>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w:t>
            </w:r>
          </w:p>
        </w:tc>
        <w:tc>
          <w:tcPr>
            <w:tcW w:w="5723" w:type="dxa"/>
            <w:gridSpan w:val="5"/>
            <w:tcBorders>
              <w:top w:val="nil"/>
              <w:left w:val="nil"/>
              <w:bottom w:val="nil"/>
              <w:right w:val="nil"/>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 xml:space="preserve">государственной 3 дома 6 квартир общей площадью 198 кв.м </w:t>
            </w: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43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r>
      <w:tr w:rsidR="00D32B66" w:rsidRPr="009A15E7" w:rsidTr="00862AFF">
        <w:trPr>
          <w:trHeight w:val="255"/>
        </w:trPr>
        <w:tc>
          <w:tcPr>
            <w:tcW w:w="536" w:type="dxa"/>
            <w:tcBorders>
              <w:top w:val="nil"/>
              <w:left w:val="nil"/>
              <w:bottom w:val="single" w:sz="4" w:space="0" w:color="auto"/>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591" w:type="dxa"/>
            <w:tcBorders>
              <w:top w:val="nil"/>
              <w:left w:val="nil"/>
              <w:bottom w:val="single" w:sz="4" w:space="0" w:color="auto"/>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43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r>
      <w:tr w:rsidR="00D32B66" w:rsidRPr="009A15E7" w:rsidTr="00862AFF">
        <w:trPr>
          <w:trHeight w:val="33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center"/>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w:t>
            </w:r>
          </w:p>
        </w:tc>
        <w:tc>
          <w:tcPr>
            <w:tcW w:w="1591" w:type="dxa"/>
            <w:tcBorders>
              <w:top w:val="single" w:sz="4" w:space="0" w:color="auto"/>
              <w:left w:val="nil"/>
              <w:bottom w:val="single" w:sz="4" w:space="0" w:color="auto"/>
              <w:right w:val="nil"/>
            </w:tcBorders>
            <w:shd w:val="clear" w:color="auto" w:fill="auto"/>
            <w:noWrap/>
            <w:vAlign w:val="center"/>
            <w:hideMark/>
          </w:tcPr>
          <w:p w:rsidR="00D32B66" w:rsidRPr="009A15E7" w:rsidRDefault="00D32B66" w:rsidP="00862AFF">
            <w:pPr>
              <w:spacing w:after="0" w:line="240" w:lineRule="auto"/>
              <w:jc w:val="center"/>
              <w:rPr>
                <w:rFonts w:ascii="Times New Roman" w:eastAsia="Times New Roman" w:hAnsi="Times New Roman" w:cs="Times New Roman"/>
                <w:b/>
                <w:bCs/>
                <w:sz w:val="16"/>
                <w:szCs w:val="16"/>
                <w:lang w:eastAsia="ru-RU"/>
              </w:rPr>
            </w:pPr>
            <w:r w:rsidRPr="009A15E7">
              <w:rPr>
                <w:rFonts w:ascii="Times New Roman" w:eastAsia="Times New Roman" w:hAnsi="Times New Roman" w:cs="Times New Roman"/>
                <w:b/>
                <w:bCs/>
                <w:sz w:val="16"/>
                <w:szCs w:val="16"/>
                <w:lang w:eastAsia="ru-RU"/>
              </w:rPr>
              <w:t>Наименование</w:t>
            </w:r>
          </w:p>
        </w:tc>
        <w:tc>
          <w:tcPr>
            <w:tcW w:w="1336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2B66" w:rsidRPr="009A15E7" w:rsidRDefault="00D32B66" w:rsidP="00862AFF">
            <w:pPr>
              <w:spacing w:after="0" w:line="240" w:lineRule="auto"/>
              <w:jc w:val="center"/>
              <w:rPr>
                <w:rFonts w:ascii="Times New Roman" w:eastAsia="Times New Roman" w:hAnsi="Times New Roman" w:cs="Times New Roman"/>
                <w:b/>
                <w:bCs/>
                <w:sz w:val="16"/>
                <w:szCs w:val="16"/>
                <w:lang w:eastAsia="ru-RU"/>
              </w:rPr>
            </w:pPr>
            <w:r w:rsidRPr="009A15E7">
              <w:rPr>
                <w:rFonts w:ascii="Times New Roman" w:eastAsia="Times New Roman" w:hAnsi="Times New Roman" w:cs="Times New Roman"/>
                <w:b/>
                <w:bCs/>
                <w:sz w:val="16"/>
                <w:szCs w:val="16"/>
                <w:lang w:eastAsia="ru-RU"/>
              </w:rPr>
              <w:t xml:space="preserve">                                       площадь жилого фонда кв.м.</w:t>
            </w:r>
          </w:p>
        </w:tc>
      </w:tr>
      <w:tr w:rsidR="00D32B66" w:rsidRPr="009A15E7" w:rsidTr="00862AFF">
        <w:trPr>
          <w:trHeight w:val="435"/>
        </w:trPr>
        <w:tc>
          <w:tcPr>
            <w:tcW w:w="536" w:type="dxa"/>
            <w:vMerge/>
            <w:tcBorders>
              <w:top w:val="nil"/>
              <w:left w:val="single" w:sz="4" w:space="0" w:color="auto"/>
              <w:bottom w:val="single" w:sz="4" w:space="0" w:color="auto"/>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населенного пункта, улиц, переулков</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Всего строений</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строений</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муниципальной собственности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 xml:space="preserve">частной собственности </w:t>
            </w:r>
          </w:p>
        </w:tc>
        <w:tc>
          <w:tcPr>
            <w:tcW w:w="3843" w:type="dxa"/>
            <w:gridSpan w:val="3"/>
            <w:tcBorders>
              <w:top w:val="single" w:sz="4" w:space="0" w:color="auto"/>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в стадии приватизации</w:t>
            </w:r>
          </w:p>
        </w:tc>
      </w:tr>
      <w:tr w:rsidR="00D32B66" w:rsidRPr="009A15E7" w:rsidTr="00862AFF">
        <w:trPr>
          <w:trHeight w:val="450"/>
        </w:trPr>
        <w:tc>
          <w:tcPr>
            <w:tcW w:w="536" w:type="dxa"/>
            <w:vMerge/>
            <w:tcBorders>
              <w:top w:val="nil"/>
              <w:left w:val="single" w:sz="4" w:space="0" w:color="auto"/>
              <w:bottom w:val="single" w:sz="4" w:space="0" w:color="auto"/>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591" w:type="dxa"/>
            <w:vMerge/>
            <w:tcBorders>
              <w:top w:val="nil"/>
              <w:left w:val="single" w:sz="4" w:space="0" w:color="auto"/>
              <w:bottom w:val="single" w:sz="4" w:space="0" w:color="auto"/>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16"/>
                <w:szCs w:val="16"/>
                <w:lang w:eastAsia="ru-RU"/>
              </w:rPr>
            </w:pPr>
          </w:p>
        </w:tc>
        <w:tc>
          <w:tcPr>
            <w:tcW w:w="866" w:type="dxa"/>
            <w:vMerge/>
            <w:tcBorders>
              <w:top w:val="nil"/>
              <w:left w:val="single" w:sz="4" w:space="0" w:color="auto"/>
              <w:bottom w:val="single" w:sz="4" w:space="0" w:color="auto"/>
              <w:right w:val="single" w:sz="4" w:space="0" w:color="auto"/>
            </w:tcBorders>
            <w:vAlign w:val="center"/>
            <w:hideMark/>
          </w:tcPr>
          <w:p w:rsidR="00D32B66" w:rsidRPr="009A15E7" w:rsidRDefault="00D32B66" w:rsidP="00862AFF">
            <w:pPr>
              <w:spacing w:after="0" w:line="240" w:lineRule="auto"/>
              <w:rPr>
                <w:rFonts w:ascii="Times New Roman" w:eastAsia="Times New Roman" w:hAnsi="Times New Roman" w:cs="Times New Roman"/>
                <w:sz w:val="16"/>
                <w:szCs w:val="16"/>
                <w:lang w:eastAsia="ru-RU"/>
              </w:rPr>
            </w:pPr>
          </w:p>
        </w:tc>
        <w:tc>
          <w:tcPr>
            <w:tcW w:w="1139"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индивидуалные дома</w:t>
            </w:r>
          </w:p>
        </w:tc>
        <w:tc>
          <w:tcPr>
            <w:tcW w:w="1134"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многоквартирные</w:t>
            </w:r>
          </w:p>
        </w:tc>
        <w:tc>
          <w:tcPr>
            <w:tcW w:w="993"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индивидуалные дома</w:t>
            </w:r>
          </w:p>
        </w:tc>
        <w:tc>
          <w:tcPr>
            <w:tcW w:w="992"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многоквартирные</w:t>
            </w:r>
          </w:p>
        </w:tc>
        <w:tc>
          <w:tcPr>
            <w:tcW w:w="992"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индивидуальные дома</w:t>
            </w:r>
          </w:p>
        </w:tc>
        <w:tc>
          <w:tcPr>
            <w:tcW w:w="1134"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многоквартирные</w:t>
            </w:r>
          </w:p>
        </w:tc>
        <w:tc>
          <w:tcPr>
            <w:tcW w:w="1134"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индивидуалные дома</w:t>
            </w:r>
          </w:p>
        </w:tc>
        <w:tc>
          <w:tcPr>
            <w:tcW w:w="1433"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многоквартирные</w:t>
            </w:r>
          </w:p>
        </w:tc>
      </w:tr>
      <w:tr w:rsidR="00D32B66" w:rsidRPr="009A15E7" w:rsidTr="00862AFF">
        <w:trPr>
          <w:trHeight w:val="25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w:t>
            </w:r>
          </w:p>
        </w:tc>
        <w:tc>
          <w:tcPr>
            <w:tcW w:w="1591"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2</w:t>
            </w:r>
          </w:p>
        </w:tc>
        <w:tc>
          <w:tcPr>
            <w:tcW w:w="866" w:type="dxa"/>
            <w:tcBorders>
              <w:top w:val="nil"/>
              <w:left w:val="nil"/>
              <w:bottom w:val="single" w:sz="4" w:space="0" w:color="auto"/>
              <w:right w:val="single" w:sz="4" w:space="0" w:color="auto"/>
            </w:tcBorders>
            <w:shd w:val="clear" w:color="auto" w:fill="auto"/>
            <w:noWrap/>
            <w:vAlign w:val="bottom"/>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3</w:t>
            </w:r>
          </w:p>
        </w:tc>
        <w:tc>
          <w:tcPr>
            <w:tcW w:w="1139"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D32B66" w:rsidRPr="009A15E7" w:rsidRDefault="00D32B66" w:rsidP="00862AFF">
            <w:pPr>
              <w:spacing w:after="0" w:line="240" w:lineRule="auto"/>
              <w:jc w:val="center"/>
              <w:rPr>
                <w:rFonts w:ascii="Times New Roman" w:eastAsia="Times New Roman" w:hAnsi="Times New Roman" w:cs="Times New Roman"/>
                <w:sz w:val="16"/>
                <w:szCs w:val="16"/>
                <w:lang w:eastAsia="ru-RU"/>
              </w:rPr>
            </w:pPr>
            <w:r w:rsidRPr="009A15E7">
              <w:rPr>
                <w:rFonts w:ascii="Times New Roman" w:eastAsia="Times New Roman" w:hAnsi="Times New Roman" w:cs="Times New Roman"/>
                <w:sz w:val="16"/>
                <w:szCs w:val="16"/>
                <w:lang w:eastAsia="ru-RU"/>
              </w:rPr>
              <w:t>13</w:t>
            </w:r>
          </w:p>
        </w:tc>
        <w:tc>
          <w:tcPr>
            <w:tcW w:w="1433" w:type="dxa"/>
            <w:tcBorders>
              <w:top w:val="nil"/>
              <w:left w:val="nil"/>
              <w:bottom w:val="single" w:sz="4" w:space="0" w:color="auto"/>
              <w:right w:val="single" w:sz="4" w:space="0" w:color="auto"/>
            </w:tcBorders>
            <w:shd w:val="clear" w:color="auto" w:fill="auto"/>
            <w:noWrap/>
            <w:vAlign w:val="bottom"/>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14</w:t>
            </w:r>
          </w:p>
        </w:tc>
      </w:tr>
      <w:tr w:rsidR="00D32B66" w:rsidRPr="009A15E7" w:rsidTr="00862AFF">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w:t>
            </w:r>
          </w:p>
        </w:tc>
        <w:tc>
          <w:tcPr>
            <w:tcW w:w="1591"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д. Абрамовка</w:t>
            </w:r>
          </w:p>
        </w:tc>
        <w:tc>
          <w:tcPr>
            <w:tcW w:w="86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4256,0</w:t>
            </w:r>
          </w:p>
        </w:tc>
        <w:tc>
          <w:tcPr>
            <w:tcW w:w="1139"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3226,4</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1029,6</w:t>
            </w:r>
          </w:p>
        </w:tc>
        <w:tc>
          <w:tcPr>
            <w:tcW w:w="99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1109,51</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695,5</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414,01</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2541,49</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2014,95</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526,54</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604,98</w:t>
            </w:r>
          </w:p>
        </w:tc>
        <w:tc>
          <w:tcPr>
            <w:tcW w:w="127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515,95</w:t>
            </w:r>
          </w:p>
        </w:tc>
        <w:tc>
          <w:tcPr>
            <w:tcW w:w="143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89,03</w:t>
            </w:r>
          </w:p>
        </w:tc>
      </w:tr>
      <w:tr w:rsidR="00D32B66" w:rsidRPr="009A15E7" w:rsidTr="00862AFF">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2</w:t>
            </w:r>
          </w:p>
        </w:tc>
        <w:tc>
          <w:tcPr>
            <w:tcW w:w="1591"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с. Майск</w:t>
            </w:r>
          </w:p>
        </w:tc>
        <w:tc>
          <w:tcPr>
            <w:tcW w:w="86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15998,8</w:t>
            </w:r>
          </w:p>
        </w:tc>
        <w:tc>
          <w:tcPr>
            <w:tcW w:w="1139"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8246,5</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7752,3</w:t>
            </w:r>
          </w:p>
        </w:tc>
        <w:tc>
          <w:tcPr>
            <w:tcW w:w="99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4130,90</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1851,55</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2279,35</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10537,37</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5837,03</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4700,34</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1330,5</w:t>
            </w:r>
          </w:p>
        </w:tc>
        <w:tc>
          <w:tcPr>
            <w:tcW w:w="127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557,9</w:t>
            </w:r>
          </w:p>
        </w:tc>
        <w:tc>
          <w:tcPr>
            <w:tcW w:w="143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772,6</w:t>
            </w:r>
          </w:p>
        </w:tc>
      </w:tr>
      <w:tr w:rsidR="00D32B66" w:rsidRPr="009A15E7" w:rsidTr="00862AFF">
        <w:trPr>
          <w:trHeight w:val="3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3</w:t>
            </w:r>
          </w:p>
        </w:tc>
        <w:tc>
          <w:tcPr>
            <w:tcW w:w="1591"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МО "Майск"</w:t>
            </w:r>
          </w:p>
        </w:tc>
        <w:tc>
          <w:tcPr>
            <w:tcW w:w="86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20254,8</w:t>
            </w:r>
          </w:p>
        </w:tc>
        <w:tc>
          <w:tcPr>
            <w:tcW w:w="1139"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11472,9</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8781,9</w:t>
            </w:r>
          </w:p>
        </w:tc>
        <w:tc>
          <w:tcPr>
            <w:tcW w:w="99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5240,41</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2547,05</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2693,36</w:t>
            </w:r>
          </w:p>
        </w:tc>
        <w:tc>
          <w:tcPr>
            <w:tcW w:w="992"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13078,86</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7851,98</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5226,88</w:t>
            </w:r>
          </w:p>
        </w:tc>
        <w:tc>
          <w:tcPr>
            <w:tcW w:w="1134"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1935,48</w:t>
            </w:r>
          </w:p>
        </w:tc>
        <w:tc>
          <w:tcPr>
            <w:tcW w:w="1276"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1073,85</w:t>
            </w:r>
          </w:p>
        </w:tc>
        <w:tc>
          <w:tcPr>
            <w:tcW w:w="1433" w:type="dxa"/>
            <w:tcBorders>
              <w:top w:val="nil"/>
              <w:left w:val="nil"/>
              <w:bottom w:val="single" w:sz="4" w:space="0" w:color="auto"/>
              <w:right w:val="single" w:sz="4" w:space="0" w:color="auto"/>
            </w:tcBorders>
            <w:shd w:val="clear" w:color="auto" w:fill="auto"/>
            <w:noWrap/>
            <w:vAlign w:val="center"/>
            <w:hideMark/>
          </w:tcPr>
          <w:p w:rsidR="00D32B66" w:rsidRPr="009A15E7" w:rsidRDefault="00D32B66" w:rsidP="00862AFF">
            <w:pPr>
              <w:spacing w:after="0" w:line="240" w:lineRule="auto"/>
              <w:jc w:val="right"/>
              <w:rPr>
                <w:rFonts w:ascii="Times New Roman" w:eastAsia="Times New Roman" w:hAnsi="Times New Roman" w:cs="Times New Roman"/>
                <w:b/>
                <w:bCs/>
                <w:sz w:val="20"/>
                <w:szCs w:val="20"/>
                <w:lang w:eastAsia="ru-RU"/>
              </w:rPr>
            </w:pPr>
            <w:r w:rsidRPr="009A15E7">
              <w:rPr>
                <w:rFonts w:ascii="Times New Roman" w:eastAsia="Times New Roman" w:hAnsi="Times New Roman" w:cs="Times New Roman"/>
                <w:b/>
                <w:bCs/>
                <w:sz w:val="20"/>
                <w:szCs w:val="20"/>
                <w:lang w:eastAsia="ru-RU"/>
              </w:rPr>
              <w:t>861,63</w:t>
            </w:r>
          </w:p>
        </w:tc>
      </w:tr>
      <w:tr w:rsidR="00D32B66" w:rsidRPr="009A15E7" w:rsidTr="00862AFF">
        <w:trPr>
          <w:trHeight w:val="255"/>
        </w:trPr>
        <w:tc>
          <w:tcPr>
            <w:tcW w:w="53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591"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43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r>
      <w:tr w:rsidR="00D32B66" w:rsidRPr="009A15E7" w:rsidTr="00862AFF">
        <w:trPr>
          <w:trHeight w:val="255"/>
        </w:trPr>
        <w:tc>
          <w:tcPr>
            <w:tcW w:w="53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591"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43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r>
      <w:tr w:rsidR="00D32B66" w:rsidRPr="009A15E7" w:rsidTr="00862AFF">
        <w:trPr>
          <w:trHeight w:val="255"/>
        </w:trPr>
        <w:tc>
          <w:tcPr>
            <w:tcW w:w="53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2457" w:type="dxa"/>
            <w:gridSpan w:val="2"/>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Специалист по учету</w:t>
            </w:r>
          </w:p>
        </w:tc>
        <w:tc>
          <w:tcPr>
            <w:tcW w:w="1139"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2127" w:type="dxa"/>
            <w:gridSpan w:val="2"/>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r w:rsidRPr="009A15E7">
              <w:rPr>
                <w:rFonts w:ascii="Times New Roman" w:eastAsia="Times New Roman" w:hAnsi="Times New Roman" w:cs="Times New Roman"/>
                <w:sz w:val="20"/>
                <w:szCs w:val="20"/>
                <w:lang w:eastAsia="ru-RU"/>
              </w:rPr>
              <w:t>Юхнович А.М.</w:t>
            </w: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c>
          <w:tcPr>
            <w:tcW w:w="1433" w:type="dxa"/>
            <w:tcBorders>
              <w:top w:val="nil"/>
              <w:left w:val="nil"/>
              <w:bottom w:val="nil"/>
              <w:right w:val="nil"/>
            </w:tcBorders>
            <w:shd w:val="clear" w:color="auto" w:fill="auto"/>
            <w:noWrap/>
            <w:vAlign w:val="bottom"/>
            <w:hideMark/>
          </w:tcPr>
          <w:p w:rsidR="00D32B66" w:rsidRPr="009A15E7" w:rsidRDefault="00D32B66" w:rsidP="00862AFF">
            <w:pPr>
              <w:spacing w:after="0" w:line="240" w:lineRule="auto"/>
              <w:rPr>
                <w:rFonts w:ascii="Times New Roman" w:eastAsia="Times New Roman" w:hAnsi="Times New Roman" w:cs="Times New Roman"/>
                <w:sz w:val="20"/>
                <w:szCs w:val="20"/>
                <w:lang w:eastAsia="ru-RU"/>
              </w:rPr>
            </w:pPr>
          </w:p>
        </w:tc>
      </w:tr>
    </w:tbl>
    <w:p w:rsidR="00D32B66" w:rsidRPr="009A4F32" w:rsidRDefault="00D32B66" w:rsidP="00D32B66">
      <w:pPr>
        <w:spacing w:after="0" w:line="240" w:lineRule="auto"/>
        <w:jc w:val="both"/>
        <w:rPr>
          <w:rFonts w:ascii="Times New Roman" w:eastAsia="Times New Roman" w:hAnsi="Times New Roman" w:cs="Times New Roman"/>
          <w:sz w:val="28"/>
          <w:szCs w:val="28"/>
          <w:lang w:eastAsia="ru-RU"/>
        </w:rPr>
      </w:pPr>
    </w:p>
    <w:p w:rsidR="00B155F2" w:rsidRDefault="00B155F2" w:rsidP="00FF093B">
      <w:pPr>
        <w:spacing w:after="0" w:line="240" w:lineRule="auto"/>
        <w:rPr>
          <w:rFonts w:ascii="Times New Roman" w:eastAsia="Times New Roman" w:hAnsi="Times New Roman" w:cs="Times New Roman"/>
          <w:b/>
          <w:sz w:val="24"/>
          <w:szCs w:val="24"/>
          <w:lang w:eastAsia="ru-RU"/>
        </w:rPr>
      </w:pPr>
    </w:p>
    <w:p w:rsidR="00B155F2" w:rsidRDefault="00B155F2" w:rsidP="00FF093B">
      <w:pPr>
        <w:spacing w:after="0" w:line="240" w:lineRule="auto"/>
        <w:rPr>
          <w:rFonts w:ascii="Times New Roman" w:eastAsia="Times New Roman" w:hAnsi="Times New Roman" w:cs="Times New Roman"/>
          <w:b/>
          <w:sz w:val="24"/>
          <w:szCs w:val="24"/>
          <w:lang w:eastAsia="ru-RU"/>
        </w:rPr>
      </w:pPr>
    </w:p>
    <w:p w:rsidR="00FF093B" w:rsidRDefault="00FF093B" w:rsidP="00D32B66">
      <w:pPr>
        <w:spacing w:after="0" w:line="240" w:lineRule="auto"/>
        <w:rPr>
          <w:rFonts w:ascii="Times New Roman" w:eastAsia="Times New Roman" w:hAnsi="Times New Roman" w:cs="Times New Roman"/>
          <w:b/>
          <w:bCs/>
          <w:sz w:val="28"/>
          <w:szCs w:val="28"/>
          <w:lang w:eastAsia="ru-RU"/>
        </w:rPr>
        <w:sectPr w:rsidR="00FF093B" w:rsidSect="00B155F2">
          <w:footerReference w:type="default" r:id="rId17"/>
          <w:pgSz w:w="16838" w:h="11905" w:orient="landscape"/>
          <w:pgMar w:top="709" w:right="567" w:bottom="567" w:left="1134" w:header="0" w:footer="0" w:gutter="0"/>
          <w:cols w:space="720"/>
          <w:titlePg/>
          <w:docGrid w:linePitch="299"/>
        </w:sect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РОССИЙСКАЯ  ФЕДЕРАЦИЯ</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ИРКУТСКАЯ ОБЛАСТЬ</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ОСИНСКИЙ РАЙОН</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ДУМА МУНИЦИПАЛЬНОГО ОБРАЗОВАНИЯ</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«МАЙСК»</w:t>
      </w:r>
    </w:p>
    <w:p w:rsidR="00C97B0E" w:rsidRPr="00C97B0E" w:rsidRDefault="00C97B0E" w:rsidP="00C97B0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C97B0E" w:rsidRPr="00C97B0E" w:rsidRDefault="00C97B0E" w:rsidP="00C97B0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25 сессия</w:t>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t xml:space="preserve">                       третьего созыва</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РЕШЕНИЕ № 131</w:t>
      </w:r>
    </w:p>
    <w:p w:rsidR="00C97B0E" w:rsidRPr="00C97B0E" w:rsidRDefault="00C97B0E" w:rsidP="00C97B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7B0E" w:rsidRPr="00C97B0E" w:rsidRDefault="00C97B0E" w:rsidP="00C97B0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97B0E">
        <w:rPr>
          <w:rFonts w:ascii="Times New Roman" w:eastAsia="Times New Roman" w:hAnsi="Times New Roman" w:cs="Times New Roman"/>
          <w:bCs/>
          <w:sz w:val="28"/>
          <w:szCs w:val="28"/>
          <w:lang w:eastAsia="ru-RU"/>
        </w:rPr>
        <w:t xml:space="preserve">от 28 января 2016г. </w:t>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r>
      <w:r w:rsidRPr="00C97B0E">
        <w:rPr>
          <w:rFonts w:ascii="Times New Roman" w:eastAsia="Times New Roman" w:hAnsi="Times New Roman" w:cs="Times New Roman"/>
          <w:bCs/>
          <w:sz w:val="28"/>
          <w:szCs w:val="28"/>
          <w:lang w:eastAsia="ru-RU"/>
        </w:rPr>
        <w:tab/>
        <w:t>с. Майск</w:t>
      </w:r>
    </w:p>
    <w:p w:rsidR="00C97B0E" w:rsidRPr="00C97B0E" w:rsidRDefault="00C97B0E" w:rsidP="00C97B0E">
      <w:pPr>
        <w:spacing w:after="0" w:line="240" w:lineRule="auto"/>
        <w:rPr>
          <w:rFonts w:ascii="Times New Roman" w:eastAsia="SimSun" w:hAnsi="Times New Roman" w:cs="Times New Roman"/>
          <w:sz w:val="28"/>
          <w:szCs w:val="28"/>
          <w:lang w:eastAsia="zh-CN"/>
        </w:rPr>
      </w:pPr>
    </w:p>
    <w:p w:rsidR="00C97B0E" w:rsidRPr="00C97B0E" w:rsidRDefault="00C97B0E" w:rsidP="00C97B0E">
      <w:pPr>
        <w:spacing w:after="0" w:line="240" w:lineRule="auto"/>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О внесении изменений в Решение </w:t>
      </w:r>
    </w:p>
    <w:p w:rsidR="00C97B0E" w:rsidRPr="00C97B0E" w:rsidRDefault="00C97B0E" w:rsidP="00C97B0E">
      <w:pPr>
        <w:spacing w:after="0" w:line="240" w:lineRule="auto"/>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Думы МО «Майск» от 27.12.2012г. №122</w:t>
      </w:r>
    </w:p>
    <w:p w:rsidR="00C97B0E" w:rsidRPr="00C97B0E" w:rsidRDefault="00C97B0E" w:rsidP="00C97B0E">
      <w:pPr>
        <w:spacing w:after="0" w:line="240" w:lineRule="auto"/>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«Об утверждении реестра</w:t>
      </w:r>
    </w:p>
    <w:p w:rsidR="00C97B0E" w:rsidRPr="00C97B0E" w:rsidRDefault="00C97B0E" w:rsidP="00C97B0E">
      <w:pPr>
        <w:spacing w:after="0" w:line="240" w:lineRule="auto"/>
        <w:rPr>
          <w:rFonts w:ascii="Times New Roman" w:eastAsia="SimSun" w:hAnsi="Times New Roman" w:cs="Times New Roman"/>
          <w:sz w:val="28"/>
          <w:szCs w:val="28"/>
          <w:lang w:eastAsia="zh-CN"/>
        </w:rPr>
      </w:pPr>
      <w:r w:rsidRPr="00C97B0E">
        <w:rPr>
          <w:rFonts w:ascii="Times New Roman" w:eastAsia="Times New Roman" w:hAnsi="Times New Roman" w:cs="Times New Roman"/>
          <w:sz w:val="28"/>
          <w:szCs w:val="28"/>
          <w:lang w:eastAsia="ru-RU"/>
        </w:rPr>
        <w:t>муниципального жилого фонда»»</w:t>
      </w:r>
    </w:p>
    <w:p w:rsidR="00C97B0E" w:rsidRPr="00C97B0E" w:rsidRDefault="00C97B0E" w:rsidP="00C97B0E">
      <w:pPr>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pacing w:after="0" w:line="240" w:lineRule="auto"/>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В соответствии статьи 14 Жилищного кодекса РФ от 29.12.2004г., пункта 5 статьи 51 Федерального  закона  от 06.10.2003г. №131-ФЗ «Об общих принципах  организации  местного  самоуправления  в Российской  Федерации»,   руководствуясь статьями 24, 44 Устава муниципального  образования «Майск»</w:t>
      </w: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center"/>
        <w:rPr>
          <w:rFonts w:ascii="Times New Roman" w:eastAsia="Times New Roman" w:hAnsi="Times New Roman" w:cs="Times New Roman"/>
          <w:sz w:val="28"/>
          <w:szCs w:val="28"/>
          <w:lang w:eastAsia="ru-RU"/>
        </w:rPr>
      </w:pPr>
      <w:r w:rsidRPr="00C97B0E">
        <w:rPr>
          <w:rFonts w:ascii="Times New Roman" w:eastAsia="Times New Roman" w:hAnsi="Times New Roman" w:cs="Times New Roman"/>
          <w:b/>
          <w:sz w:val="28"/>
          <w:szCs w:val="28"/>
          <w:lang w:eastAsia="ru-RU"/>
        </w:rPr>
        <w:t>Дума муниципального образования «Майск» решила:</w:t>
      </w:r>
    </w:p>
    <w:p w:rsidR="00C97B0E" w:rsidRPr="00C97B0E" w:rsidRDefault="00C97B0E" w:rsidP="00C97B0E">
      <w:pPr>
        <w:shd w:val="clear" w:color="auto" w:fill="FFFFFF"/>
        <w:spacing w:after="0" w:line="240" w:lineRule="auto"/>
        <w:jc w:val="center"/>
        <w:rPr>
          <w:rFonts w:ascii="Times New Roman" w:eastAsia="Times New Roman" w:hAnsi="Times New Roman" w:cs="Times New Roman"/>
          <w:sz w:val="28"/>
          <w:szCs w:val="28"/>
          <w:lang w:eastAsia="ru-RU"/>
        </w:rPr>
      </w:pPr>
    </w:p>
    <w:p w:rsidR="00C97B0E" w:rsidRPr="00C97B0E" w:rsidRDefault="00C97B0E" w:rsidP="00683061">
      <w:pPr>
        <w:numPr>
          <w:ilvl w:val="0"/>
          <w:numId w:val="35"/>
        </w:numPr>
        <w:spacing w:after="0" w:line="240" w:lineRule="auto"/>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 xml:space="preserve">Утвердить прилагаемый Реестр муниципального жилого фонда муниципального образования «Майск» по состоянию на 01.01.2016 года. </w:t>
      </w:r>
    </w:p>
    <w:p w:rsidR="00C97B0E" w:rsidRPr="00C97B0E" w:rsidRDefault="00C97B0E" w:rsidP="00683061">
      <w:pPr>
        <w:numPr>
          <w:ilvl w:val="0"/>
          <w:numId w:val="35"/>
        </w:numPr>
        <w:spacing w:after="0" w:line="240" w:lineRule="auto"/>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Приложение №1 Решения Думы МО «Майск» от 27.12.2012г. №122 «Об утверждении реестра муниципального жилого фонда» изложить в новой редакции согласно приложению №1 к данному Решению.</w:t>
      </w:r>
    </w:p>
    <w:p w:rsidR="00C97B0E" w:rsidRPr="00C97B0E" w:rsidRDefault="00C97B0E" w:rsidP="00683061">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Настоящее решение опубликовать в «Вестнике» и разместить на офи</w:t>
      </w:r>
      <w:r w:rsidRPr="00C97B0E">
        <w:rPr>
          <w:rFonts w:ascii="Times New Roman" w:eastAsia="Times New Roman" w:hAnsi="Times New Roman" w:cs="Times New Roman"/>
          <w:sz w:val="28"/>
          <w:szCs w:val="28"/>
          <w:lang w:eastAsia="ru-RU"/>
        </w:rPr>
        <w:softHyphen/>
        <w:t xml:space="preserve">циальном сайте администрации МО «Майск» </w:t>
      </w:r>
      <w:hyperlink r:id="rId18" w:history="1">
        <w:r w:rsidRPr="00C97B0E">
          <w:rPr>
            <w:rFonts w:ascii="Times New Roman" w:eastAsia="Calibri" w:hAnsi="Times New Roman" w:cs="Times New Roman"/>
            <w:sz w:val="28"/>
            <w:szCs w:val="28"/>
            <w:u w:val="single"/>
            <w:lang w:eastAsia="ru-RU"/>
          </w:rPr>
          <w:t xml:space="preserve">www. </w:t>
        </w:r>
        <w:r w:rsidRPr="00C97B0E">
          <w:rPr>
            <w:rFonts w:ascii="Times New Roman" w:eastAsia="Calibri" w:hAnsi="Times New Roman" w:cs="Times New Roman"/>
            <w:sz w:val="28"/>
            <w:szCs w:val="28"/>
            <w:u w:val="single"/>
            <w:lang w:val="en-US" w:eastAsia="ru-RU"/>
          </w:rPr>
          <w:t>m</w:t>
        </w:r>
        <w:r w:rsidRPr="00C97B0E">
          <w:rPr>
            <w:rFonts w:ascii="Times New Roman" w:eastAsia="Calibri" w:hAnsi="Times New Roman" w:cs="Times New Roman"/>
            <w:sz w:val="28"/>
            <w:szCs w:val="28"/>
            <w:u w:val="single"/>
            <w:lang w:eastAsia="ru-RU"/>
          </w:rPr>
          <w:t>aisk-</w:t>
        </w:r>
        <w:r w:rsidRPr="00C97B0E">
          <w:rPr>
            <w:rFonts w:ascii="Times New Roman" w:eastAsia="Calibri" w:hAnsi="Times New Roman" w:cs="Times New Roman"/>
            <w:sz w:val="28"/>
            <w:szCs w:val="28"/>
            <w:u w:val="single"/>
            <w:lang w:val="en-US" w:eastAsia="ru-RU"/>
          </w:rPr>
          <w:t>adm</w:t>
        </w:r>
        <w:r w:rsidRPr="00C97B0E">
          <w:rPr>
            <w:rFonts w:ascii="Times New Roman" w:eastAsia="Calibri" w:hAnsi="Times New Roman" w:cs="Times New Roman"/>
            <w:sz w:val="28"/>
            <w:szCs w:val="28"/>
            <w:u w:val="single"/>
            <w:lang w:eastAsia="ru-RU"/>
          </w:rPr>
          <w:t>.ru</w:t>
        </w:r>
      </w:hyperlink>
    </w:p>
    <w:p w:rsidR="00C97B0E" w:rsidRPr="00C97B0E" w:rsidRDefault="00C97B0E" w:rsidP="00683061">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Глава муниципального</w:t>
      </w:r>
    </w:p>
    <w:p w:rsidR="00C97B0E" w:rsidRPr="00C97B0E" w:rsidRDefault="00C97B0E" w:rsidP="00C97B0E">
      <w:pPr>
        <w:shd w:val="clear" w:color="auto" w:fill="FFFFFF"/>
        <w:spacing w:after="0" w:line="240" w:lineRule="auto"/>
        <w:jc w:val="both"/>
        <w:rPr>
          <w:rFonts w:ascii="Times New Roman" w:eastAsia="Times New Roman" w:hAnsi="Times New Roman" w:cs="Times New Roman"/>
          <w:sz w:val="28"/>
          <w:szCs w:val="28"/>
          <w:lang w:eastAsia="ru-RU"/>
        </w:rPr>
      </w:pPr>
      <w:r w:rsidRPr="00C97B0E">
        <w:rPr>
          <w:rFonts w:ascii="Times New Roman" w:eastAsia="Times New Roman" w:hAnsi="Times New Roman" w:cs="Times New Roman"/>
          <w:sz w:val="28"/>
          <w:szCs w:val="28"/>
          <w:lang w:eastAsia="ru-RU"/>
        </w:rPr>
        <w:t>образования «Майск»</w:t>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r>
      <w:r w:rsidRPr="00C97B0E">
        <w:rPr>
          <w:rFonts w:ascii="Times New Roman" w:eastAsia="Times New Roman" w:hAnsi="Times New Roman" w:cs="Times New Roman"/>
          <w:sz w:val="28"/>
          <w:szCs w:val="28"/>
          <w:lang w:eastAsia="ru-RU"/>
        </w:rPr>
        <w:tab/>
        <w:t>А.И.Серебренников</w:t>
      </w:r>
    </w:p>
    <w:p w:rsidR="00C97B0E" w:rsidRPr="00C97B0E" w:rsidRDefault="00C97B0E" w:rsidP="00C97B0E">
      <w:pPr>
        <w:suppressAutoHyphens/>
        <w:spacing w:after="0" w:line="240" w:lineRule="auto"/>
        <w:rPr>
          <w:rFonts w:ascii="Times New Roman" w:eastAsia="Times New Roman" w:hAnsi="Times New Roman" w:cs="Times New Roman"/>
          <w:sz w:val="24"/>
          <w:szCs w:val="24"/>
          <w:lang w:eastAsia="ru-RU"/>
        </w:rPr>
      </w:pPr>
    </w:p>
    <w:p w:rsidR="00C97B0E" w:rsidRPr="00C97B0E" w:rsidRDefault="00C97B0E" w:rsidP="00C97B0E">
      <w:pPr>
        <w:suppressAutoHyphens/>
        <w:spacing w:after="0" w:line="240" w:lineRule="auto"/>
        <w:rPr>
          <w:rFonts w:ascii="Times New Roman" w:eastAsia="Times New Roman" w:hAnsi="Times New Roman" w:cs="Times New Roman"/>
          <w:sz w:val="24"/>
          <w:szCs w:val="24"/>
          <w:lang w:eastAsia="ru-RU"/>
        </w:rPr>
      </w:pPr>
    </w:p>
    <w:p w:rsidR="00C97B0E" w:rsidRPr="00C97B0E" w:rsidRDefault="00C97B0E" w:rsidP="00C97B0E">
      <w:pPr>
        <w:suppressAutoHyphens/>
        <w:spacing w:after="0" w:line="240" w:lineRule="auto"/>
        <w:jc w:val="center"/>
        <w:rPr>
          <w:rFonts w:ascii="Times New Roman" w:eastAsia="Times New Roman" w:hAnsi="Times New Roman" w:cs="Times New Roman"/>
          <w:sz w:val="20"/>
          <w:szCs w:val="20"/>
          <w:lang w:eastAsia="ru-RU"/>
        </w:rPr>
      </w:pPr>
      <w:r w:rsidRPr="00C97B0E">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 xml:space="preserve">                                                                                                    </w:t>
      </w:r>
      <w:r w:rsidRPr="00C97B0E">
        <w:rPr>
          <w:rFonts w:ascii="Times New Roman" w:eastAsia="Times New Roman" w:hAnsi="Times New Roman" w:cs="Times New Roman"/>
          <w:sz w:val="20"/>
          <w:szCs w:val="20"/>
          <w:lang w:eastAsia="ru-RU"/>
        </w:rPr>
        <w:t>Приложение №1</w:t>
      </w:r>
    </w:p>
    <w:p w:rsidR="00C97B0E" w:rsidRPr="00C97B0E" w:rsidRDefault="00C97B0E" w:rsidP="00C97B0E">
      <w:pPr>
        <w:suppressAutoHyphens/>
        <w:spacing w:after="0" w:line="240" w:lineRule="auto"/>
        <w:jc w:val="right"/>
        <w:rPr>
          <w:rFonts w:ascii="Times New Roman" w:eastAsia="Times New Roman" w:hAnsi="Times New Roman" w:cs="Times New Roman"/>
          <w:sz w:val="20"/>
          <w:szCs w:val="20"/>
          <w:lang w:eastAsia="ru-RU"/>
        </w:rPr>
      </w:pPr>
      <w:r w:rsidRPr="00C97B0E">
        <w:rPr>
          <w:rFonts w:ascii="Times New Roman" w:eastAsia="Times New Roman" w:hAnsi="Times New Roman" w:cs="Times New Roman"/>
          <w:sz w:val="20"/>
          <w:szCs w:val="20"/>
          <w:lang w:eastAsia="ru-RU"/>
        </w:rPr>
        <w:t>к Решению Думы МО «Майск»</w:t>
      </w:r>
    </w:p>
    <w:p w:rsidR="00C97B0E" w:rsidRPr="00C97B0E" w:rsidRDefault="00C97B0E" w:rsidP="00C97B0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97B0E">
        <w:rPr>
          <w:rFonts w:ascii="Times New Roman" w:eastAsia="Times New Roman" w:hAnsi="Times New Roman" w:cs="Times New Roman"/>
          <w:sz w:val="20"/>
          <w:szCs w:val="20"/>
          <w:lang w:eastAsia="ru-RU"/>
        </w:rPr>
        <w:t>от 27.12.2012г. №122</w:t>
      </w:r>
    </w:p>
    <w:p w:rsidR="00C97B0E" w:rsidRPr="00C97B0E" w:rsidRDefault="00C97B0E" w:rsidP="00C97B0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97B0E">
        <w:rPr>
          <w:rFonts w:ascii="Times New Roman" w:eastAsia="Times New Roman" w:hAnsi="Times New Roman" w:cs="Times New Roman"/>
          <w:sz w:val="20"/>
          <w:szCs w:val="20"/>
          <w:lang w:eastAsia="ru-RU"/>
        </w:rPr>
        <w:t>(в ред. от 28.01.2016г.)</w:t>
      </w:r>
    </w:p>
    <w:p w:rsidR="00C97B0E" w:rsidRPr="00C97B0E" w:rsidRDefault="00C97B0E" w:rsidP="00C97B0E">
      <w:pPr>
        <w:spacing w:after="0" w:line="240" w:lineRule="auto"/>
        <w:jc w:val="both"/>
        <w:rPr>
          <w:rFonts w:ascii="Times New Roman" w:eastAsia="Times New Roman" w:hAnsi="Times New Roman" w:cs="Times New Roman"/>
          <w:sz w:val="24"/>
          <w:szCs w:val="24"/>
          <w:lang w:eastAsia="ru-RU"/>
        </w:rPr>
      </w:pPr>
    </w:p>
    <w:p w:rsidR="00C97B0E" w:rsidRPr="00C97B0E" w:rsidRDefault="00C97B0E" w:rsidP="00C97B0E">
      <w:pPr>
        <w:spacing w:after="0" w:line="240" w:lineRule="auto"/>
        <w:jc w:val="center"/>
        <w:rPr>
          <w:rFonts w:ascii="Times New Roman" w:eastAsia="Times New Roman" w:hAnsi="Times New Roman" w:cs="Times New Roman"/>
          <w:b/>
          <w:sz w:val="24"/>
          <w:szCs w:val="24"/>
          <w:lang w:eastAsia="ru-RU"/>
        </w:rPr>
      </w:pPr>
      <w:r w:rsidRPr="00C97B0E">
        <w:rPr>
          <w:rFonts w:ascii="Times New Roman" w:eastAsia="Times New Roman" w:hAnsi="Times New Roman" w:cs="Times New Roman"/>
          <w:b/>
          <w:sz w:val="24"/>
          <w:szCs w:val="24"/>
          <w:lang w:eastAsia="ru-RU"/>
        </w:rPr>
        <w:t>Реестр муниципального жилого фонда муниципального образования «Майск» по состоянию на 01.01.2016г.</w:t>
      </w:r>
    </w:p>
    <w:tbl>
      <w:tblPr>
        <w:tblW w:w="10316" w:type="dxa"/>
        <w:tblInd w:w="103" w:type="dxa"/>
        <w:tblLayout w:type="fixed"/>
        <w:tblLook w:val="04A0" w:firstRow="1" w:lastRow="0" w:firstColumn="1" w:lastColumn="0" w:noHBand="0" w:noVBand="1"/>
      </w:tblPr>
      <w:tblGrid>
        <w:gridCol w:w="416"/>
        <w:gridCol w:w="1857"/>
        <w:gridCol w:w="2157"/>
        <w:gridCol w:w="857"/>
        <w:gridCol w:w="814"/>
        <w:gridCol w:w="992"/>
        <w:gridCol w:w="3223"/>
      </w:tblGrid>
      <w:tr w:rsidR="00C97B0E" w:rsidRPr="00C97B0E" w:rsidTr="00C97B0E">
        <w:trPr>
          <w:trHeight w:val="135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xml:space="preserve">   Наименование </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xml:space="preserve">Адрес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xml:space="preserve">Год ввода в эксплуатацию </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xml:space="preserve"> Площадь  кв.м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Балансовая стоимость (руб.) на 01.11.2005 г.</w:t>
            </w:r>
          </w:p>
        </w:tc>
        <w:tc>
          <w:tcPr>
            <w:tcW w:w="3223" w:type="dxa"/>
            <w:tcBorders>
              <w:top w:val="single" w:sz="4" w:space="0" w:color="auto"/>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Основание права собственности</w:t>
            </w:r>
          </w:p>
        </w:tc>
      </w:tr>
      <w:tr w:rsidR="00C97B0E" w:rsidRPr="00C97B0E" w:rsidTr="00C97B0E">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w:t>
            </w:r>
          </w:p>
        </w:tc>
        <w:tc>
          <w:tcPr>
            <w:tcW w:w="814"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5-1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5-2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6-1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7-2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9-2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10-1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10-2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80,00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11-2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46,01</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9</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12-1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10</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14-2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1975</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15 А</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 Абрамовка ул. Центральная, д. 17</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67,00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22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1950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30,00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29</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1951</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30</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1950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25000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Центральная, д. 35</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45000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Нагорная, д. 4</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1990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lastRenderedPageBreak/>
              <w:t>18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Нагорная, д. 5</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1990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60500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Нагорная, д. 6</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20</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Нагорная, д. 6А</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1998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51,00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29000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Нагорная, д. 8</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1957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48,00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Нагорная, д. 13</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Нагорная, д. 14</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43000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д.Абрамовка ул. Нагорная, д. 21</w:t>
            </w:r>
          </w:p>
        </w:tc>
        <w:tc>
          <w:tcPr>
            <w:tcW w:w="85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63,50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ИТОГО по д.Абрамовка</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c>
          <w:tcPr>
            <w:tcW w:w="814"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1109,51</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1074500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Майская, д. 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1957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Майская, д. 13</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1966</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Майская, д. 19</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Майская, д. 24</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1929</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Майская, д. 35</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1920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Майская, д. 44</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Майская, д. 45-2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Майская, д. 47</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1955</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34,90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9</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Майская, д.55-1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61,00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10</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пер.Мухтаровский, д. 12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57,50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51000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пер.Мухтаровский, д. 13</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Гаражная, д. 3</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1926</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Гаражная, д. 4</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1990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59,45</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Гаражная, д.7</w:t>
            </w:r>
          </w:p>
        </w:tc>
        <w:tc>
          <w:tcPr>
            <w:tcW w:w="85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lastRenderedPageBreak/>
              <w:t>15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Гаражная, д. 8</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Гаражная, д. 9</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Гаражная, д. 10</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Гаражная, д. 11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Гаражная, д. 12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34000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20</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Гаражная, 21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34000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Октябрьская, д. 1-2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47,00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Октябрьская, д. 2</w:t>
            </w:r>
          </w:p>
        </w:tc>
        <w:tc>
          <w:tcPr>
            <w:tcW w:w="85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Октябрьская, д. 4</w:t>
            </w:r>
          </w:p>
        </w:tc>
        <w:tc>
          <w:tcPr>
            <w:tcW w:w="85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Октябрьская, д. 9-2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Молодежная, д. 3-1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Молодежная, д. 4-1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Молодежная, д. 4-2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Молодежная, д. 5-1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52,30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29</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Молодежная, д. 6</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30</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ул. Новая, д. 4-1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1985</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77,00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ул. Новая, д. 7-1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1985</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77,00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ул. Новая, д. 9-1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1985</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ул. Новая, д. 14-1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1985</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77,85</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ул. Новая, д. 14-2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1985</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73,00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пер. Торговый, д. 4</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1969</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40,00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30500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ул.Колхозная, д. 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1966</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lastRenderedPageBreak/>
              <w:t>37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ул.Колхозная, д. 8</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1966</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ул.Колхозная, д. 10</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1966</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39</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ул.Колхозная, д. 13</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40</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Красный Яр д. 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2014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1106440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Свидетельство  о госрегистр.38 АЕ 558175, ЕГР прав на недвижимое имущество 13.11.2014г. № 38-38-17/029/2014-838);</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Красный Яр д. 4</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2014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1106440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Свидетельство  о госрегистр.38 АЕ 558176, ЕГР прав на недвижимое имущество 13.11.2014г. № 38-38-17/029/2014-839);</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Трактовая, д. 7-2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Трактовая, д. 9-2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Трактовая, д. 10</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Трактовая, д. 11-1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Трактовая, д. 11-2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Трактовая, д. 13-2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64,00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Трактовая, д. 14</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49</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Трактовая, д. 15</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50</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Трактовая, д. 17-1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Акт безвозмездной передачи объектов жилья с баланса СХПК "Колхоз  им. Куйбышева" на баланс МСА от 1.09.2005г.</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3-1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64,30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4-1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64,30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трехквартирном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5-2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37,80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трехквартирном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5-3</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75,20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6-2</w:t>
            </w:r>
          </w:p>
        </w:tc>
        <w:tc>
          <w:tcPr>
            <w:tcW w:w="85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1981</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57,50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9-2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1971</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54,70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10-1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1984</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61,10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11-1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62,70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59</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11-2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62,70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60</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13-1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62,90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lastRenderedPageBreak/>
              <w:t>61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13-2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62,90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14</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1972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65,40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15</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58,00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16</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46,30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 ул. Мичурина, д. 17</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58,00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Мичурина, д. 18</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19</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21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1960</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49,00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69</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23-1</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74,00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70</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23-2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74,00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71</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24-2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1989</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54000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72</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26-2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1989</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66,50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60000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73</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27</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1982</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74</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Индивидуальный жилой дом</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с.Майск ул. Мичурина, д. 28</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1928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75</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Менделеева, д. 2-2</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1968</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48,80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28000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76</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Менделеева, д. 3-1</w:t>
            </w:r>
          </w:p>
        </w:tc>
        <w:tc>
          <w:tcPr>
            <w:tcW w:w="85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38,60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77</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Менделеева, д. 4-1</w:t>
            </w:r>
          </w:p>
        </w:tc>
        <w:tc>
          <w:tcPr>
            <w:tcW w:w="85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1969</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75,70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78</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Квартира в двухквартирном жилом  доме</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с. Майск,  ул. Менделеева, д.5-2</w:t>
            </w:r>
          </w:p>
        </w:tc>
        <w:tc>
          <w:tcPr>
            <w:tcW w:w="857"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center"/>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1967</w:t>
            </w:r>
          </w:p>
        </w:tc>
        <w:tc>
          <w:tcPr>
            <w:tcW w:w="814" w:type="dxa"/>
            <w:tcBorders>
              <w:top w:val="nil"/>
              <w:left w:val="nil"/>
              <w:bottom w:val="single" w:sz="4" w:space="0" w:color="auto"/>
              <w:right w:val="single" w:sz="4" w:space="0" w:color="auto"/>
            </w:tcBorders>
            <w:shd w:val="clear" w:color="auto" w:fill="auto"/>
            <w:noWrap/>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65,50</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32000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Итого по с. Майск</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c>
          <w:tcPr>
            <w:tcW w:w="814"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4130,9</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5512380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r>
      <w:tr w:rsidR="00C97B0E" w:rsidRPr="00C97B0E" w:rsidTr="00C97B0E">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sz w:val="16"/>
                <w:szCs w:val="16"/>
                <w:lang w:eastAsia="ru-RU"/>
              </w:rPr>
            </w:pPr>
            <w:r w:rsidRPr="00C97B0E">
              <w:rPr>
                <w:rFonts w:ascii="Times New Roman" w:eastAsia="Times New Roman" w:hAnsi="Times New Roman" w:cs="Times New Roman"/>
                <w:sz w:val="16"/>
                <w:szCs w:val="16"/>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xml:space="preserve"> ВСЕГО МО « Майск»</w:t>
            </w:r>
          </w:p>
        </w:tc>
        <w:tc>
          <w:tcPr>
            <w:tcW w:w="21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center"/>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c>
          <w:tcPr>
            <w:tcW w:w="814"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5240,4</w:t>
            </w:r>
          </w:p>
        </w:tc>
        <w:tc>
          <w:tcPr>
            <w:tcW w:w="992"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jc w:val="right"/>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6586880</w:t>
            </w:r>
          </w:p>
        </w:tc>
        <w:tc>
          <w:tcPr>
            <w:tcW w:w="3223" w:type="dxa"/>
            <w:tcBorders>
              <w:top w:val="nil"/>
              <w:left w:val="nil"/>
              <w:bottom w:val="single" w:sz="4" w:space="0" w:color="auto"/>
              <w:right w:val="single" w:sz="4" w:space="0" w:color="auto"/>
            </w:tcBorders>
            <w:shd w:val="clear" w:color="auto" w:fill="auto"/>
            <w:vAlign w:val="center"/>
            <w:hideMark/>
          </w:tcPr>
          <w:p w:rsidR="00C97B0E" w:rsidRPr="00C97B0E" w:rsidRDefault="00C97B0E" w:rsidP="00C97B0E">
            <w:pPr>
              <w:spacing w:after="0" w:line="240" w:lineRule="auto"/>
              <w:rPr>
                <w:rFonts w:ascii="Times New Roman" w:eastAsia="Times New Roman" w:hAnsi="Times New Roman" w:cs="Times New Roman"/>
                <w:b/>
                <w:bCs/>
                <w:sz w:val="16"/>
                <w:szCs w:val="16"/>
                <w:lang w:eastAsia="ru-RU"/>
              </w:rPr>
            </w:pPr>
            <w:r w:rsidRPr="00C97B0E">
              <w:rPr>
                <w:rFonts w:ascii="Times New Roman" w:eastAsia="Times New Roman" w:hAnsi="Times New Roman" w:cs="Times New Roman"/>
                <w:b/>
                <w:bCs/>
                <w:sz w:val="16"/>
                <w:szCs w:val="16"/>
                <w:lang w:eastAsia="ru-RU"/>
              </w:rPr>
              <w:t> </w:t>
            </w:r>
          </w:p>
        </w:tc>
      </w:tr>
    </w:tbl>
    <w:p w:rsidR="00C97B0E" w:rsidRPr="00C97B0E" w:rsidRDefault="00C97B0E" w:rsidP="00C97B0E">
      <w:pPr>
        <w:spacing w:after="0" w:line="240" w:lineRule="auto"/>
        <w:rPr>
          <w:rFonts w:ascii="Times New Roman" w:eastAsia="Times New Roman" w:hAnsi="Times New Roman" w:cs="Times New Roman"/>
          <w:sz w:val="24"/>
          <w:szCs w:val="24"/>
          <w:lang w:eastAsia="ru-RU"/>
        </w:rPr>
      </w:pPr>
    </w:p>
    <w:p w:rsidR="00C97B0E" w:rsidRPr="00C97B0E" w:rsidRDefault="00C97B0E" w:rsidP="00C97B0E">
      <w:pPr>
        <w:spacing w:after="0" w:line="240" w:lineRule="auto"/>
        <w:rPr>
          <w:rFonts w:ascii="Times New Roman" w:eastAsia="Times New Roman" w:hAnsi="Times New Roman" w:cs="Times New Roman"/>
          <w:sz w:val="24"/>
          <w:szCs w:val="24"/>
          <w:lang w:eastAsia="ru-RU"/>
        </w:rPr>
      </w:pPr>
    </w:p>
    <w:p w:rsidR="00C97B0E" w:rsidRPr="00C97B0E" w:rsidRDefault="00C97B0E" w:rsidP="00C97B0E">
      <w:pPr>
        <w:spacing w:after="0" w:line="240" w:lineRule="auto"/>
        <w:rPr>
          <w:rFonts w:ascii="Times New Roman" w:eastAsia="Times New Roman" w:hAnsi="Times New Roman" w:cs="Times New Roman"/>
          <w:sz w:val="24"/>
          <w:szCs w:val="24"/>
          <w:lang w:eastAsia="ru-RU"/>
        </w:rPr>
      </w:pPr>
      <w:r w:rsidRPr="00C97B0E">
        <w:rPr>
          <w:rFonts w:ascii="Times New Roman" w:eastAsia="Times New Roman" w:hAnsi="Times New Roman" w:cs="Times New Roman"/>
          <w:sz w:val="24"/>
          <w:szCs w:val="24"/>
          <w:lang w:eastAsia="ru-RU"/>
        </w:rPr>
        <w:t>Специалист по учету</w:t>
      </w:r>
      <w:r w:rsidRPr="00C97B0E">
        <w:rPr>
          <w:rFonts w:ascii="Times New Roman" w:eastAsia="Times New Roman" w:hAnsi="Times New Roman" w:cs="Times New Roman"/>
          <w:sz w:val="24"/>
          <w:szCs w:val="24"/>
          <w:lang w:eastAsia="ru-RU"/>
        </w:rPr>
        <w:tab/>
      </w:r>
      <w:r w:rsidRPr="00C97B0E">
        <w:rPr>
          <w:rFonts w:ascii="Times New Roman" w:eastAsia="Times New Roman" w:hAnsi="Times New Roman" w:cs="Times New Roman"/>
          <w:sz w:val="24"/>
          <w:szCs w:val="24"/>
          <w:lang w:eastAsia="ru-RU"/>
        </w:rPr>
        <w:tab/>
      </w:r>
      <w:r w:rsidRPr="00C97B0E">
        <w:rPr>
          <w:rFonts w:ascii="Times New Roman" w:eastAsia="Times New Roman" w:hAnsi="Times New Roman" w:cs="Times New Roman"/>
          <w:sz w:val="24"/>
          <w:szCs w:val="24"/>
          <w:lang w:eastAsia="ru-RU"/>
        </w:rPr>
        <w:tab/>
      </w:r>
      <w:r w:rsidRPr="00C97B0E">
        <w:rPr>
          <w:rFonts w:ascii="Times New Roman" w:eastAsia="Times New Roman" w:hAnsi="Times New Roman" w:cs="Times New Roman"/>
          <w:sz w:val="24"/>
          <w:szCs w:val="24"/>
          <w:lang w:eastAsia="ru-RU"/>
        </w:rPr>
        <w:tab/>
        <w:t>Юхнович А.М.</w:t>
      </w:r>
    </w:p>
    <w:p w:rsidR="00C97B0E" w:rsidRPr="00C97B0E" w:rsidRDefault="00C97B0E" w:rsidP="00C97B0E">
      <w:pPr>
        <w:spacing w:after="0" w:line="240" w:lineRule="auto"/>
        <w:rPr>
          <w:rFonts w:ascii="Times New Roman" w:eastAsia="Times New Roman" w:hAnsi="Times New Roman" w:cs="Times New Roman"/>
          <w:sz w:val="24"/>
          <w:szCs w:val="24"/>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C97B0E" w:rsidRDefault="00C97B0E" w:rsidP="00862AFF">
      <w:pPr>
        <w:spacing w:after="120" w:line="240" w:lineRule="auto"/>
        <w:jc w:val="both"/>
        <w:rPr>
          <w:rFonts w:ascii="Times New Roman" w:eastAsia="Times New Roman" w:hAnsi="Times New Roman" w:cs="Times New Roman"/>
          <w:sz w:val="24"/>
          <w:szCs w:val="24"/>
          <w:lang w:eastAsia="ru-RU"/>
        </w:rPr>
      </w:pPr>
    </w:p>
    <w:p w:rsidR="00180E8B" w:rsidRDefault="00180E8B"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РОССИЙСКАЯ  ФЕДЕРАЦИЯ</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ИРКУТСКАЯ ОБЛАСТЬ</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ОСИНСКИЙ РАЙОН</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ДУМА МУНИЦИПАЛЬНОГО ОБРАЗОВАНИЯ</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«МАЙСК»</w:t>
      </w:r>
    </w:p>
    <w:p w:rsidR="0026558A" w:rsidRP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25 сессия</w:t>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t xml:space="preserve">                       третьего созыва</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РЕШЕНИЕ № 132</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 xml:space="preserve">от 28 января 2016г. </w:t>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t>с. Майск</w:t>
      </w:r>
    </w:p>
    <w:p w:rsidR="0026558A" w:rsidRPr="0026558A" w:rsidRDefault="0026558A" w:rsidP="0026558A">
      <w:pPr>
        <w:spacing w:after="0" w:line="240" w:lineRule="auto"/>
        <w:rPr>
          <w:rFonts w:ascii="Times New Roman" w:eastAsia="SimSun" w:hAnsi="Times New Roman" w:cs="Times New Roman"/>
          <w:sz w:val="28"/>
          <w:szCs w:val="28"/>
          <w:lang w:eastAsia="zh-CN"/>
        </w:rPr>
      </w:pP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 ходе реализации  и внесении изменений в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муниципальную программу «Комплексного развития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систем коммунальной инфраструктуры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МО «Майск» на период 2012- 2016 гг. </w:t>
      </w:r>
    </w:p>
    <w:p w:rsidR="0026558A" w:rsidRPr="0026558A" w:rsidRDefault="0026558A" w:rsidP="0026558A">
      <w:pPr>
        <w:spacing w:after="0" w:line="240" w:lineRule="auto"/>
        <w:rPr>
          <w:rFonts w:ascii="Times New Roman" w:eastAsia="SimSun" w:hAnsi="Times New Roman" w:cs="Times New Roman"/>
          <w:sz w:val="28"/>
          <w:szCs w:val="28"/>
          <w:lang w:eastAsia="zh-CN"/>
        </w:rPr>
      </w:pPr>
      <w:r w:rsidRPr="0026558A">
        <w:rPr>
          <w:rFonts w:ascii="Times New Roman" w:eastAsia="Times New Roman" w:hAnsi="Times New Roman" w:cs="Times New Roman"/>
          <w:sz w:val="28"/>
          <w:szCs w:val="28"/>
          <w:lang w:eastAsia="ru-RU"/>
        </w:rPr>
        <w:t xml:space="preserve">и с перспективой до 2025 г.» </w:t>
      </w:r>
    </w:p>
    <w:p w:rsidR="0026558A" w:rsidRPr="0026558A" w:rsidRDefault="0026558A" w:rsidP="0026558A">
      <w:pPr>
        <w:spacing w:after="0" w:line="240" w:lineRule="auto"/>
        <w:ind w:firstLine="708"/>
        <w:jc w:val="both"/>
        <w:rPr>
          <w:rFonts w:ascii="Times New Roman" w:eastAsia="Times New Roman" w:hAnsi="Times New Roman" w:cs="Times New Roman"/>
          <w:sz w:val="28"/>
          <w:szCs w:val="28"/>
          <w:lang w:eastAsia="ru-RU"/>
        </w:rPr>
      </w:pPr>
    </w:p>
    <w:p w:rsidR="0026558A" w:rsidRPr="0026558A" w:rsidRDefault="0026558A" w:rsidP="0026558A">
      <w:pPr>
        <w:spacing w:after="0" w:line="240" w:lineRule="auto"/>
        <w:ind w:firstLine="708"/>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Заслушав представленную администрацией МО «Майск» инфомацию о ходе реализации муниципальной программы «Комплексного развития систем коммунальной инфраструктуры МО «Майск» на период 2012- 2016 гг. и с перспективой до 2025г.», утвержденную Решением Думы МО «Майск» от 14.11.2012г. №109,  руководствуясь статьями 24, 44 Устава муниципального  образования «Майск»</w:t>
      </w:r>
    </w:p>
    <w:p w:rsidR="0026558A" w:rsidRPr="0026558A" w:rsidRDefault="0026558A" w:rsidP="0026558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6558A" w:rsidRPr="0026558A" w:rsidRDefault="0026558A" w:rsidP="0026558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b/>
          <w:sz w:val="28"/>
          <w:szCs w:val="28"/>
          <w:lang w:eastAsia="ru-RU"/>
        </w:rPr>
        <w:t>Дума муниципального образования «Майск» решила:</w:t>
      </w:r>
    </w:p>
    <w:p w:rsidR="0026558A" w:rsidRPr="0026558A" w:rsidRDefault="0026558A" w:rsidP="0026558A">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6558A" w:rsidRPr="0026558A" w:rsidRDefault="0026558A" w:rsidP="0026558A">
      <w:pPr>
        <w:numPr>
          <w:ilvl w:val="0"/>
          <w:numId w:val="12"/>
        </w:numPr>
        <w:shd w:val="clear" w:color="auto" w:fill="FFFFFF"/>
        <w:spacing w:after="0"/>
        <w:contextualSpacing/>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Информацию администрации МО «Майск» о ходе реализации муниципальной программы «Комплексного развития систем коммунальной инфраструктуры МО «Майск» на период 2012- 2016 гг. и с перспективой до 2025 г.» принять к сведению приложение №1.</w:t>
      </w:r>
    </w:p>
    <w:p w:rsidR="0026558A" w:rsidRPr="0026558A" w:rsidRDefault="0026558A" w:rsidP="0026558A">
      <w:pPr>
        <w:numPr>
          <w:ilvl w:val="0"/>
          <w:numId w:val="12"/>
        </w:numPr>
        <w:shd w:val="clear" w:color="auto" w:fill="FFFFFF"/>
        <w:spacing w:after="0"/>
        <w:contextualSpacing/>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Утвердить план мероприятий  администрации МО «Майск» на 2016 год по реализации муниципальной программы «Комплексного развития систем коммунальной инфраструктуры МО «Майск» на период 2012- 2016 гг. и с перспективой до 2025 г.» приложение №2.</w:t>
      </w:r>
    </w:p>
    <w:p w:rsidR="0026558A" w:rsidRPr="0026558A" w:rsidRDefault="0026558A" w:rsidP="0026558A">
      <w:pPr>
        <w:numPr>
          <w:ilvl w:val="0"/>
          <w:numId w:val="12"/>
        </w:numPr>
        <w:shd w:val="clear" w:color="auto" w:fill="FFFFFF"/>
        <w:spacing w:after="0"/>
        <w:contextualSpacing/>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Настоящее решение опубликовать в «Вестнике» и разместить на офи</w:t>
      </w:r>
      <w:r w:rsidRPr="0026558A">
        <w:rPr>
          <w:rFonts w:ascii="Times New Roman" w:eastAsia="Times New Roman" w:hAnsi="Times New Roman" w:cs="Times New Roman"/>
          <w:sz w:val="28"/>
          <w:szCs w:val="28"/>
          <w:lang w:eastAsia="ru-RU"/>
        </w:rPr>
        <w:softHyphen/>
        <w:t xml:space="preserve">циальном сайте администрации МО «Майск» </w:t>
      </w:r>
      <w:hyperlink r:id="rId19" w:history="1">
        <w:r w:rsidRPr="0026558A">
          <w:rPr>
            <w:rFonts w:ascii="Times New Roman" w:eastAsia="Calibri" w:hAnsi="Times New Roman" w:cs="Times New Roman"/>
            <w:color w:val="0000FF" w:themeColor="hyperlink"/>
            <w:sz w:val="28"/>
            <w:szCs w:val="28"/>
            <w:u w:val="single"/>
            <w:lang w:eastAsia="ru-RU"/>
          </w:rPr>
          <w:t xml:space="preserve">www. </w:t>
        </w:r>
        <w:r w:rsidRPr="0026558A">
          <w:rPr>
            <w:rFonts w:ascii="Times New Roman" w:eastAsia="Calibri" w:hAnsi="Times New Roman" w:cs="Times New Roman"/>
            <w:color w:val="0000FF" w:themeColor="hyperlink"/>
            <w:sz w:val="28"/>
            <w:szCs w:val="28"/>
            <w:u w:val="single"/>
            <w:lang w:val="en-US" w:eastAsia="ru-RU"/>
          </w:rPr>
          <w:t>m</w:t>
        </w:r>
        <w:r w:rsidRPr="0026558A">
          <w:rPr>
            <w:rFonts w:ascii="Times New Roman" w:eastAsia="Calibri" w:hAnsi="Times New Roman" w:cs="Times New Roman"/>
            <w:color w:val="0000FF" w:themeColor="hyperlink"/>
            <w:sz w:val="28"/>
            <w:szCs w:val="28"/>
            <w:u w:val="single"/>
            <w:lang w:eastAsia="ru-RU"/>
          </w:rPr>
          <w:t>aisk-</w:t>
        </w:r>
        <w:r w:rsidRPr="0026558A">
          <w:rPr>
            <w:rFonts w:ascii="Times New Roman" w:eastAsia="Calibri" w:hAnsi="Times New Roman" w:cs="Times New Roman"/>
            <w:color w:val="0000FF" w:themeColor="hyperlink"/>
            <w:sz w:val="28"/>
            <w:szCs w:val="28"/>
            <w:u w:val="single"/>
            <w:lang w:val="en-US" w:eastAsia="ru-RU"/>
          </w:rPr>
          <w:t>adm</w:t>
        </w:r>
        <w:r w:rsidRPr="0026558A">
          <w:rPr>
            <w:rFonts w:ascii="Times New Roman" w:eastAsia="Calibri" w:hAnsi="Times New Roman" w:cs="Times New Roman"/>
            <w:color w:val="0000FF" w:themeColor="hyperlink"/>
            <w:sz w:val="28"/>
            <w:szCs w:val="28"/>
            <w:u w:val="single"/>
            <w:lang w:eastAsia="ru-RU"/>
          </w:rPr>
          <w:t>.ru</w:t>
        </w:r>
      </w:hyperlink>
    </w:p>
    <w:p w:rsidR="0026558A" w:rsidRPr="0026558A" w:rsidRDefault="0026558A" w:rsidP="0026558A">
      <w:pPr>
        <w:numPr>
          <w:ilvl w:val="0"/>
          <w:numId w:val="12"/>
        </w:numPr>
        <w:shd w:val="clear" w:color="auto" w:fill="FFFFFF"/>
        <w:spacing w:after="0"/>
        <w:contextualSpacing/>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Глава муниципального</w:t>
      </w: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образования «Майск»</w:t>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t>А.И.Серебренников</w:t>
      </w:r>
    </w:p>
    <w:p w:rsidR="0026558A" w:rsidRPr="0026558A" w:rsidRDefault="0026558A" w:rsidP="0026558A">
      <w:pPr>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br w:type="page"/>
      </w:r>
    </w:p>
    <w:p w:rsidR="00180E8B" w:rsidRDefault="00180E8B" w:rsidP="0026558A">
      <w:pPr>
        <w:suppressAutoHyphens/>
        <w:spacing w:after="0" w:line="240" w:lineRule="auto"/>
        <w:ind w:left="5670"/>
        <w:rPr>
          <w:rFonts w:ascii="Times New Roman" w:eastAsia="Times New Roman" w:hAnsi="Times New Roman" w:cs="Times New Roman"/>
          <w:sz w:val="20"/>
          <w:szCs w:val="20"/>
          <w:lang w:eastAsia="ru-RU"/>
        </w:rPr>
      </w:pPr>
    </w:p>
    <w:p w:rsidR="0026558A" w:rsidRPr="0026558A" w:rsidRDefault="0026558A" w:rsidP="0026558A">
      <w:pPr>
        <w:suppressAutoHyphens/>
        <w:spacing w:after="0" w:line="240" w:lineRule="auto"/>
        <w:ind w:left="5670"/>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Приложение №1</w:t>
      </w:r>
    </w:p>
    <w:p w:rsidR="0026558A" w:rsidRPr="0026558A" w:rsidRDefault="0026558A" w:rsidP="0026558A">
      <w:pPr>
        <w:suppressAutoHyphens/>
        <w:spacing w:after="0" w:line="240" w:lineRule="auto"/>
        <w:ind w:left="5670"/>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к решению Думы МО «Майск»</w:t>
      </w:r>
    </w:p>
    <w:p w:rsidR="0026558A" w:rsidRPr="0026558A" w:rsidRDefault="0026558A" w:rsidP="0026558A">
      <w:pPr>
        <w:suppressAutoHyphens/>
        <w:spacing w:after="0" w:line="240" w:lineRule="auto"/>
        <w:ind w:left="5670"/>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от  28января 2016г. №132</w:t>
      </w:r>
    </w:p>
    <w:p w:rsidR="0026558A" w:rsidRPr="0026558A" w:rsidRDefault="0026558A" w:rsidP="0026558A">
      <w:pPr>
        <w:spacing w:after="0" w:line="240" w:lineRule="auto"/>
        <w:rPr>
          <w:rFonts w:ascii="Times New Roman" w:eastAsia="Times New Roman" w:hAnsi="Times New Roman" w:cs="Times New Roman"/>
          <w:sz w:val="24"/>
          <w:szCs w:val="24"/>
          <w:lang w:eastAsia="ru-RU"/>
        </w:rPr>
      </w:pP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Отчет</w:t>
      </w: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администрации МО «Майск» о ходе реализации  муниципальной программы «Комплексного развития систем коммунальной инфраструктуры МО «Майск» на период 2012- 2016 гг. и с перспективой до 2025 г.»</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Муниципальная программа «Комплексного развития систем коммунальной инфраструктуры МО «Майск» на период 2012- 2016 гг. и с перспективой до 2025 г.» (далее Проограмма) утверждена Решением Думы МО «Майск» от 14.11.2012г. №109.</w:t>
      </w:r>
    </w:p>
    <w:p w:rsidR="0026558A" w:rsidRPr="0026558A" w:rsidRDefault="0026558A" w:rsidP="0026558A">
      <w:pPr>
        <w:spacing w:after="0" w:line="240" w:lineRule="auto"/>
        <w:ind w:firstLine="708"/>
        <w:jc w:val="both"/>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sz w:val="24"/>
          <w:szCs w:val="24"/>
          <w:lang w:eastAsia="ru-RU"/>
        </w:rPr>
        <w:t>Основные показатели реализации (Программы) за 2013-2015 гг:</w:t>
      </w:r>
    </w:p>
    <w:p w:rsidR="0026558A" w:rsidRPr="0026558A" w:rsidRDefault="0026558A" w:rsidP="00683061">
      <w:pPr>
        <w:numPr>
          <w:ilvl w:val="0"/>
          <w:numId w:val="13"/>
        </w:numPr>
        <w:spacing w:after="0" w:line="240" w:lineRule="auto"/>
        <w:contextualSpacing/>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Жилищно-коммунальное и дорожное хозяйство.</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Проведена инвентаризация адресного хозяйства,  за счет средств местного бюджета в полном объеме  изготовлены  и установлены аншлаги улиц и номера  домов затраты МБ-46,5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 состоянию на 01.01.2016 года  общая площадь 362 жилых помещений жилищного фонда муниципального образования «Майск» составляет – 20254 кв.м, средняя жилищная обеспеченность на 1 жителя составляет 16,2 кв.м (+0.3) средний показатель по Осинскому району - 16,9 кв.м,  сельских поселений Иркутской области - 19,6 кв.м. до уровня стандарта (18кв.м. на 1 жителя)  необходимо ввести 2245 кв.м жилья (порядка 37 домов ср. площадью 60 кв.м.).</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highlight w:val="yellow"/>
          <w:lang w:eastAsia="ru-RU"/>
        </w:rPr>
      </w:pPr>
      <w:r w:rsidRPr="0026558A">
        <w:rPr>
          <w:rFonts w:ascii="Times New Roman" w:eastAsia="Times New Roman" w:hAnsi="Times New Roman" w:cs="Times New Roman"/>
          <w:sz w:val="24"/>
          <w:szCs w:val="24"/>
          <w:lang w:eastAsia="ru-RU"/>
        </w:rPr>
        <w:t>В 2015 году сдано в эксплуатацию 7 жилых домов общей площадью  – 348 кв.м., (план – 12 домов)   в 2014 году  сдано в эксплуатацию - 10 жилых домов, в том числе один двух квартирный общей площадью – 541,7 кв.м. В 2013 году сдано в эксплуатацию 2 двухквартирных дома - 132 кв.м. За 2012 г. сдано в эксплуатацию  2 жилых дома 185 кв.м. Прогноз 2016г.- сдача 12 жилых домов.</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С учетом ввода всего по МО «Майск» - индивидуальных 211 одноквартирных дома, общей площадью  11472кв.м., </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многоквартирных 75 жилых дома 151 квартира, общей площадью 8781,9кв.м.;</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За 2014 год приватизировано 45 жилых помещений,</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За 2015 год приватизировано 24 жилых помещения,</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На 01.01.2016 года в частной собственности  находится 224 помещения – 13078 кв.м.и 30 в стадии приватизации общей площадью 1935кв.м</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В муниципальной собственности находится 108 жилых помещения общей площадью  5240,41 кв.м,  </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30% муниципального фонда жилья находится  в аварийном и ветхом состоянии:  6 домов площадью 355 кв.м  аварийного и  37 жилых помещения площадью  1735 кв.м ветхого жилья. </w:t>
      </w:r>
    </w:p>
    <w:p w:rsidR="0026558A" w:rsidRPr="0026558A" w:rsidRDefault="0026558A" w:rsidP="0026558A">
      <w:pPr>
        <w:suppressAutoHyphens/>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2014 году по соглашению администрации МО  «Майск» и министерства строительства, дорожного хозяйства Иркутской области от 25.07.2014 № 59-57-54/14 о взаимодействии в рамках подпрограммы «Переселение граждан из ветхого и аварийного жилищного фонда в Иркутской области» на условиях софинансирования приобретено два одноквартирных жилых дома № 2 и №4 по новой ул. Красный Яр с. Майск, общей площадью 144кв.м, и переселено 2 семьи. Финансирование составило 2212880 руб., в том числе за счет местного бюджета – 110680 руб., областного – 2102200руб.</w:t>
      </w:r>
    </w:p>
    <w:p w:rsidR="0026558A" w:rsidRPr="0026558A" w:rsidRDefault="0026558A" w:rsidP="0026558A">
      <w:pPr>
        <w:suppressAutoHyphens/>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Силами администрации МО «Майск» восстановлена после пожара, капитально отремонтирована и введена в эксплуатацию кв.1 в доме №3 по ул.Центральная д.Абромовка затраты 100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2015 году по программе «Социальное развитие села» на получили субсидии на строительство жилья  Кортиев Т.Ш., Юхнович Д.М. Вергун В.Г., Вергун В.Г. общий объем 5,4 млн.руб.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За три года на жилищное строительство 21 житель получили лесосечный фонд по 125 куб.м. в 2015 году выделения лесосечного фонда непроизводилось.</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 В 2014 году ООО «Оценочно межевой центр» провел работы по  плану застройки нового микрорайона с.Майск «Над Сельхозхимией» общей площадью 33,2 га. 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01.01.2016 года администрацией МО «Майск» заключено с застройщиками 120 договоров аренды земельных участков.</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Всего за 2011 - 2015гг сформировано 269 земельных участков под ИЖС  из них выделено выделено 228 общей площадью 30,4 га </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В соответствии с пунктом 5 Порядка ведения регистра жилых домов, строящихся на территории МО «Майск», утвержденного Решением Думы МО «Майск» от 19.12.2013г. №18. Ведется электронный реестр. </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2014 году оформлены в муниципальную собственность земельные участки  для эксплуатации и содержания автомобильных дорог  новых улиц с.Майск, в том числе:</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ул. Серебряковка, кадастровый номер 85:05:050403:172, площадь 17914кв.м.</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ул. Тюрневка, кадастровый номер 85:05:050403:30, площадь 6811кв.м.</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ул. Шлюндиха, кадастровый номер 85:05:050403:181, площадь 8264 кв.м.</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ул. Менделеева, кадастровый номер 85:05:050201:179, площадь 5555 кв.м.</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ул.Красный Яр, кадастровый номер 85:05:050401:28, площадь 1496 кв.м.</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Прорабатывается востановление ПСД «Благостройства населенных пунктов с.Майск и д.Абрамовка», выполненные ПСК «Перспектива» Хомутовского ДПМК в 1991-1991г.</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Протяженность муниципальных дорог МО «Майск» на 01.01.2013г. составляла 13,1 км. Решением Думы МО «Майск» от 29.09.2013г. №4 утверждена улично-дорожная сеть (с учетом новых улиц) протяженностью – 18,7 км. Управлением Федеральной налоговой службы по Иркутской области на основании принятого Решения внесены  сведений об новых адресных объектах в ФИАС. В 2016 году стоит задача оформитить в мунициальную собственность проселочные дороги до полевых станов КФХ.</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2013 году за счет средств областного дорожного фонда по МЦП «Капитальный и текущий ремонт, оформление в муниципальную собственность муниципальных дорог общего пользования в муниципальном образовании «Майск» на 2011-2015г.г.»  ООО «Лесно» проведен ремонт 700м. дорожного полотна по ул.Новая, объем финансирования 352 тыс.руб.  в том числе местный бюджет 20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Решением Думы МО «Майск» от 26 сентября 2013 года № 5 образован муниципальный дорожный фонд. </w:t>
      </w:r>
    </w:p>
    <w:p w:rsidR="0026558A" w:rsidRPr="0026558A" w:rsidRDefault="0026558A" w:rsidP="0026558A">
      <w:pPr>
        <w:spacing w:after="0" w:line="240" w:lineRule="auto"/>
        <w:ind w:firstLine="708"/>
        <w:jc w:val="both"/>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sz w:val="24"/>
          <w:szCs w:val="24"/>
          <w:lang w:eastAsia="ru-RU"/>
        </w:rPr>
        <w:t xml:space="preserve"> </w:t>
      </w:r>
      <w:r w:rsidRPr="0026558A">
        <w:rPr>
          <w:rFonts w:ascii="Times New Roman" w:eastAsia="Times New Roman" w:hAnsi="Times New Roman" w:cs="Times New Roman"/>
          <w:b/>
          <w:sz w:val="24"/>
          <w:szCs w:val="24"/>
          <w:lang w:eastAsia="ru-RU"/>
        </w:rPr>
        <w:t>В 2014 году исполнение по дорожному фонду соствило 348 тыс.руб:</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 договору ООО «Оценочно-межевой центр» выполнил межевание и кадастровые паспарта всей улично-дорожной сети Поселения, получены свидетельства гос регистрации прова муниципальной собственности  - 48, тыс.руб.</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По договору КФХ «Похоленко А.А.» проведен ремонт дорожного полотна на участках с.Майск ул. Майская д.46 до а/д «Иркутск – Усть-Уда», ул.Майская д.49 – д.55, д.Абрамовка ул. Центральная – ул. Нагорная д.16 –д.26. объем выполнинных работ  составил 466 тыс.руб. пофинансировано 300 тыс.руб. </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b/>
          <w:sz w:val="24"/>
          <w:szCs w:val="24"/>
          <w:lang w:eastAsia="ru-RU"/>
        </w:rPr>
        <w:t>В 2015 году  исполнение по дорожному фонду составило 532,5 тыс.руб.</w:t>
      </w:r>
      <w:r w:rsidRPr="0026558A">
        <w:rPr>
          <w:rFonts w:ascii="Times New Roman" w:eastAsia="Times New Roman" w:hAnsi="Times New Roman" w:cs="Times New Roman"/>
          <w:sz w:val="24"/>
          <w:szCs w:val="24"/>
          <w:lang w:eastAsia="ru-RU"/>
        </w:rPr>
        <w:t xml:space="preserve"> в том числе погашение кредиторской задолженности 166 тыс.руб. </w:t>
      </w:r>
      <w:r w:rsidRPr="0026558A">
        <w:rPr>
          <w:rFonts w:ascii="Times New Roman" w:eastAsia="Times New Roman" w:hAnsi="Times New Roman" w:cs="Times New Roman"/>
          <w:sz w:val="24"/>
          <w:szCs w:val="24"/>
          <w:lang w:eastAsia="ru-RU"/>
        </w:rPr>
        <w:tab/>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По договору КФХ «Похоленко А.А.» выполнил строительство примыкания ул. Майская к а/д «Майская - Рассвет» 99,2 тыс.руб, завершение дорожных работ учений ГОиЧС  2015года  по выравниванию полотна ул.Нагорная в д.Абрамовка - 39.0 тыс.руб. </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 договору ООО «Ангара - 1» дорожные работы по ул.Красный Яр в Майске на 200 тыс.руб., (в том числе обеспечение ГСМ учений по ГОиЧС 2015 – 61 тыс.руб.).</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 ООО «Наш Дом» - 21 тыс.руб. приобретение и устоновка  17 светодиодных светильников типа СДО2-50 во исполнение решения Осинского райсуда.</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 практике отработки слаженности привлечения сил и средств для ликвидации последствий ЧС, по решению комиссии поселения на территории МО «Майск» были приведены командно-штабные учения:</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29-30 мая 2013г. было задействовано по 11 единиц тяжелой техники.  В результате перевезено 1300 тонн грунта на отсыпку дорожного полотна. В д Абрамовка отремонтировано 500 метров дороги по улице Нагорная, в  с.Майск укрепление обочин по улице Трактовая. Объем выполненных работ оценивается в 300 тыс.руб. затраты МБ – 50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16 июня 2015г было задействовано 12 единиц тяжелой техники.  В результате перевезено 1500 тонн грунта на отсыпку дорог. В с.Майск отсыпано 500 метров дорожного полотна  новой улицы Красный Яр, в д Абрамовка отсыпано 400 метров дороги по улицам  Нагорная и Центральная. Объем выполненных работ оценивается в 400 тыс.руб. затраты МБ (дорфонд) – 61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2013году по народному бюджету на муниципальный МТЗ - 82 приобретен погрузчик ПКУ-0,8 с челюстным ковшом стоимостью 145 тыс.руб., в результате силами администрации МО «Майск» за 2013 - 2015гг проведен ямочный ремонт по улицам Майская, Гаражная, Колхозная, Молодежная, переулкам Торговый и Мухтаровский. Объем выполненных работ оценивается в 350 тыс.руб. затраты МБ – 70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 ОГКУ «Дирекция по строительству и эксплуатации автомобильных дорог Иркутской области»:</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В 2013г произведен ремонт моста на 1 км а/д «Майск- Рассвет» с заменой ж/б труб на цельнометаллические. </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2015г. установлена цельнометаллическая труба примыкание ул.Гаражная к а/д «Майск- Рассвет».</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 На текущий момент в производстве  Районного Суда находится исковое заявление по обеспечению станционарным электрическим  освещением проезжей части а/д «Майск-Рассвет» по ул.Трактовая с.Майск. По информации Дирекции ПСД разработана, после получения положительного заключения  госэкспертизы и проведения торгов работы будут проведены. В 2014г ООО «ГарантСтрой» за счет средсв дорожного фонда Иркутской области уже выполнил выход к линии  по освещению ул.Трактовая с.Майск.</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плане 2016 года по муниципальному дорожному фонду ремонт дорожного полотна ул.Менделеева, Шлюндина, Тюрневка.</w:t>
      </w:r>
    </w:p>
    <w:p w:rsidR="0026558A" w:rsidRPr="0026558A" w:rsidRDefault="0026558A" w:rsidP="0026558A">
      <w:pPr>
        <w:spacing w:after="0" w:line="240" w:lineRule="auto"/>
        <w:ind w:firstLine="708"/>
        <w:jc w:val="both"/>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 xml:space="preserve">В рамках реализации Программы по обеспечению энергоснабжения силами ОАО «ИЭСК» Восточные электрические сети построено и введено в эксплуатацию: </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2013 году (подрядчик ООО «Вертикаль») 700 м - ВЛ-10 кВ, 700 м ВЛ- 0,4кВ, две КТП - 63 кВт на опорах в районе нового жилищного строительства по ул. Майская, объем капитальных вложений 1720 тыс. руб., что позволило разгрузить КТП на ул. Мичурина, повысить качество отпускаемой электроэнергии и снять социальную напряженность.</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В 2014 году (подрядчик ООО «Связьтранзит») третья  КТП-63 кВт на опоре в районе нового жилищного строительства по ул. Майская.  Простроены электрические сети ВЛ- 0,4кВ - 300 м и КТП - 160кВт по улице Красный Яр,   350м ВЛ-10 кВ, 200 м ВЛ- 0,4кВ и КТП - 60кВт  по  ул. Менделеева, где введены 3 двухквартирных дома для детей – сирот. </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2014году ИП «Яблоков» по заявке «филиала ОАО «ИЭСК» Восточные электрические сети разработал ПСД на строительство электрической сети микрорайона с.Майск «Над Сельхозхимией» запланировано строительство 7 КТП – 630 кВт с внешними линиями  электропередач.</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В 2015 году по линии ВЭС </w:t>
      </w:r>
      <w:r w:rsidRPr="0026558A">
        <w:rPr>
          <w:rFonts w:ascii="Times New Roman" w:hAnsi="Times New Roman" w:cs="Times New Roman"/>
          <w:sz w:val="24"/>
          <w:szCs w:val="24"/>
        </w:rPr>
        <w:t xml:space="preserve"> </w:t>
      </w:r>
      <w:r w:rsidRPr="0026558A">
        <w:rPr>
          <w:rFonts w:ascii="Times New Roman" w:eastAsia="Times New Roman" w:hAnsi="Times New Roman" w:cs="Times New Roman"/>
          <w:sz w:val="24"/>
          <w:szCs w:val="24"/>
          <w:lang w:eastAsia="ru-RU"/>
        </w:rPr>
        <w:t>построено и введено в эксплуатацию 6 комплектов подстанций 10/0,4кВ общей мощностью - 1,0 МВАт,  линий электропередач общей протяженностью ВЛ-10 кВ - 1,.5км., ВЛ- 0,4кВ - более 2 км. Электрофицированы ул. Шлюндиха, ул.Тюрневка, увеличина протяженность по ул. Трактовая и ул.Гаражная в с.Майск и ул. Нагорная, ул.Центрольная в д.Абрамовка.</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плане 2016 года окончание работ по энергоснабжению улиц м/р ИЖС «Над сельхозхимией».</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 решению Осинского районного суда бесхозяйная КТП 250 кВт с двумя отпайками общей протяженностью 1363м. по ул.Мичурина оформлена в собственность и реализована в 2014 году «Сетевой компании Иркутсэнерго» за 217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2013году по народному бюджету проведен капитальный ремонт водораздаточного пункта для питьевой воды по ул. Колхозная и водокачки по ул. Мичурина с. Майск общий объем финансирования - 267,9 тыс. руб., в том числе МБ – 3.0 тыс. руб..</w:t>
      </w:r>
    </w:p>
    <w:p w:rsidR="0026558A" w:rsidRPr="0026558A" w:rsidRDefault="0026558A" w:rsidP="0026558A">
      <w:pPr>
        <w:spacing w:after="0" w:line="240" w:lineRule="auto"/>
        <w:jc w:val="both"/>
        <w:rPr>
          <w:rFonts w:ascii="Times New Roman" w:eastAsia="Times New Roman" w:hAnsi="Times New Roman" w:cs="Times New Roman"/>
          <w:sz w:val="24"/>
          <w:szCs w:val="24"/>
          <w:highlight w:val="yellow"/>
          <w:lang w:eastAsia="ru-RU"/>
        </w:rPr>
      </w:pPr>
      <w:r w:rsidRPr="0026558A">
        <w:rPr>
          <w:rFonts w:ascii="Times New Roman" w:eastAsia="Times New Roman" w:hAnsi="Times New Roman" w:cs="Times New Roman"/>
          <w:sz w:val="24"/>
          <w:szCs w:val="24"/>
          <w:lang w:eastAsia="ru-RU"/>
        </w:rPr>
        <w:lastRenderedPageBreak/>
        <w:tab/>
        <w:t>За счет средств ООО «Лесно» и администрации МО «Майск» в  Майском детском саду пробурена скважина – 25м. объем вложений 58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За счет лимитов района по народному бюджету произведен ремонт канализации и водоснабжения в Майском детском саду (306,3т.р.) и «Майской СОШ» (499,3т.р). С северной стороны здания Майской СОШ проведена заменена окон на стеклопакеты.. Объем финансирования) составил 805,3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 В 2014 году профинансировано 98 тыс.руб ООО «Бурстрой» на бурение скважины д.Абрамовка.</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2015 году  до сважины построена отпайка ВЛ– 0.4кВ  - 200 м. установнен РШ с учетом. Сважину заилило по теплу работы по прокачиванию.</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2015 году  Проведен капитальный ремонт здания и внутрення отделка Абрамовского клуба - 389 тыс.руб. в том числе за счет средств «Народного бюджета» 289 тыс.руб., по муниципально-частному партнерству – 100 тыс.руб.</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 муниципально-частному партнерству к 9 мая проведен ремонт и отделка сайдингом фасада здания администрации МО «Майск» затраты ООО «Наш дом» оцениваются в 50 тыс.руб. Изготовлены  и установлены мраморные мемориальные плиты  «Войнам-землякам 1941-1945гг» на сумму 204 тыс.руб., в том числе местный бюджет 141,7 тыс.руб. спонсор ООО «Лидер».</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В 2013 году силами поселения обустроено место для массового отдыха населения (ж/бетоном укреплено 60 береговой зоны р.Осинка и завезено 150 тн. песка,  произведена очистка русла реки и береговой зоны на площади 2 га, построен вантовый навесной мост протяженностью  35м.. Объем выполненных работ оценивается в 500 тыс.руб. спонсоры ООО «Сибагро», ООО «Ориентир», ООО  «Лидер», ООО «ПромТогТраст», ООО «Форест» затраты МБ – 25 тыс.руб. </w:t>
      </w:r>
    </w:p>
    <w:p w:rsidR="0026558A" w:rsidRPr="0026558A" w:rsidRDefault="0026558A" w:rsidP="0026558A">
      <w:pPr>
        <w:spacing w:after="0" w:line="240" w:lineRule="auto"/>
        <w:ind w:firstLine="680"/>
        <w:contextualSpacing/>
        <w:jc w:val="both"/>
        <w:rPr>
          <w:rFonts w:ascii="Times New Roman" w:eastAsia="Times New Roman" w:hAnsi="Times New Roman" w:cs="Times New Roman"/>
          <w:sz w:val="24"/>
          <w:szCs w:val="24"/>
          <w:lang w:eastAsia="ru-RU"/>
        </w:rPr>
      </w:pPr>
      <w:r w:rsidRPr="0026558A">
        <w:rPr>
          <w:rFonts w:ascii="Times New Roman" w:hAnsi="Times New Roman" w:cs="Times New Roman"/>
          <w:sz w:val="24"/>
          <w:szCs w:val="24"/>
        </w:rPr>
        <w:t xml:space="preserve">В 2014 году работы были продолжены построен ипподром с ограждением беговой дорожки в 1400м, бетонно-земляная эстакада, 10 коновязей на 50 голов, туалет. </w:t>
      </w:r>
      <w:r w:rsidRPr="0026558A">
        <w:rPr>
          <w:rFonts w:ascii="Times New Roman" w:eastAsia="Times New Roman" w:hAnsi="Times New Roman" w:cs="Times New Roman"/>
          <w:sz w:val="24"/>
          <w:szCs w:val="24"/>
          <w:lang w:eastAsia="ru-RU"/>
        </w:rPr>
        <w:t>Объем выполненных работ оценивается в 808,5 тыс.руб. спонсоры ООО «Сибагро», ООО «Ориентир», ООО  «Лидер», ООО «ПромТогТраст», ООО «Форест»  которые безвозмездно поставили строительные материалы, тяжёлую технику, основные работы были произведены добровольно силами активного населения отработано 1576 человеко-часов, для принимающих участие  в работе рабочей группой организовано бесплатное горячее питание,  затраты местного бюджета  МО «Майск» – 99 тыс.руб.</w:t>
      </w:r>
    </w:p>
    <w:p w:rsidR="0026558A" w:rsidRPr="0026558A" w:rsidRDefault="0026558A" w:rsidP="0026558A">
      <w:pPr>
        <w:tabs>
          <w:tab w:val="left" w:pos="1920"/>
        </w:tabs>
        <w:spacing w:after="0" w:line="240" w:lineRule="auto"/>
        <w:ind w:firstLine="53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2015 году были продолжены работы по обустройству Майского ипподрома: нивелирована беговая дорожка, ограждение её побелено, построена центральная трибуна и теневые навесы.</w:t>
      </w:r>
    </w:p>
    <w:p w:rsidR="0026558A" w:rsidRPr="0026558A" w:rsidRDefault="0026558A" w:rsidP="0026558A">
      <w:pPr>
        <w:tabs>
          <w:tab w:val="left" w:pos="1920"/>
        </w:tabs>
        <w:spacing w:after="0" w:line="240" w:lineRule="auto"/>
        <w:ind w:firstLine="53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За счет средств администрации Поселения в этом году в Абрамовской НОШ установлена  новая детская игровая площадка стоимостью 100 тыс.руб.</w:t>
      </w:r>
    </w:p>
    <w:p w:rsidR="0026558A" w:rsidRPr="0026558A" w:rsidRDefault="0026558A" w:rsidP="0026558A">
      <w:pPr>
        <w:tabs>
          <w:tab w:val="left" w:pos="1920"/>
        </w:tabs>
        <w:spacing w:after="0" w:line="240" w:lineRule="auto"/>
        <w:ind w:firstLine="53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Силами администрации построен ледовый корт.</w:t>
      </w:r>
    </w:p>
    <w:p w:rsidR="0026558A" w:rsidRPr="0026558A" w:rsidRDefault="0026558A" w:rsidP="00683061">
      <w:pPr>
        <w:numPr>
          <w:ilvl w:val="0"/>
          <w:numId w:val="13"/>
        </w:numPr>
        <w:spacing w:after="0" w:line="240" w:lineRule="auto"/>
        <w:contextualSpacing/>
        <w:jc w:val="both"/>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Санитарное состояние и благоустройство.</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соответствии с Правилами благоустройства населенных пунктов муниципального образования «Майск», утвержденных Решением Думы МО «Майск» от 15.12.2012г №115 Благоустройством и санитарной очисткой села занимается все население муниципального образования. Организации, учреждения, предприниматели очищают свои территории от мусора и вывозят на организованную свалку ТБО. Ликвидированы крупные несанкционированнае свалки:</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 в 2013г. по ул. Новая, ул.Майская 23, </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 в 2014г. ул.Трактовая 23 (объем 1500тн) затраты оцениваются в 250тыс.руб., ул.Красный Яр, 147км  а/д Иркутск – Усть Уда,  3 км а/д «Майск - Рассвет».</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 в 2015г. ул Октярьская (у кладбища), ул. Майская  45, ул. Трактовая 5 (останки СДК) в с.Майск и ул.Центральная в д.Абрамовка последствия пожара по клубу.</w:t>
      </w:r>
    </w:p>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color w:val="FF0000"/>
          <w:sz w:val="24"/>
          <w:szCs w:val="24"/>
          <w:lang w:eastAsia="ru-RU"/>
        </w:rPr>
        <w:tab/>
      </w:r>
      <w:r w:rsidRPr="0026558A">
        <w:rPr>
          <w:rFonts w:ascii="Times New Roman" w:eastAsia="Times New Roman" w:hAnsi="Times New Roman" w:cs="Times New Roman"/>
          <w:sz w:val="24"/>
          <w:szCs w:val="24"/>
          <w:lang w:eastAsia="ru-RU"/>
        </w:rPr>
        <w:t xml:space="preserve">Постановлением администрации МО «Майск»  № 52 от 09 апреля 2013г   «О проведении на территории МО «Майск» Дней защиты  от экологической опасности в 2013г» утвержден план мероприятий, положение о конкурсе на лучшую усадьбу. За три года проведено 18 субботников, ликвидировано 10 несанкционированных свалкок, проведено 12 акции по благоустройству села, в том числе под девизом Всероссийской акции по уборке мусора </w:t>
      </w:r>
      <w:r w:rsidRPr="0026558A">
        <w:rPr>
          <w:rFonts w:ascii="Times New Roman" w:eastAsia="Times New Roman" w:hAnsi="Times New Roman" w:cs="Times New Roman"/>
          <w:sz w:val="24"/>
          <w:szCs w:val="24"/>
          <w:lang w:eastAsia="ru-RU"/>
        </w:rPr>
        <w:lastRenderedPageBreak/>
        <w:t>«Сделаем вместе!». Все совершеннолетние трудоспособные жители МО «Майск» в свободное от основной работы или учебы время, на безвозмездной основе, отработали четыре часа на благоустройстве населенных пунктов. Поселение 2013-2014гг победитель районного конкурса «Самое экологически чистое МО» в 2015г. 2 место.</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На Дне работников сельского хозяйства в ноябре  подведены итоги конкурса, где ежегодно по 10 домовладельцев за образцовое содержание награждены Грамотами администрации с вручением аншлага «Образцовая усадьба». </w:t>
      </w:r>
    </w:p>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Pr="0026558A" w:rsidRDefault="0026558A" w:rsidP="0026558A">
      <w:pPr>
        <w:suppressAutoHyphens/>
        <w:spacing w:after="0" w:line="240" w:lineRule="auto"/>
        <w:rPr>
          <w:rFonts w:ascii="Times New Roman" w:eastAsia="Times New Roman" w:hAnsi="Times New Roman" w:cs="Times New Roman"/>
          <w:sz w:val="24"/>
          <w:szCs w:val="24"/>
          <w:lang w:eastAsia="ru-RU"/>
        </w:rPr>
      </w:pPr>
    </w:p>
    <w:p w:rsidR="0026558A" w:rsidRPr="0026558A" w:rsidRDefault="0026558A" w:rsidP="0026558A">
      <w:pPr>
        <w:suppressAutoHyphens/>
        <w:spacing w:after="0" w:line="240" w:lineRule="auto"/>
        <w:ind w:left="5670"/>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Приложение №2</w:t>
      </w:r>
    </w:p>
    <w:p w:rsidR="0026558A" w:rsidRPr="0026558A" w:rsidRDefault="0026558A" w:rsidP="0026558A">
      <w:pPr>
        <w:suppressAutoHyphens/>
        <w:spacing w:after="0" w:line="240" w:lineRule="auto"/>
        <w:ind w:left="5670"/>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к решению Думы МО «Майск»</w:t>
      </w:r>
    </w:p>
    <w:p w:rsidR="0026558A" w:rsidRPr="0026558A" w:rsidRDefault="0026558A" w:rsidP="0026558A">
      <w:pPr>
        <w:suppressAutoHyphens/>
        <w:spacing w:after="0" w:line="240" w:lineRule="auto"/>
        <w:ind w:left="5670"/>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от  28 января 2016 г. № 132</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p>
    <w:p w:rsidR="0026558A" w:rsidRPr="0026558A" w:rsidRDefault="0026558A" w:rsidP="0026558A">
      <w:pPr>
        <w:spacing w:after="0" w:line="240" w:lineRule="auto"/>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План</w:t>
      </w:r>
    </w:p>
    <w:p w:rsidR="0026558A" w:rsidRPr="0026558A" w:rsidRDefault="0026558A" w:rsidP="0026558A">
      <w:pPr>
        <w:spacing w:after="0" w:line="240" w:lineRule="auto"/>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Мероприятий администрации МО «Майск» на 2016г. по реализации муниципальной программы</w:t>
      </w:r>
      <w:r w:rsidRPr="0026558A">
        <w:rPr>
          <w:rFonts w:ascii="Times New Roman" w:eastAsia="Times New Roman" w:hAnsi="Times New Roman" w:cs="Times New Roman"/>
          <w:b/>
          <w:sz w:val="28"/>
          <w:szCs w:val="28"/>
          <w:lang w:eastAsia="ru-RU"/>
        </w:rPr>
        <w:t xml:space="preserve"> </w:t>
      </w:r>
      <w:r w:rsidRPr="0026558A">
        <w:rPr>
          <w:rFonts w:ascii="Times New Roman" w:eastAsia="Times New Roman" w:hAnsi="Times New Roman" w:cs="Times New Roman"/>
          <w:sz w:val="28"/>
          <w:szCs w:val="28"/>
          <w:lang w:eastAsia="ru-RU"/>
        </w:rPr>
        <w:t>«Комплексного развития систем коммунальной инфраструктуры МО «Майск» на период 2012- 2016 гг. и с перспективой до 2025г.»</w:t>
      </w:r>
    </w:p>
    <w:p w:rsidR="0026558A" w:rsidRPr="0026558A" w:rsidRDefault="0026558A" w:rsidP="0026558A">
      <w:pPr>
        <w:spacing w:after="0" w:line="240" w:lineRule="auto"/>
        <w:jc w:val="center"/>
        <w:rPr>
          <w:rFonts w:ascii="Times New Roman" w:eastAsia="Times New Roman" w:hAnsi="Times New Roman" w:cs="Times New Roman"/>
          <w:b/>
          <w:sz w:val="28"/>
          <w:szCs w:val="28"/>
          <w:lang w:eastAsia="ru-RU"/>
        </w:rPr>
      </w:pPr>
    </w:p>
    <w:tbl>
      <w:tblPr>
        <w:tblStyle w:val="290"/>
        <w:tblW w:w="10031" w:type="dxa"/>
        <w:tblLook w:val="04A0" w:firstRow="1" w:lastRow="0" w:firstColumn="1" w:lastColumn="0" w:noHBand="0" w:noVBand="1"/>
      </w:tblPr>
      <w:tblGrid>
        <w:gridCol w:w="534"/>
        <w:gridCol w:w="4677"/>
        <w:gridCol w:w="3119"/>
        <w:gridCol w:w="1701"/>
      </w:tblGrid>
      <w:tr w:rsidR="0026558A" w:rsidRPr="0026558A" w:rsidTr="0026558A">
        <w:tc>
          <w:tcPr>
            <w:tcW w:w="534"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пп</w:t>
            </w:r>
          </w:p>
        </w:tc>
        <w:tc>
          <w:tcPr>
            <w:tcW w:w="4677"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мероприятия</w:t>
            </w:r>
          </w:p>
        </w:tc>
        <w:tc>
          <w:tcPr>
            <w:tcW w:w="3119"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исполнитель</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сроки</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1</w:t>
            </w:r>
          </w:p>
        </w:tc>
        <w:tc>
          <w:tcPr>
            <w:tcW w:w="4677" w:type="dxa"/>
          </w:tcPr>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 xml:space="preserve">Ремонт колодца д.Абрамовка ул.Центральная </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«Майск», народный метод</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Июль 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2</w:t>
            </w:r>
          </w:p>
        </w:tc>
        <w:tc>
          <w:tcPr>
            <w:tcW w:w="4677" w:type="dxa"/>
          </w:tcPr>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Восстановление колодца ур. Серебряковка</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«Майск», народный метод</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Август 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3</w:t>
            </w:r>
          </w:p>
          <w:p w:rsidR="0026558A" w:rsidRPr="0026558A" w:rsidRDefault="0026558A" w:rsidP="0026558A">
            <w:pPr>
              <w:jc w:val="right"/>
              <w:rPr>
                <w:rFonts w:ascii="Times New Roman" w:hAnsi="Times New Roman" w:cs="Times New Roman"/>
                <w:sz w:val="24"/>
                <w:szCs w:val="24"/>
              </w:rPr>
            </w:pPr>
          </w:p>
        </w:tc>
        <w:tc>
          <w:tcPr>
            <w:tcW w:w="4677" w:type="dxa"/>
          </w:tcPr>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Строительство жилья по программе</w:t>
            </w:r>
          </w:p>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 Ветхое аварийное жилье» 1 двухкв. дом.</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Администрация МО</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 « Майск», </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4</w:t>
            </w:r>
          </w:p>
        </w:tc>
        <w:tc>
          <w:tcPr>
            <w:tcW w:w="4677" w:type="dxa"/>
          </w:tcPr>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Ввод индивидуального жилья по МО «Майск» -12 одноквартирных домов.</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индивидуальный застройщик</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5</w:t>
            </w:r>
          </w:p>
        </w:tc>
        <w:tc>
          <w:tcPr>
            <w:tcW w:w="4677" w:type="dxa"/>
          </w:tcPr>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Ремонт дорожного полотна ул.Менделеева</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Администрация МО</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 « Майск» учения ГО и ЧС</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Июнь 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 xml:space="preserve">    6</w:t>
            </w:r>
          </w:p>
        </w:tc>
        <w:tc>
          <w:tcPr>
            <w:tcW w:w="4677" w:type="dxa"/>
          </w:tcPr>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Отсыпка дорожного полотна ул. Шлюндиха</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«Майск», дорож фонд</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7</w:t>
            </w:r>
          </w:p>
        </w:tc>
        <w:tc>
          <w:tcPr>
            <w:tcW w:w="4677" w:type="dxa"/>
          </w:tcPr>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Отсыпка дорожного полотна ул. Тюрневка</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«Майск», дорожн.фонд</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 xml:space="preserve">    8</w:t>
            </w:r>
          </w:p>
        </w:tc>
        <w:tc>
          <w:tcPr>
            <w:tcW w:w="4677" w:type="dxa"/>
          </w:tcPr>
          <w:p w:rsidR="0026558A" w:rsidRPr="0026558A" w:rsidRDefault="0026558A" w:rsidP="0026558A">
            <w:pPr>
              <w:jc w:val="both"/>
              <w:rPr>
                <w:rFonts w:ascii="Times New Roman" w:hAnsi="Times New Roman" w:cs="Times New Roman"/>
                <w:sz w:val="24"/>
                <w:szCs w:val="24"/>
              </w:rPr>
            </w:pPr>
            <w:r w:rsidRPr="0026558A">
              <w:rPr>
                <w:rFonts w:ascii="Times New Roman" w:hAnsi="Times New Roman" w:cs="Times New Roman"/>
                <w:sz w:val="24"/>
                <w:szCs w:val="24"/>
              </w:rPr>
              <w:t>Корректировка, региональная госэкспертиза и экологическая экспертиза ПСД строитенльства Дома культуры в с. Майск</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 Майск» </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9</w:t>
            </w:r>
          </w:p>
        </w:tc>
        <w:tc>
          <w:tcPr>
            <w:tcW w:w="4677" w:type="dxa"/>
          </w:tcPr>
          <w:p w:rsidR="0026558A" w:rsidRPr="0026558A" w:rsidRDefault="0026558A" w:rsidP="0026558A">
            <w:pPr>
              <w:jc w:val="both"/>
              <w:rPr>
                <w:rFonts w:ascii="Times New Roman" w:hAnsi="Times New Roman" w:cs="Times New Roman"/>
                <w:sz w:val="24"/>
                <w:szCs w:val="24"/>
              </w:rPr>
            </w:pPr>
            <w:r w:rsidRPr="0026558A">
              <w:rPr>
                <w:rFonts w:ascii="Times New Roman" w:hAnsi="Times New Roman" w:cs="Times New Roman"/>
                <w:sz w:val="24"/>
                <w:szCs w:val="24"/>
              </w:rPr>
              <w:t xml:space="preserve">Устройство водоотвода с установкой дорожных труб  ул.Майская, ул.Менделеева, ул Нагорная  Картиев. </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Майск»</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10</w:t>
            </w:r>
          </w:p>
        </w:tc>
        <w:tc>
          <w:tcPr>
            <w:tcW w:w="4677" w:type="dxa"/>
          </w:tcPr>
          <w:p w:rsidR="0026558A" w:rsidRPr="0026558A" w:rsidRDefault="0026558A" w:rsidP="0026558A">
            <w:pPr>
              <w:jc w:val="both"/>
              <w:rPr>
                <w:rFonts w:ascii="Times New Roman" w:hAnsi="Times New Roman" w:cs="Times New Roman"/>
                <w:sz w:val="24"/>
                <w:szCs w:val="24"/>
              </w:rPr>
            </w:pPr>
            <w:r w:rsidRPr="0026558A">
              <w:rPr>
                <w:rFonts w:ascii="Times New Roman" w:hAnsi="Times New Roman" w:cs="Times New Roman"/>
                <w:sz w:val="24"/>
                <w:szCs w:val="24"/>
              </w:rPr>
              <w:t>Устройство освещения ул. Трактовая</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Дорожная служба Иркутской области</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11</w:t>
            </w:r>
          </w:p>
        </w:tc>
        <w:tc>
          <w:tcPr>
            <w:tcW w:w="4677" w:type="dxa"/>
          </w:tcPr>
          <w:p w:rsidR="0026558A" w:rsidRPr="0026558A" w:rsidRDefault="0026558A" w:rsidP="0026558A">
            <w:pPr>
              <w:jc w:val="both"/>
              <w:rPr>
                <w:rFonts w:ascii="Times New Roman" w:hAnsi="Times New Roman" w:cs="Times New Roman"/>
                <w:sz w:val="24"/>
                <w:szCs w:val="24"/>
              </w:rPr>
            </w:pPr>
            <w:r w:rsidRPr="0026558A">
              <w:rPr>
                <w:rFonts w:ascii="Times New Roman" w:hAnsi="Times New Roman" w:cs="Times New Roman"/>
                <w:sz w:val="24"/>
                <w:szCs w:val="24"/>
              </w:rPr>
              <w:t>Устроийство туалета с.Майск кладбище</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«Майск», народный метод</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 xml:space="preserve"> 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12</w:t>
            </w:r>
          </w:p>
        </w:tc>
        <w:tc>
          <w:tcPr>
            <w:tcW w:w="4677" w:type="dxa"/>
          </w:tcPr>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Устройство летней танц площадки с.Майск ул.Мичурина</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«Майск», народный метод</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 xml:space="preserve"> 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13</w:t>
            </w:r>
          </w:p>
        </w:tc>
        <w:tc>
          <w:tcPr>
            <w:tcW w:w="4677" w:type="dxa"/>
          </w:tcPr>
          <w:p w:rsidR="0026558A" w:rsidRPr="0026558A" w:rsidRDefault="0026558A" w:rsidP="0026558A">
            <w:pPr>
              <w:rPr>
                <w:rFonts w:ascii="Times New Roman" w:hAnsi="Times New Roman" w:cs="Times New Roman"/>
                <w:sz w:val="24"/>
                <w:szCs w:val="24"/>
              </w:rPr>
            </w:pPr>
            <w:r w:rsidRPr="0026558A">
              <w:rPr>
                <w:rFonts w:ascii="Times New Roman" w:hAnsi="Times New Roman" w:cs="Times New Roman"/>
                <w:sz w:val="24"/>
                <w:szCs w:val="24"/>
              </w:rPr>
              <w:t>Устройство летней танц площадки д.Абрамовка ул.Центральная</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«Майск», народный метод</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 xml:space="preserve"> 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14</w:t>
            </w:r>
          </w:p>
        </w:tc>
        <w:tc>
          <w:tcPr>
            <w:tcW w:w="4677" w:type="dxa"/>
          </w:tcPr>
          <w:p w:rsidR="0026558A" w:rsidRPr="0026558A" w:rsidRDefault="0026558A" w:rsidP="0026558A">
            <w:pPr>
              <w:jc w:val="both"/>
              <w:rPr>
                <w:rFonts w:ascii="Times New Roman" w:hAnsi="Times New Roman" w:cs="Times New Roman"/>
                <w:sz w:val="24"/>
                <w:szCs w:val="24"/>
              </w:rPr>
            </w:pPr>
            <w:r w:rsidRPr="0026558A">
              <w:rPr>
                <w:rFonts w:ascii="Times New Roman" w:hAnsi="Times New Roman" w:cs="Times New Roman"/>
                <w:sz w:val="24"/>
                <w:szCs w:val="24"/>
              </w:rPr>
              <w:t>Устройство детской спортивной площадки с.Майск ул.Трактовая</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«Майск», народный метод</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 xml:space="preserve"> 2016г.</w:t>
            </w:r>
          </w:p>
        </w:tc>
      </w:tr>
      <w:tr w:rsidR="0026558A" w:rsidRPr="0026558A" w:rsidTr="0026558A">
        <w:tc>
          <w:tcPr>
            <w:tcW w:w="534" w:type="dxa"/>
          </w:tcPr>
          <w:p w:rsidR="0026558A" w:rsidRPr="0026558A" w:rsidRDefault="0026558A" w:rsidP="0026558A">
            <w:pPr>
              <w:jc w:val="right"/>
              <w:rPr>
                <w:rFonts w:ascii="Times New Roman" w:hAnsi="Times New Roman" w:cs="Times New Roman"/>
                <w:sz w:val="24"/>
                <w:szCs w:val="24"/>
              </w:rPr>
            </w:pPr>
            <w:r w:rsidRPr="0026558A">
              <w:rPr>
                <w:rFonts w:ascii="Times New Roman" w:hAnsi="Times New Roman" w:cs="Times New Roman"/>
                <w:sz w:val="24"/>
                <w:szCs w:val="24"/>
              </w:rPr>
              <w:t xml:space="preserve">15 </w:t>
            </w:r>
          </w:p>
        </w:tc>
        <w:tc>
          <w:tcPr>
            <w:tcW w:w="4677" w:type="dxa"/>
          </w:tcPr>
          <w:p w:rsidR="0026558A" w:rsidRPr="0026558A" w:rsidRDefault="0026558A" w:rsidP="0026558A">
            <w:pPr>
              <w:jc w:val="both"/>
              <w:rPr>
                <w:rFonts w:ascii="Times New Roman" w:hAnsi="Times New Roman" w:cs="Times New Roman"/>
                <w:sz w:val="24"/>
                <w:szCs w:val="24"/>
              </w:rPr>
            </w:pPr>
            <w:r w:rsidRPr="0026558A">
              <w:rPr>
                <w:rFonts w:ascii="Times New Roman" w:hAnsi="Times New Roman" w:cs="Times New Roman"/>
                <w:sz w:val="24"/>
                <w:szCs w:val="24"/>
              </w:rPr>
              <w:t>Устройство теннесного корта на ледовом катке-корте с.Майск ул.Октябрьская</w:t>
            </w:r>
          </w:p>
        </w:tc>
        <w:tc>
          <w:tcPr>
            <w:tcW w:w="3119" w:type="dxa"/>
          </w:tcPr>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 xml:space="preserve">Администрация МО </w:t>
            </w:r>
          </w:p>
          <w:p w:rsidR="0026558A" w:rsidRPr="0026558A" w:rsidRDefault="0026558A" w:rsidP="0026558A">
            <w:pPr>
              <w:ind w:left="34" w:right="-108"/>
              <w:rPr>
                <w:rFonts w:ascii="Times New Roman" w:hAnsi="Times New Roman" w:cs="Times New Roman"/>
                <w:sz w:val="24"/>
                <w:szCs w:val="24"/>
              </w:rPr>
            </w:pPr>
            <w:r w:rsidRPr="0026558A">
              <w:rPr>
                <w:rFonts w:ascii="Times New Roman" w:hAnsi="Times New Roman" w:cs="Times New Roman"/>
                <w:sz w:val="24"/>
                <w:szCs w:val="24"/>
              </w:rPr>
              <w:t>«Майск», народный метод</w:t>
            </w:r>
          </w:p>
        </w:tc>
        <w:tc>
          <w:tcPr>
            <w:tcW w:w="1701" w:type="dxa"/>
          </w:tcPr>
          <w:p w:rsidR="0026558A" w:rsidRPr="0026558A" w:rsidRDefault="0026558A" w:rsidP="0026558A">
            <w:pPr>
              <w:jc w:val="center"/>
              <w:rPr>
                <w:rFonts w:ascii="Times New Roman" w:hAnsi="Times New Roman" w:cs="Times New Roman"/>
                <w:sz w:val="24"/>
                <w:szCs w:val="24"/>
              </w:rPr>
            </w:pPr>
            <w:r w:rsidRPr="0026558A">
              <w:rPr>
                <w:rFonts w:ascii="Times New Roman" w:hAnsi="Times New Roman" w:cs="Times New Roman"/>
                <w:sz w:val="24"/>
                <w:szCs w:val="24"/>
              </w:rPr>
              <w:t xml:space="preserve"> 2016г.</w:t>
            </w:r>
          </w:p>
        </w:tc>
      </w:tr>
    </w:tbl>
    <w:p w:rsidR="0026558A" w:rsidRPr="0026558A" w:rsidRDefault="0026558A" w:rsidP="0026558A">
      <w:pPr>
        <w:spacing w:after="0" w:line="240" w:lineRule="auto"/>
        <w:ind w:firstLine="567"/>
        <w:jc w:val="both"/>
        <w:rPr>
          <w:rFonts w:ascii="Times New Roman" w:eastAsia="Times New Roman" w:hAnsi="Times New Roman" w:cs="Times New Roman"/>
          <w:sz w:val="28"/>
          <w:szCs w:val="28"/>
          <w:lang w:eastAsia="ru-RU"/>
        </w:rPr>
      </w:pPr>
    </w:p>
    <w:p w:rsidR="0026558A" w:rsidRPr="0026558A" w:rsidRDefault="0026558A" w:rsidP="0026558A">
      <w:pPr>
        <w:spacing w:after="0" w:line="240" w:lineRule="auto"/>
        <w:ind w:firstLine="567"/>
        <w:jc w:val="both"/>
        <w:rPr>
          <w:rFonts w:ascii="Times New Roman" w:eastAsia="Times New Roman" w:hAnsi="Times New Roman" w:cs="Times New Roman"/>
          <w:sz w:val="28"/>
          <w:szCs w:val="28"/>
          <w:lang w:eastAsia="ru-RU"/>
        </w:rPr>
      </w:pP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w:t>
      </w:r>
      <w:r w:rsidRPr="0026558A">
        <w:rPr>
          <w:rFonts w:ascii="Times New Roman" w:eastAsia="Times New Roman" w:hAnsi="Times New Roman" w:cs="Times New Roman"/>
          <w:sz w:val="24"/>
          <w:szCs w:val="24"/>
          <w:lang w:eastAsia="ru-RU"/>
        </w:rPr>
        <w:t xml:space="preserve">ий специалист  </w:t>
      </w:r>
      <w:r w:rsidRPr="0026558A">
        <w:rPr>
          <w:rFonts w:ascii="Times New Roman" w:eastAsia="Times New Roman" w:hAnsi="Times New Roman" w:cs="Times New Roman"/>
          <w:sz w:val="24"/>
          <w:szCs w:val="24"/>
          <w:lang w:eastAsia="ru-RU"/>
        </w:rPr>
        <w:tab/>
      </w:r>
      <w:r w:rsidRPr="0026558A">
        <w:rPr>
          <w:rFonts w:ascii="Times New Roman" w:eastAsia="Times New Roman" w:hAnsi="Times New Roman" w:cs="Times New Roman"/>
          <w:sz w:val="24"/>
          <w:szCs w:val="24"/>
          <w:lang w:eastAsia="ru-RU"/>
        </w:rPr>
        <w:tab/>
      </w:r>
      <w:r w:rsidRPr="0026558A">
        <w:rPr>
          <w:rFonts w:ascii="Times New Roman" w:eastAsia="Times New Roman" w:hAnsi="Times New Roman" w:cs="Times New Roman"/>
          <w:sz w:val="24"/>
          <w:szCs w:val="24"/>
          <w:lang w:eastAsia="ru-RU"/>
        </w:rPr>
        <w:tab/>
      </w:r>
      <w:r w:rsidRPr="0026558A">
        <w:rPr>
          <w:rFonts w:ascii="Times New Roman" w:eastAsia="Times New Roman" w:hAnsi="Times New Roman" w:cs="Times New Roman"/>
          <w:sz w:val="24"/>
          <w:szCs w:val="24"/>
          <w:lang w:eastAsia="ru-RU"/>
        </w:rPr>
        <w:tab/>
        <w:t>А.В.</w:t>
      </w:r>
      <w:r>
        <w:rPr>
          <w:rFonts w:ascii="Times New Roman" w:eastAsia="Times New Roman" w:hAnsi="Times New Roman" w:cs="Times New Roman"/>
          <w:sz w:val="24"/>
          <w:szCs w:val="24"/>
          <w:lang w:eastAsia="ru-RU"/>
        </w:rPr>
        <w:t xml:space="preserve"> </w:t>
      </w:r>
      <w:r w:rsidRPr="0026558A">
        <w:rPr>
          <w:rFonts w:ascii="Times New Roman" w:eastAsia="Times New Roman" w:hAnsi="Times New Roman" w:cs="Times New Roman"/>
          <w:sz w:val="24"/>
          <w:szCs w:val="24"/>
          <w:lang w:eastAsia="ru-RU"/>
        </w:rPr>
        <w:t>Большедворский</w:t>
      </w: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Pr="000743ED"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РОССИЙСКАЯ  ФЕДЕРАЦИЯ</w:t>
      </w:r>
    </w:p>
    <w:p w:rsidR="0026558A" w:rsidRPr="000743ED"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ИРКУТСКАЯ ОБЛАСТЬ</w:t>
      </w:r>
    </w:p>
    <w:p w:rsidR="0026558A" w:rsidRPr="000743ED"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ОСИНСКИЙ РАЙОН</w:t>
      </w:r>
    </w:p>
    <w:p w:rsidR="0026558A" w:rsidRPr="000743ED"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ДУМА МУНИЦИПАЛЬНОГО ОБРАЗОВАНИЯ</w:t>
      </w:r>
    </w:p>
    <w:p w:rsidR="0026558A" w:rsidRPr="000743ED"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«МАЙСК»</w:t>
      </w:r>
    </w:p>
    <w:p w:rsid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6558A" w:rsidRPr="000743ED"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Pr="000743ED">
        <w:rPr>
          <w:rFonts w:ascii="Times New Roman" w:eastAsia="Times New Roman" w:hAnsi="Times New Roman" w:cs="Times New Roman"/>
          <w:bCs/>
          <w:sz w:val="28"/>
          <w:szCs w:val="28"/>
          <w:lang w:eastAsia="ru-RU"/>
        </w:rPr>
        <w:t xml:space="preserve"> сессия</w:t>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Pr="000743ED">
        <w:rPr>
          <w:rFonts w:ascii="Times New Roman" w:eastAsia="Times New Roman" w:hAnsi="Times New Roman" w:cs="Times New Roman"/>
          <w:bCs/>
          <w:sz w:val="28"/>
          <w:szCs w:val="28"/>
          <w:lang w:eastAsia="ru-RU"/>
        </w:rPr>
        <w:t>третьего созыва</w:t>
      </w:r>
    </w:p>
    <w:p w:rsidR="0026558A" w:rsidRPr="000743ED"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0743ED"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43ED">
        <w:rPr>
          <w:rFonts w:ascii="Times New Roman" w:eastAsia="Times New Roman" w:hAnsi="Times New Roman" w:cs="Times New Roman"/>
          <w:bCs/>
          <w:sz w:val="28"/>
          <w:szCs w:val="28"/>
          <w:lang w:eastAsia="ru-RU"/>
        </w:rPr>
        <w:t xml:space="preserve">РЕШЕНИЕ № </w:t>
      </w:r>
      <w:r>
        <w:rPr>
          <w:rFonts w:ascii="Times New Roman" w:eastAsia="Times New Roman" w:hAnsi="Times New Roman" w:cs="Times New Roman"/>
          <w:bCs/>
          <w:sz w:val="28"/>
          <w:szCs w:val="28"/>
          <w:lang w:eastAsia="ru-RU"/>
        </w:rPr>
        <w:t>133</w:t>
      </w:r>
    </w:p>
    <w:p w:rsidR="0026558A" w:rsidRPr="000743ED"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0743ED"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28 января </w:t>
      </w:r>
      <w:r w:rsidRPr="000743ED">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6</w:t>
      </w:r>
      <w:r w:rsidRPr="000743ED">
        <w:rPr>
          <w:rFonts w:ascii="Times New Roman" w:eastAsia="Times New Roman" w:hAnsi="Times New Roman" w:cs="Times New Roman"/>
          <w:bCs/>
          <w:sz w:val="28"/>
          <w:szCs w:val="28"/>
          <w:lang w:eastAsia="ru-RU"/>
        </w:rPr>
        <w:t xml:space="preserve">г. </w:t>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r>
      <w:r w:rsidRPr="000743ED">
        <w:rPr>
          <w:rFonts w:ascii="Times New Roman" w:eastAsia="Times New Roman" w:hAnsi="Times New Roman" w:cs="Times New Roman"/>
          <w:bCs/>
          <w:sz w:val="28"/>
          <w:szCs w:val="28"/>
          <w:lang w:eastAsia="ru-RU"/>
        </w:rPr>
        <w:tab/>
        <w:t>с. Майск</w:t>
      </w:r>
    </w:p>
    <w:p w:rsidR="0026558A" w:rsidRPr="000743ED" w:rsidRDefault="0026558A" w:rsidP="0026558A">
      <w:pPr>
        <w:spacing w:after="0" w:line="240" w:lineRule="auto"/>
        <w:rPr>
          <w:rFonts w:ascii="Times New Roman" w:eastAsia="SimSun" w:hAnsi="Times New Roman" w:cs="Times New Roman"/>
          <w:sz w:val="28"/>
          <w:szCs w:val="28"/>
          <w:lang w:eastAsia="zh-CN"/>
        </w:rPr>
      </w:pPr>
    </w:p>
    <w:p w:rsidR="0026558A" w:rsidRDefault="0026558A" w:rsidP="002655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ходе реализации  </w:t>
      </w:r>
    </w:p>
    <w:p w:rsidR="0026558A" w:rsidRDefault="0026558A" w:rsidP="0026558A">
      <w:pPr>
        <w:spacing w:after="0" w:line="240" w:lineRule="auto"/>
        <w:rPr>
          <w:rFonts w:ascii="Times New Roman" w:eastAsia="Times New Roman" w:hAnsi="Times New Roman" w:cs="Times New Roman"/>
          <w:sz w:val="28"/>
          <w:szCs w:val="28"/>
          <w:lang w:eastAsia="ru-RU"/>
        </w:rPr>
      </w:pPr>
      <w:r w:rsidRPr="000743ED">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0743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743ED">
        <w:rPr>
          <w:rFonts w:ascii="Times New Roman" w:eastAsia="Times New Roman" w:hAnsi="Times New Roman" w:cs="Times New Roman"/>
          <w:sz w:val="28"/>
          <w:szCs w:val="28"/>
          <w:lang w:eastAsia="ru-RU"/>
        </w:rPr>
        <w:t>рограмм</w:t>
      </w:r>
      <w:r>
        <w:rPr>
          <w:rFonts w:ascii="Times New Roman" w:eastAsia="Times New Roman" w:hAnsi="Times New Roman" w:cs="Times New Roman"/>
          <w:sz w:val="28"/>
          <w:szCs w:val="28"/>
          <w:lang w:eastAsia="ru-RU"/>
        </w:rPr>
        <w:t>ы</w:t>
      </w:r>
      <w:r w:rsidRPr="000743ED">
        <w:rPr>
          <w:rFonts w:ascii="Times New Roman" w:eastAsia="Times New Roman" w:hAnsi="Times New Roman" w:cs="Times New Roman"/>
          <w:sz w:val="28"/>
          <w:szCs w:val="28"/>
          <w:lang w:eastAsia="ru-RU"/>
        </w:rPr>
        <w:t xml:space="preserve"> </w:t>
      </w:r>
      <w:r w:rsidRPr="004C2F3A">
        <w:rPr>
          <w:rFonts w:ascii="Times New Roman" w:eastAsia="Times New Roman" w:hAnsi="Times New Roman" w:cs="Times New Roman"/>
          <w:sz w:val="28"/>
          <w:szCs w:val="28"/>
          <w:lang w:eastAsia="ru-RU"/>
        </w:rPr>
        <w:t xml:space="preserve">«Развитие </w:t>
      </w:r>
    </w:p>
    <w:p w:rsidR="0026558A" w:rsidRDefault="0026558A" w:rsidP="0026558A">
      <w:pPr>
        <w:spacing w:after="0" w:line="240" w:lineRule="auto"/>
        <w:rPr>
          <w:rFonts w:ascii="Times New Roman" w:eastAsia="Times New Roman" w:hAnsi="Times New Roman" w:cs="Times New Roman"/>
          <w:sz w:val="28"/>
          <w:szCs w:val="28"/>
          <w:lang w:eastAsia="ru-RU"/>
        </w:rPr>
      </w:pPr>
      <w:r w:rsidRPr="004C2F3A">
        <w:rPr>
          <w:rFonts w:ascii="Times New Roman" w:eastAsia="Times New Roman" w:hAnsi="Times New Roman" w:cs="Times New Roman"/>
          <w:sz w:val="28"/>
          <w:szCs w:val="28"/>
          <w:lang w:eastAsia="ru-RU"/>
        </w:rPr>
        <w:t>и поддержка малого и среднего</w:t>
      </w:r>
    </w:p>
    <w:p w:rsidR="0026558A" w:rsidRDefault="0026558A" w:rsidP="0026558A">
      <w:pPr>
        <w:spacing w:after="0" w:line="240" w:lineRule="auto"/>
        <w:rPr>
          <w:rFonts w:ascii="Times New Roman" w:eastAsia="Times New Roman" w:hAnsi="Times New Roman" w:cs="Times New Roman"/>
          <w:sz w:val="28"/>
          <w:szCs w:val="28"/>
          <w:lang w:eastAsia="ru-RU"/>
        </w:rPr>
      </w:pPr>
      <w:r w:rsidRPr="004C2F3A">
        <w:rPr>
          <w:rFonts w:ascii="Times New Roman" w:eastAsia="Times New Roman" w:hAnsi="Times New Roman" w:cs="Times New Roman"/>
          <w:sz w:val="28"/>
          <w:szCs w:val="28"/>
          <w:lang w:eastAsia="ru-RU"/>
        </w:rPr>
        <w:t>предпринимательства в МО «Майск»</w:t>
      </w:r>
    </w:p>
    <w:p w:rsidR="0026558A" w:rsidRPr="000743ED" w:rsidRDefault="0026558A" w:rsidP="0026558A">
      <w:pPr>
        <w:spacing w:after="0" w:line="240" w:lineRule="auto"/>
        <w:rPr>
          <w:rFonts w:ascii="Times New Roman" w:eastAsia="SimSun" w:hAnsi="Times New Roman" w:cs="Times New Roman"/>
          <w:sz w:val="28"/>
          <w:szCs w:val="28"/>
          <w:lang w:eastAsia="zh-CN"/>
        </w:rPr>
      </w:pPr>
      <w:r w:rsidRPr="004C2F3A">
        <w:rPr>
          <w:rFonts w:ascii="Times New Roman" w:eastAsia="Times New Roman" w:hAnsi="Times New Roman" w:cs="Times New Roman"/>
          <w:sz w:val="28"/>
          <w:szCs w:val="28"/>
          <w:lang w:eastAsia="ru-RU"/>
        </w:rPr>
        <w:t>на период 2013-2017гг»</w:t>
      </w:r>
    </w:p>
    <w:p w:rsidR="0026558A" w:rsidRDefault="0026558A" w:rsidP="0026558A">
      <w:pPr>
        <w:spacing w:after="0" w:line="240" w:lineRule="auto"/>
        <w:ind w:firstLine="708"/>
        <w:jc w:val="both"/>
        <w:rPr>
          <w:rFonts w:ascii="Times New Roman" w:eastAsia="Times New Roman" w:hAnsi="Times New Roman" w:cs="Times New Roman"/>
          <w:sz w:val="28"/>
          <w:szCs w:val="28"/>
          <w:lang w:eastAsia="ru-RU"/>
        </w:rPr>
      </w:pPr>
    </w:p>
    <w:p w:rsidR="0026558A" w:rsidRPr="000743ED" w:rsidRDefault="0026558A" w:rsidP="0026558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Заслушав представленную </w:t>
      </w:r>
      <w:r w:rsidRPr="000743ED">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ей</w:t>
      </w:r>
      <w:r w:rsidRPr="000743ED">
        <w:rPr>
          <w:rFonts w:ascii="Times New Roman" w:eastAsia="Times New Roman" w:hAnsi="Times New Roman" w:cs="Times New Roman"/>
          <w:sz w:val="28"/>
          <w:szCs w:val="28"/>
          <w:lang w:eastAsia="ru-RU"/>
        </w:rPr>
        <w:t xml:space="preserve"> МО «Майск» </w:t>
      </w:r>
      <w:r>
        <w:rPr>
          <w:rFonts w:ascii="Times New Roman" w:eastAsia="Times New Roman" w:hAnsi="Times New Roman" w:cs="Times New Roman"/>
          <w:sz w:val="28"/>
          <w:szCs w:val="28"/>
          <w:lang w:eastAsia="ru-RU"/>
        </w:rPr>
        <w:t xml:space="preserve">инфомацию о ходе реализации </w:t>
      </w:r>
      <w:r w:rsidRPr="000743ED">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0743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743ED">
        <w:rPr>
          <w:rFonts w:ascii="Times New Roman" w:eastAsia="Times New Roman" w:hAnsi="Times New Roman" w:cs="Times New Roman"/>
          <w:sz w:val="28"/>
          <w:szCs w:val="28"/>
          <w:lang w:eastAsia="ru-RU"/>
        </w:rPr>
        <w:t>рограмм</w:t>
      </w:r>
      <w:r>
        <w:rPr>
          <w:rFonts w:ascii="Times New Roman" w:eastAsia="Times New Roman" w:hAnsi="Times New Roman" w:cs="Times New Roman"/>
          <w:sz w:val="28"/>
          <w:szCs w:val="28"/>
          <w:lang w:eastAsia="ru-RU"/>
        </w:rPr>
        <w:t xml:space="preserve">ы </w:t>
      </w:r>
      <w:r w:rsidRPr="00602FF1">
        <w:rPr>
          <w:rFonts w:ascii="Times New Roman" w:eastAsia="Times New Roman" w:hAnsi="Times New Roman" w:cs="Times New Roman"/>
          <w:sz w:val="28"/>
          <w:szCs w:val="28"/>
          <w:lang w:eastAsia="ru-RU"/>
        </w:rPr>
        <w:t>«Развитие и поддержка малого и среднего предпринимательства в МО «</w:t>
      </w:r>
      <w:r>
        <w:rPr>
          <w:rFonts w:ascii="Times New Roman" w:eastAsia="Times New Roman" w:hAnsi="Times New Roman" w:cs="Times New Roman"/>
          <w:sz w:val="28"/>
          <w:szCs w:val="28"/>
          <w:lang w:eastAsia="ru-RU"/>
        </w:rPr>
        <w:t xml:space="preserve">Майск» на период 2013-2017гг»., утвержденную Решением Думы МО «Майск» от 23.04.2013г. №146,  </w:t>
      </w:r>
      <w:r w:rsidRPr="000743ED">
        <w:rPr>
          <w:rFonts w:ascii="Times New Roman" w:eastAsia="Times New Roman" w:hAnsi="Times New Roman" w:cs="Times New Roman"/>
          <w:sz w:val="28"/>
          <w:szCs w:val="28"/>
          <w:lang w:eastAsia="ru-RU"/>
        </w:rPr>
        <w:t>руководствуясь стать</w:t>
      </w:r>
      <w:r>
        <w:rPr>
          <w:rFonts w:ascii="Times New Roman" w:eastAsia="Times New Roman" w:hAnsi="Times New Roman" w:cs="Times New Roman"/>
          <w:sz w:val="28"/>
          <w:szCs w:val="28"/>
          <w:lang w:eastAsia="ru-RU"/>
        </w:rPr>
        <w:t xml:space="preserve">ями </w:t>
      </w:r>
      <w:r w:rsidRPr="000743ED">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44</w:t>
      </w:r>
      <w:r w:rsidRPr="000743ED">
        <w:rPr>
          <w:rFonts w:ascii="Times New Roman" w:eastAsia="Times New Roman" w:hAnsi="Times New Roman" w:cs="Times New Roman"/>
          <w:sz w:val="28"/>
          <w:szCs w:val="28"/>
          <w:lang w:eastAsia="ru-RU"/>
        </w:rPr>
        <w:t xml:space="preserve"> Устава муниципального  образования «Майск»</w:t>
      </w:r>
    </w:p>
    <w:p w:rsidR="0026558A" w:rsidRPr="000743ED" w:rsidRDefault="0026558A" w:rsidP="0026558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6558A" w:rsidRPr="000743ED" w:rsidRDefault="0026558A" w:rsidP="0026558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0743ED">
        <w:rPr>
          <w:rFonts w:ascii="Times New Roman" w:eastAsia="Times New Roman" w:hAnsi="Times New Roman" w:cs="Times New Roman"/>
          <w:b/>
          <w:sz w:val="28"/>
          <w:szCs w:val="28"/>
          <w:lang w:eastAsia="ru-RU"/>
        </w:rPr>
        <w:t>Дума муниципального образования «Майск» решила:</w:t>
      </w:r>
    </w:p>
    <w:p w:rsidR="0026558A" w:rsidRPr="000743ED" w:rsidRDefault="0026558A" w:rsidP="0026558A">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6558A" w:rsidRPr="000743ED" w:rsidRDefault="0026558A" w:rsidP="0026558A">
      <w:pPr>
        <w:numPr>
          <w:ilvl w:val="0"/>
          <w:numId w:val="12"/>
        </w:numPr>
        <w:shd w:val="clear" w:color="auto" w:fill="FFFFFF"/>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Информацию</w:t>
      </w:r>
      <w:r w:rsidRPr="000743ED">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и</w:t>
      </w:r>
      <w:r w:rsidRPr="000743ED">
        <w:rPr>
          <w:rFonts w:ascii="Times New Roman" w:eastAsia="Times New Roman" w:hAnsi="Times New Roman" w:cs="Times New Roman"/>
          <w:sz w:val="28"/>
          <w:szCs w:val="28"/>
          <w:lang w:eastAsia="ru-RU"/>
        </w:rPr>
        <w:t xml:space="preserve"> МО «Майск» </w:t>
      </w:r>
      <w:r>
        <w:rPr>
          <w:rFonts w:ascii="Times New Roman" w:eastAsia="Times New Roman" w:hAnsi="Times New Roman" w:cs="Times New Roman"/>
          <w:sz w:val="28"/>
          <w:szCs w:val="28"/>
          <w:lang w:eastAsia="ru-RU"/>
        </w:rPr>
        <w:t xml:space="preserve">о ходе реализации </w:t>
      </w:r>
      <w:r w:rsidRPr="000743ED">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0743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743ED">
        <w:rPr>
          <w:rFonts w:ascii="Times New Roman" w:eastAsia="Times New Roman" w:hAnsi="Times New Roman" w:cs="Times New Roman"/>
          <w:sz w:val="28"/>
          <w:szCs w:val="28"/>
          <w:lang w:eastAsia="ru-RU"/>
        </w:rPr>
        <w:t>рограмм</w:t>
      </w:r>
      <w:r>
        <w:rPr>
          <w:rFonts w:ascii="Times New Roman" w:eastAsia="Times New Roman" w:hAnsi="Times New Roman" w:cs="Times New Roman"/>
          <w:sz w:val="28"/>
          <w:szCs w:val="28"/>
          <w:lang w:eastAsia="ru-RU"/>
        </w:rPr>
        <w:t>ы</w:t>
      </w:r>
      <w:r w:rsidRPr="000743ED">
        <w:rPr>
          <w:rFonts w:ascii="Times New Roman" w:eastAsia="Times New Roman" w:hAnsi="Times New Roman" w:cs="Times New Roman"/>
          <w:sz w:val="28"/>
          <w:szCs w:val="28"/>
          <w:lang w:eastAsia="ru-RU"/>
        </w:rPr>
        <w:t xml:space="preserve"> </w:t>
      </w:r>
      <w:r w:rsidRPr="00602FF1">
        <w:rPr>
          <w:rFonts w:ascii="Times New Roman" w:eastAsia="Times New Roman" w:hAnsi="Times New Roman" w:cs="Times New Roman"/>
          <w:sz w:val="28"/>
          <w:szCs w:val="28"/>
          <w:lang w:eastAsia="ru-RU"/>
        </w:rPr>
        <w:t xml:space="preserve">«Развитие и поддержка малого и среднего предпринимательства в МО «Майск» на период 2013-2017гг».  </w:t>
      </w:r>
      <w:r>
        <w:rPr>
          <w:rFonts w:ascii="Times New Roman" w:eastAsia="Times New Roman" w:hAnsi="Times New Roman" w:cs="Times New Roman"/>
          <w:sz w:val="28"/>
          <w:szCs w:val="28"/>
          <w:lang w:eastAsia="ru-RU"/>
        </w:rPr>
        <w:t xml:space="preserve">принять к сведению </w:t>
      </w:r>
      <w:r w:rsidRPr="000743ED">
        <w:rPr>
          <w:rFonts w:ascii="Times New Roman" w:eastAsia="Times New Roman" w:hAnsi="Times New Roman" w:cs="Times New Roman"/>
          <w:sz w:val="28"/>
          <w:szCs w:val="28"/>
          <w:lang w:eastAsia="ru-RU"/>
        </w:rPr>
        <w:t>приложение №1.</w:t>
      </w:r>
    </w:p>
    <w:p w:rsidR="0026558A" w:rsidRPr="00627864" w:rsidRDefault="0026558A" w:rsidP="0026558A">
      <w:pPr>
        <w:numPr>
          <w:ilvl w:val="0"/>
          <w:numId w:val="12"/>
        </w:numPr>
        <w:shd w:val="clear" w:color="auto" w:fill="FFFFFF"/>
        <w:spacing w:after="0"/>
        <w:contextualSpacing/>
        <w:jc w:val="both"/>
        <w:rPr>
          <w:rFonts w:ascii="Times New Roman" w:eastAsia="Times New Roman" w:hAnsi="Times New Roman" w:cs="Times New Roman"/>
          <w:sz w:val="28"/>
          <w:szCs w:val="28"/>
          <w:lang w:eastAsia="ru-RU"/>
        </w:rPr>
      </w:pPr>
      <w:r w:rsidRPr="00627864">
        <w:rPr>
          <w:rFonts w:ascii="Times New Roman" w:eastAsia="Times New Roman" w:hAnsi="Times New Roman" w:cs="Times New Roman"/>
          <w:sz w:val="28"/>
          <w:szCs w:val="28"/>
          <w:lang w:eastAsia="ru-RU"/>
        </w:rPr>
        <w:t>Настоящее решение опубликовать в «Вестнике» и разместить на офи</w:t>
      </w:r>
      <w:r w:rsidRPr="00627864">
        <w:rPr>
          <w:rFonts w:ascii="Times New Roman" w:eastAsia="Times New Roman" w:hAnsi="Times New Roman" w:cs="Times New Roman"/>
          <w:sz w:val="28"/>
          <w:szCs w:val="28"/>
          <w:lang w:eastAsia="ru-RU"/>
        </w:rPr>
        <w:softHyphen/>
        <w:t xml:space="preserve">циальном сайте администрации МО «Майск» </w:t>
      </w:r>
      <w:hyperlink r:id="rId20" w:history="1">
        <w:r w:rsidRPr="00627864">
          <w:rPr>
            <w:rFonts w:ascii="Times New Roman" w:eastAsia="Calibri" w:hAnsi="Times New Roman" w:cs="Times New Roman"/>
            <w:color w:val="0000FF" w:themeColor="hyperlink"/>
            <w:sz w:val="28"/>
            <w:szCs w:val="28"/>
            <w:u w:val="single"/>
            <w:lang w:eastAsia="ru-RU"/>
          </w:rPr>
          <w:t xml:space="preserve">www. </w:t>
        </w:r>
        <w:r w:rsidRPr="00627864">
          <w:rPr>
            <w:rFonts w:ascii="Times New Roman" w:eastAsia="Calibri" w:hAnsi="Times New Roman" w:cs="Times New Roman"/>
            <w:color w:val="0000FF" w:themeColor="hyperlink"/>
            <w:sz w:val="28"/>
            <w:szCs w:val="28"/>
            <w:u w:val="single"/>
            <w:lang w:val="en-US" w:eastAsia="ru-RU"/>
          </w:rPr>
          <w:t>m</w:t>
        </w:r>
        <w:r w:rsidRPr="00627864">
          <w:rPr>
            <w:rFonts w:ascii="Times New Roman" w:eastAsia="Calibri" w:hAnsi="Times New Roman" w:cs="Times New Roman"/>
            <w:color w:val="0000FF" w:themeColor="hyperlink"/>
            <w:sz w:val="28"/>
            <w:szCs w:val="28"/>
            <w:u w:val="single"/>
            <w:lang w:eastAsia="ru-RU"/>
          </w:rPr>
          <w:t>aisk-</w:t>
        </w:r>
        <w:r w:rsidRPr="00627864">
          <w:rPr>
            <w:rFonts w:ascii="Times New Roman" w:eastAsia="Calibri" w:hAnsi="Times New Roman" w:cs="Times New Roman"/>
            <w:color w:val="0000FF" w:themeColor="hyperlink"/>
            <w:sz w:val="28"/>
            <w:szCs w:val="28"/>
            <w:u w:val="single"/>
            <w:lang w:val="en-US" w:eastAsia="ru-RU"/>
          </w:rPr>
          <w:t>adm</w:t>
        </w:r>
        <w:r w:rsidRPr="00627864">
          <w:rPr>
            <w:rFonts w:ascii="Times New Roman" w:eastAsia="Calibri" w:hAnsi="Times New Roman" w:cs="Times New Roman"/>
            <w:color w:val="0000FF" w:themeColor="hyperlink"/>
            <w:sz w:val="28"/>
            <w:szCs w:val="28"/>
            <w:u w:val="single"/>
            <w:lang w:eastAsia="ru-RU"/>
          </w:rPr>
          <w:t>.ru</w:t>
        </w:r>
      </w:hyperlink>
    </w:p>
    <w:p w:rsidR="0026558A" w:rsidRPr="00627864" w:rsidRDefault="0026558A" w:rsidP="0026558A">
      <w:pPr>
        <w:pStyle w:val="a5"/>
        <w:numPr>
          <w:ilvl w:val="0"/>
          <w:numId w:val="12"/>
        </w:numPr>
        <w:shd w:val="clear" w:color="auto" w:fill="FFFFFF"/>
        <w:spacing w:after="0"/>
        <w:jc w:val="both"/>
        <w:rPr>
          <w:rFonts w:ascii="Times New Roman" w:eastAsia="Times New Roman" w:hAnsi="Times New Roman" w:cs="Times New Roman"/>
          <w:sz w:val="28"/>
          <w:szCs w:val="28"/>
          <w:lang w:eastAsia="ru-RU"/>
        </w:rPr>
      </w:pPr>
      <w:r w:rsidRPr="00627864">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Pr="000743ED"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Pr="000743ED"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r w:rsidRPr="000743ED">
        <w:rPr>
          <w:rFonts w:ascii="Times New Roman" w:eastAsia="Times New Roman" w:hAnsi="Times New Roman" w:cs="Times New Roman"/>
          <w:sz w:val="28"/>
          <w:szCs w:val="28"/>
          <w:lang w:eastAsia="ru-RU"/>
        </w:rPr>
        <w:t>Глава муниципального</w:t>
      </w:r>
    </w:p>
    <w:p w:rsidR="0026558A" w:rsidRPr="000743ED"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r w:rsidRPr="000743ED">
        <w:rPr>
          <w:rFonts w:ascii="Times New Roman" w:eastAsia="Times New Roman" w:hAnsi="Times New Roman" w:cs="Times New Roman"/>
          <w:sz w:val="28"/>
          <w:szCs w:val="28"/>
          <w:lang w:eastAsia="ru-RU"/>
        </w:rPr>
        <w:t>образования «Майск»</w:t>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r>
      <w:r w:rsidRPr="000743ED">
        <w:rPr>
          <w:rFonts w:ascii="Times New Roman" w:eastAsia="Times New Roman" w:hAnsi="Times New Roman" w:cs="Times New Roman"/>
          <w:sz w:val="28"/>
          <w:szCs w:val="28"/>
          <w:lang w:eastAsia="ru-RU"/>
        </w:rPr>
        <w:tab/>
        <w:t>А.И.Серебренников</w:t>
      </w:r>
    </w:p>
    <w:p w:rsidR="0026558A" w:rsidRDefault="0026558A" w:rsidP="002655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6558A" w:rsidRPr="000743ED" w:rsidRDefault="0026558A" w:rsidP="0026558A">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lastRenderedPageBreak/>
        <w:t>Приложение №1</w:t>
      </w:r>
    </w:p>
    <w:p w:rsidR="0026558A" w:rsidRPr="000743ED" w:rsidRDefault="0026558A" w:rsidP="0026558A">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t>к решению Думы МО «Майск»</w:t>
      </w:r>
    </w:p>
    <w:p w:rsidR="0026558A" w:rsidRPr="000743ED" w:rsidRDefault="0026558A" w:rsidP="0026558A">
      <w:pPr>
        <w:suppressAutoHyphens/>
        <w:spacing w:after="0" w:line="240" w:lineRule="auto"/>
        <w:ind w:left="5670"/>
        <w:rPr>
          <w:rFonts w:ascii="Times New Roman" w:eastAsia="Times New Roman" w:hAnsi="Times New Roman" w:cs="Times New Roman"/>
          <w:sz w:val="24"/>
          <w:szCs w:val="24"/>
          <w:lang w:eastAsia="ru-RU"/>
        </w:rPr>
      </w:pPr>
      <w:r w:rsidRPr="000743E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 января</w:t>
      </w:r>
      <w:r w:rsidRPr="000743E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0743ED">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133</w:t>
      </w:r>
    </w:p>
    <w:p w:rsidR="0026558A" w:rsidRPr="000743ED" w:rsidRDefault="0026558A" w:rsidP="0026558A">
      <w:pPr>
        <w:spacing w:after="0" w:line="240" w:lineRule="auto"/>
        <w:rPr>
          <w:rFonts w:ascii="Times New Roman" w:eastAsia="Times New Roman" w:hAnsi="Times New Roman" w:cs="Times New Roman"/>
          <w:sz w:val="28"/>
          <w:szCs w:val="28"/>
          <w:lang w:eastAsia="ru-RU"/>
        </w:rPr>
      </w:pPr>
    </w:p>
    <w:p w:rsidR="0026558A" w:rsidRPr="002A3F4F" w:rsidRDefault="0026558A" w:rsidP="0026558A">
      <w:pPr>
        <w:spacing w:after="0" w:line="240" w:lineRule="auto"/>
        <w:jc w:val="center"/>
        <w:rPr>
          <w:rFonts w:ascii="Times New Roman" w:eastAsia="Times New Roman" w:hAnsi="Times New Roman" w:cs="Times New Roman"/>
          <w:b/>
          <w:sz w:val="24"/>
          <w:szCs w:val="24"/>
          <w:lang w:eastAsia="ru-RU"/>
        </w:rPr>
      </w:pPr>
      <w:r w:rsidRPr="002A3F4F">
        <w:rPr>
          <w:rFonts w:ascii="Times New Roman" w:eastAsia="Times New Roman" w:hAnsi="Times New Roman" w:cs="Times New Roman"/>
          <w:b/>
          <w:sz w:val="24"/>
          <w:szCs w:val="24"/>
          <w:lang w:eastAsia="ru-RU"/>
        </w:rPr>
        <w:t>Отчет</w:t>
      </w:r>
    </w:p>
    <w:p w:rsidR="0026558A" w:rsidRPr="002A3F4F" w:rsidRDefault="0026558A" w:rsidP="0026558A">
      <w:pPr>
        <w:spacing w:after="0" w:line="240" w:lineRule="auto"/>
        <w:jc w:val="center"/>
        <w:rPr>
          <w:rFonts w:ascii="Times New Roman" w:eastAsia="Times New Roman" w:hAnsi="Times New Roman" w:cs="Times New Roman"/>
          <w:b/>
          <w:sz w:val="24"/>
          <w:szCs w:val="24"/>
          <w:lang w:eastAsia="ru-RU"/>
        </w:rPr>
      </w:pPr>
      <w:r w:rsidRPr="002A3F4F">
        <w:rPr>
          <w:rFonts w:ascii="Times New Roman" w:eastAsia="Times New Roman" w:hAnsi="Times New Roman" w:cs="Times New Roman"/>
          <w:b/>
          <w:sz w:val="24"/>
          <w:szCs w:val="24"/>
          <w:lang w:eastAsia="ru-RU"/>
        </w:rPr>
        <w:t>администрации МО «Майск» о ходе реализации  муниципальной программы муниципальной программы ««Развитие и поддержка малого и среднего предпринимательства в МО «Майск» на период 2013-2017гг</w:t>
      </w:r>
    </w:p>
    <w:p w:rsidR="0026558A" w:rsidRPr="002A3F4F" w:rsidRDefault="0026558A" w:rsidP="0026558A">
      <w:pPr>
        <w:spacing w:after="0" w:line="240" w:lineRule="auto"/>
        <w:ind w:firstLine="708"/>
        <w:rPr>
          <w:rFonts w:ascii="Times New Roman" w:eastAsia="Times New Roman" w:hAnsi="Times New Roman" w:cs="Times New Roman"/>
          <w:b/>
          <w:sz w:val="24"/>
          <w:szCs w:val="24"/>
          <w:lang w:eastAsia="ru-RU"/>
        </w:rPr>
      </w:pPr>
    </w:p>
    <w:p w:rsidR="0026558A" w:rsidRPr="002A3F4F"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A3F4F">
        <w:rPr>
          <w:rFonts w:ascii="Times New Roman" w:eastAsia="Times New Roman" w:hAnsi="Times New Roman" w:cs="Times New Roman"/>
          <w:sz w:val="24"/>
          <w:szCs w:val="24"/>
          <w:lang w:eastAsia="ru-RU"/>
        </w:rPr>
        <w:t xml:space="preserve">Муниципальная программа «муниципальной программы ««Развитие и поддержка малого и среднего предпринимательства в МО «Майск» на период 2013-2017гг»., утверждена Решением Думы МО «Майск» от 23.04.2013г. №146 (далее Программа) </w:t>
      </w:r>
    </w:p>
    <w:p w:rsidR="0026558A" w:rsidRPr="002A3F4F"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A3F4F">
        <w:rPr>
          <w:rFonts w:ascii="Times New Roman" w:eastAsia="Times New Roman" w:hAnsi="Times New Roman" w:cs="Times New Roman"/>
          <w:sz w:val="24"/>
          <w:szCs w:val="24"/>
          <w:lang w:eastAsia="ru-RU"/>
        </w:rPr>
        <w:t>Основные показатели реализации (Программы):</w:t>
      </w:r>
    </w:p>
    <w:p w:rsidR="0026558A" w:rsidRPr="002A3F4F" w:rsidRDefault="0026558A" w:rsidP="0026558A">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r w:rsidRPr="002A3F4F">
        <w:rPr>
          <w:rFonts w:ascii="Times New Roman" w:eastAsia="Times New Roman" w:hAnsi="Times New Roman" w:cs="Times New Roman"/>
          <w:b/>
          <w:sz w:val="24"/>
          <w:szCs w:val="24"/>
          <w:lang w:eastAsia="ru-RU"/>
        </w:rPr>
        <w:t>Анализ социально-экономического положения, оценка состояния развития малого и среднего предпринимательства мун</w:t>
      </w:r>
      <w:r>
        <w:rPr>
          <w:rFonts w:ascii="Times New Roman" w:eastAsia="Times New Roman" w:hAnsi="Times New Roman" w:cs="Times New Roman"/>
          <w:b/>
          <w:sz w:val="24"/>
          <w:szCs w:val="24"/>
          <w:lang w:eastAsia="ru-RU"/>
        </w:rPr>
        <w:t xml:space="preserve">иципального образования «Майск» </w:t>
      </w:r>
      <w:r w:rsidRPr="002A3F4F">
        <w:rPr>
          <w:rFonts w:ascii="Times New Roman" w:eastAsia="Times New Roman" w:hAnsi="Times New Roman" w:cs="Times New Roman"/>
          <w:sz w:val="24"/>
          <w:szCs w:val="24"/>
          <w:lang w:eastAsia="ru-RU"/>
        </w:rPr>
        <w:t>за 2013-2015 гг</w:t>
      </w:r>
    </w:p>
    <w:p w:rsidR="0026558A" w:rsidRPr="00E37578"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По состоянию на  01.01.2015 года численность населения составляет 1247 человек, или 6% численности населения МО «Осинский район» из них:</w:t>
      </w:r>
    </w:p>
    <w:p w:rsidR="0026558A" w:rsidRPr="00E37578"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 xml:space="preserve">77% проживает в с. Майск,  </w:t>
      </w:r>
    </w:p>
    <w:p w:rsidR="0026558A" w:rsidRPr="00E37578"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34% (429чел.) моложе трудоспособного,</w:t>
      </w:r>
    </w:p>
    <w:p w:rsidR="0026558A" w:rsidRPr="00E37578"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 xml:space="preserve">11% (134 чел)  старше трудоспособного, </w:t>
      </w:r>
    </w:p>
    <w:p w:rsidR="0026558A" w:rsidRPr="00E37578"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55% (684чел) трудоспособного возраста.</w:t>
      </w:r>
    </w:p>
    <w:p w:rsidR="0026558A" w:rsidRPr="00E37578"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от всего населения 6,6% (82 чел.) инвалиды.</w:t>
      </w:r>
    </w:p>
    <w:p w:rsidR="0026558A" w:rsidRPr="00E37578"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E37578">
        <w:rPr>
          <w:rFonts w:ascii="Times New Roman" w:eastAsia="Times New Roman" w:hAnsi="Times New Roman" w:cs="Times New Roman"/>
          <w:sz w:val="24"/>
          <w:szCs w:val="24"/>
          <w:lang w:eastAsia="ru-RU"/>
        </w:rPr>
        <w:t xml:space="preserve">Получателей пенсии – 238 чел. </w:t>
      </w:r>
    </w:p>
    <w:p w:rsidR="0026558A" w:rsidRPr="00FF4E00"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Всего занято населения 448 + 59 иностранной силы или занятость 65%, по области 58,4, район 72,3</w:t>
      </w:r>
    </w:p>
    <w:p w:rsidR="0026558A" w:rsidRPr="00FF4E00"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из них</w:t>
      </w:r>
    </w:p>
    <w:p w:rsidR="0026558A" w:rsidRPr="00FF4E00"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36 % (168) в материальном производстве  (с/х – 65, пром. - 64,  торг- 39)</w:t>
      </w:r>
    </w:p>
    <w:p w:rsidR="0026558A" w:rsidRPr="00FF4E00"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22% (96) бюджетной сфере</w:t>
      </w:r>
    </w:p>
    <w:p w:rsidR="0026558A" w:rsidRPr="00947B61" w:rsidRDefault="0026558A" w:rsidP="002655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(184) в ЛПХ. </w:t>
      </w:r>
    </w:p>
    <w:p w:rsidR="0026558A" w:rsidRPr="00FF4E00" w:rsidRDefault="0026558A" w:rsidP="0026558A">
      <w:pPr>
        <w:spacing w:after="0" w:line="240" w:lineRule="auto"/>
        <w:ind w:firstLine="567"/>
        <w:jc w:val="both"/>
        <w:rPr>
          <w:rFonts w:ascii="Times New Roman" w:eastAsia="Times New Roman" w:hAnsi="Times New Roman" w:cs="Times New Roman"/>
          <w:b/>
          <w:sz w:val="24"/>
          <w:szCs w:val="24"/>
          <w:lang w:eastAsia="ru-RU"/>
        </w:rPr>
      </w:pPr>
      <w:r w:rsidRPr="00FF4E00">
        <w:rPr>
          <w:rFonts w:ascii="Times New Roman" w:eastAsia="Times New Roman" w:hAnsi="Times New Roman" w:cs="Times New Roman"/>
          <w:b/>
          <w:sz w:val="24"/>
          <w:szCs w:val="24"/>
          <w:lang w:eastAsia="ru-RU"/>
        </w:rPr>
        <w:t>Материальное производство</w:t>
      </w:r>
      <w:r w:rsidRPr="00FF4E00">
        <w:rPr>
          <w:rFonts w:ascii="Times New Roman" w:eastAsia="Times New Roman" w:hAnsi="Times New Roman" w:cs="Times New Roman"/>
          <w:b/>
          <w:sz w:val="24"/>
          <w:szCs w:val="24"/>
          <w:lang w:eastAsia="ru-RU"/>
        </w:rPr>
        <w:tab/>
      </w:r>
    </w:p>
    <w:p w:rsidR="0026558A" w:rsidRPr="00FF4E00"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По стратегии развития Иркутской области, районам округа отводится роль обеспечения качественными продуктами питания особой зоны и агломерации (Иркутск – Ангарск - Шелехово), поэтому основным видом экономической деятельности на территории поселения, является сельское хозяйство (растениеводство и животноводство), производство хлебобулочной продукции, переработка леса.</w:t>
      </w:r>
    </w:p>
    <w:p w:rsidR="0026558A" w:rsidRPr="00FF4E00"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 xml:space="preserve">Основным потенциалом развития сельского хозяйства, являются земля. </w:t>
      </w:r>
    </w:p>
    <w:p w:rsidR="0026558A" w:rsidRPr="00FF4E00"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В период реорганизации колхоза Куйбышева использовалось 4207 га пашни из этой площади 3361 га пашни было выделено в общедолевую собственность 484 пайщикам.  Воспользовались своим правом  распорядится землей 263 на площади 1681га или 54%.</w:t>
      </w:r>
    </w:p>
    <w:p w:rsidR="0026558A" w:rsidRPr="00FF4E00"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 xml:space="preserve">В соответствии 101-ФЗ «Об обороте земель  сельскохозяйственного назначения» решением общего  собрания дольщиков 7 марта 2013 года 221 доля на площади 1389 га утверждена невостребованной. За 2014 год Осинский районный  суд удовлетворил 18 исков администрации МО «Майск» о признании права муниципальной собственности на невостребованные доли, в результате 82 процента или 181 доля на площади 1166 га оформлена в муниципальную собственность МО «Майск» (Свидетельство о государственной регистрации серия 38 АЕ 514068, зарегистрировано в Едином государственном реестре прав на недвижимое имущество и сделок с ним 10.10.2014г. № 38-38-17/029/2014-340). </w:t>
      </w:r>
    </w:p>
    <w:p w:rsidR="0026558A" w:rsidRPr="00FF4E00"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FF4E00">
        <w:rPr>
          <w:rFonts w:ascii="Times New Roman" w:eastAsia="Times New Roman" w:hAnsi="Times New Roman" w:cs="Times New Roman"/>
          <w:sz w:val="24"/>
          <w:szCs w:val="24"/>
          <w:lang w:eastAsia="ru-RU"/>
        </w:rPr>
        <w:t>Решением Дум</w:t>
      </w:r>
      <w:r>
        <w:rPr>
          <w:rFonts w:ascii="Times New Roman" w:eastAsia="Times New Roman" w:hAnsi="Times New Roman" w:cs="Times New Roman"/>
          <w:sz w:val="24"/>
          <w:szCs w:val="24"/>
          <w:lang w:eastAsia="ru-RU"/>
        </w:rPr>
        <w:t>ы</w:t>
      </w:r>
      <w:r w:rsidRPr="00FF4E00">
        <w:rPr>
          <w:rFonts w:ascii="Times New Roman" w:eastAsia="Times New Roman" w:hAnsi="Times New Roman" w:cs="Times New Roman"/>
          <w:sz w:val="24"/>
          <w:szCs w:val="24"/>
          <w:lang w:eastAsia="ru-RU"/>
        </w:rPr>
        <w:t xml:space="preserve"> МО «Майск» от 27.11.2014г.№69 </w:t>
      </w:r>
      <w:r>
        <w:rPr>
          <w:rFonts w:ascii="Times New Roman" w:eastAsia="Times New Roman" w:hAnsi="Times New Roman" w:cs="Times New Roman"/>
          <w:sz w:val="24"/>
          <w:szCs w:val="24"/>
          <w:lang w:eastAsia="ru-RU"/>
        </w:rPr>
        <w:t>были утверждены у</w:t>
      </w:r>
      <w:r w:rsidRPr="00FF4E00">
        <w:rPr>
          <w:rFonts w:ascii="Times New Roman" w:eastAsia="Times New Roman" w:hAnsi="Times New Roman" w:cs="Times New Roman"/>
          <w:sz w:val="24"/>
          <w:szCs w:val="24"/>
          <w:lang w:eastAsia="ru-RU"/>
        </w:rPr>
        <w:t>словия приватизации муниципальных долей в праве общедолевой собственности на земли сельскохозяйственного назначения</w:t>
      </w:r>
      <w:r>
        <w:rPr>
          <w:rFonts w:ascii="Times New Roman" w:eastAsia="Times New Roman" w:hAnsi="Times New Roman" w:cs="Times New Roman"/>
          <w:sz w:val="24"/>
          <w:szCs w:val="24"/>
          <w:lang w:eastAsia="ru-RU"/>
        </w:rPr>
        <w:t xml:space="preserve">. </w:t>
      </w:r>
      <w:r w:rsidRPr="00235A0A">
        <w:rPr>
          <w:rFonts w:ascii="Times New Roman" w:eastAsia="Times New Roman" w:hAnsi="Times New Roman" w:cs="Times New Roman"/>
          <w:sz w:val="24"/>
          <w:szCs w:val="24"/>
          <w:lang w:eastAsia="ru-RU"/>
        </w:rPr>
        <w:t>Учитывая сложное финансовое положение хозяйств</w:t>
      </w:r>
      <w:r>
        <w:rPr>
          <w:rFonts w:ascii="Times New Roman" w:eastAsia="Times New Roman" w:hAnsi="Times New Roman" w:cs="Times New Roman"/>
          <w:sz w:val="24"/>
          <w:szCs w:val="24"/>
          <w:lang w:eastAsia="ru-RU"/>
        </w:rPr>
        <w:t xml:space="preserve"> в 2015 году</w:t>
      </w:r>
      <w:r w:rsidRPr="00235A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235A0A">
        <w:rPr>
          <w:rFonts w:ascii="Times New Roman" w:eastAsia="Times New Roman" w:hAnsi="Times New Roman" w:cs="Times New Roman"/>
          <w:sz w:val="24"/>
          <w:szCs w:val="24"/>
          <w:lang w:eastAsia="ru-RU"/>
        </w:rPr>
        <w:t xml:space="preserve">дминистрация поселения оформила в натуре </w:t>
      </w:r>
      <w:r>
        <w:rPr>
          <w:rFonts w:ascii="Times New Roman" w:eastAsia="Times New Roman" w:hAnsi="Times New Roman" w:cs="Times New Roman"/>
          <w:sz w:val="24"/>
          <w:szCs w:val="24"/>
          <w:lang w:eastAsia="ru-RU"/>
        </w:rPr>
        <w:t>1201 га</w:t>
      </w:r>
      <w:r w:rsidRPr="00235A0A">
        <w:rPr>
          <w:rFonts w:ascii="Times New Roman" w:eastAsia="Times New Roman" w:hAnsi="Times New Roman" w:cs="Times New Roman"/>
          <w:sz w:val="24"/>
          <w:szCs w:val="24"/>
          <w:lang w:eastAsia="ru-RU"/>
        </w:rPr>
        <w:t xml:space="preserve"> невостребованн</w:t>
      </w:r>
      <w:r>
        <w:rPr>
          <w:rFonts w:ascii="Times New Roman" w:eastAsia="Times New Roman" w:hAnsi="Times New Roman" w:cs="Times New Roman"/>
          <w:sz w:val="24"/>
          <w:szCs w:val="24"/>
          <w:lang w:eastAsia="ru-RU"/>
        </w:rPr>
        <w:t>ой</w:t>
      </w:r>
      <w:r w:rsidRPr="00235A0A">
        <w:rPr>
          <w:rFonts w:ascii="Times New Roman" w:eastAsia="Times New Roman" w:hAnsi="Times New Roman" w:cs="Times New Roman"/>
          <w:sz w:val="24"/>
          <w:szCs w:val="24"/>
          <w:lang w:eastAsia="ru-RU"/>
        </w:rPr>
        <w:t xml:space="preserve"> пашни</w:t>
      </w:r>
      <w:r>
        <w:rPr>
          <w:rFonts w:ascii="Times New Roman" w:eastAsia="Times New Roman" w:hAnsi="Times New Roman" w:cs="Times New Roman"/>
          <w:sz w:val="24"/>
          <w:szCs w:val="24"/>
          <w:lang w:eastAsia="ru-RU"/>
        </w:rPr>
        <w:t>,</w:t>
      </w:r>
      <w:r w:rsidRPr="00235A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w:t>
      </w:r>
      <w:r w:rsidRPr="00235A0A">
        <w:rPr>
          <w:rFonts w:ascii="Times New Roman" w:eastAsia="Times New Roman" w:hAnsi="Times New Roman" w:cs="Times New Roman"/>
          <w:sz w:val="24"/>
          <w:szCs w:val="24"/>
          <w:lang w:eastAsia="ru-RU"/>
        </w:rPr>
        <w:t>заключ</w:t>
      </w:r>
      <w:r>
        <w:rPr>
          <w:rFonts w:ascii="Times New Roman" w:eastAsia="Times New Roman" w:hAnsi="Times New Roman" w:cs="Times New Roman"/>
          <w:sz w:val="24"/>
          <w:szCs w:val="24"/>
          <w:lang w:eastAsia="ru-RU"/>
        </w:rPr>
        <w:t>ила  с ними 5 договоров на 325,4 га, в том числе</w:t>
      </w:r>
      <w:r w:rsidRPr="00235A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Pr="00235A0A">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235A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продажи (78,5га) по цене 15% кадастровой стоимость с рассрочкой платежа на 5 лет и 3 договора </w:t>
      </w:r>
      <w:r w:rsidRPr="00235A0A">
        <w:rPr>
          <w:rFonts w:ascii="Times New Roman" w:eastAsia="Times New Roman" w:hAnsi="Times New Roman" w:cs="Times New Roman"/>
          <w:sz w:val="24"/>
          <w:szCs w:val="24"/>
          <w:lang w:eastAsia="ru-RU"/>
        </w:rPr>
        <w:t xml:space="preserve">аренды </w:t>
      </w:r>
      <w:r>
        <w:rPr>
          <w:rFonts w:ascii="Times New Roman" w:eastAsia="Times New Roman" w:hAnsi="Times New Roman" w:cs="Times New Roman"/>
          <w:sz w:val="24"/>
          <w:szCs w:val="24"/>
          <w:lang w:eastAsia="ru-RU"/>
        </w:rPr>
        <w:t xml:space="preserve">(246,9 га) </w:t>
      </w:r>
      <w:r w:rsidRPr="00235A0A">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49 лет</w:t>
      </w:r>
      <w:r w:rsidRPr="00235A0A">
        <w:rPr>
          <w:rFonts w:ascii="Times New Roman" w:eastAsia="Times New Roman" w:hAnsi="Times New Roman" w:cs="Times New Roman"/>
          <w:sz w:val="24"/>
          <w:szCs w:val="24"/>
          <w:lang w:eastAsia="ru-RU"/>
        </w:rPr>
        <w:t>.</w:t>
      </w:r>
    </w:p>
    <w:p w:rsidR="0026558A" w:rsidRDefault="0026558A" w:rsidP="0026558A">
      <w:pPr>
        <w:spacing w:after="0" w:line="240" w:lineRule="auto"/>
        <w:ind w:firstLine="567"/>
        <w:jc w:val="both"/>
        <w:rPr>
          <w:rFonts w:ascii="Times New Roman" w:eastAsia="Times New Roman" w:hAnsi="Times New Roman" w:cs="Times New Roman"/>
          <w:sz w:val="28"/>
          <w:szCs w:val="28"/>
          <w:lang w:eastAsia="ru-RU"/>
        </w:rPr>
      </w:pPr>
    </w:p>
    <w:p w:rsidR="0026558A" w:rsidRPr="00947B61"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В 2014 году сельскохозяйственным производством на территории поселения занимались 13 сельхозтоваропроизводителей малых форм хозяйствования, 2 сельхозпредприятия ООО "Сибагро" и ООО "Нива, 11- КФХ и  344 личных подсобных хозяйства (с. Майск – 267, д. Абрамовка – 77), за которыми закреплено 2273 га пашни используется всего 49,9%, что на 8,9 пунктов выше уровня 2013г.</w:t>
      </w:r>
    </w:p>
    <w:p w:rsidR="0026558A" w:rsidRPr="00947B61"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В 2014 году уборочные площади зерновых составили 1134 га, против 913га прошлого года 124%.,</w:t>
      </w:r>
    </w:p>
    <w:tbl>
      <w:tblPr>
        <w:tblW w:w="7972" w:type="dxa"/>
        <w:tblInd w:w="103" w:type="dxa"/>
        <w:tblLook w:val="04A0" w:firstRow="1" w:lastRow="0" w:firstColumn="1" w:lastColumn="0" w:noHBand="0" w:noVBand="1"/>
      </w:tblPr>
      <w:tblGrid>
        <w:gridCol w:w="416"/>
        <w:gridCol w:w="1700"/>
        <w:gridCol w:w="1700"/>
        <w:gridCol w:w="1173"/>
        <w:gridCol w:w="1107"/>
        <w:gridCol w:w="1107"/>
        <w:gridCol w:w="769"/>
      </w:tblGrid>
      <w:tr w:rsidR="0026558A" w:rsidRPr="00E37578" w:rsidTr="0026558A">
        <w:trPr>
          <w:trHeight w:val="30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Хозяйство</w:t>
            </w:r>
          </w:p>
        </w:tc>
        <w:tc>
          <w:tcPr>
            <w:tcW w:w="1700" w:type="dxa"/>
            <w:vMerge w:val="restart"/>
            <w:tcBorders>
              <w:top w:val="single" w:sz="4" w:space="0" w:color="auto"/>
              <w:left w:val="single" w:sz="4" w:space="0" w:color="auto"/>
              <w:bottom w:val="single" w:sz="4" w:space="0" w:color="auto"/>
              <w:right w:val="nil"/>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руководитель</w:t>
            </w:r>
          </w:p>
        </w:tc>
        <w:tc>
          <w:tcPr>
            <w:tcW w:w="3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площадь  га</w:t>
            </w:r>
          </w:p>
        </w:tc>
        <w:tc>
          <w:tcPr>
            <w:tcW w:w="7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испол.</w:t>
            </w:r>
          </w:p>
        </w:tc>
      </w:tr>
      <w:tr w:rsidR="0026558A" w:rsidRPr="00E37578" w:rsidTr="0026558A">
        <w:trPr>
          <w:trHeight w:val="647"/>
        </w:trPr>
        <w:tc>
          <w:tcPr>
            <w:tcW w:w="416" w:type="dxa"/>
            <w:vMerge/>
            <w:tcBorders>
              <w:top w:val="single" w:sz="4" w:space="0" w:color="auto"/>
              <w:left w:val="single" w:sz="4" w:space="0" w:color="auto"/>
              <w:bottom w:val="single" w:sz="4" w:space="0" w:color="auto"/>
              <w:right w:val="single" w:sz="4" w:space="0" w:color="auto"/>
            </w:tcBorders>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nil"/>
            </w:tcBorders>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p>
        </w:tc>
        <w:tc>
          <w:tcPr>
            <w:tcW w:w="1173" w:type="dxa"/>
            <w:tcBorders>
              <w:top w:val="nil"/>
              <w:left w:val="single" w:sz="4" w:space="0" w:color="auto"/>
              <w:bottom w:val="single" w:sz="4" w:space="0" w:color="auto"/>
              <w:right w:val="single" w:sz="4" w:space="0" w:color="auto"/>
            </w:tcBorders>
            <w:shd w:val="clear" w:color="auto" w:fill="auto"/>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закреплено</w:t>
            </w:r>
          </w:p>
        </w:tc>
        <w:tc>
          <w:tcPr>
            <w:tcW w:w="110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уборочная 2013г</w:t>
            </w:r>
          </w:p>
        </w:tc>
        <w:tc>
          <w:tcPr>
            <w:tcW w:w="110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уборочная 2014г.</w:t>
            </w:r>
          </w:p>
        </w:tc>
        <w:tc>
          <w:tcPr>
            <w:tcW w:w="769" w:type="dxa"/>
            <w:vMerge/>
            <w:tcBorders>
              <w:top w:val="single" w:sz="4" w:space="0" w:color="auto"/>
              <w:left w:val="single" w:sz="4" w:space="0" w:color="auto"/>
              <w:bottom w:val="single" w:sz="4" w:space="0" w:color="000000"/>
              <w:right w:val="single" w:sz="4" w:space="0" w:color="auto"/>
            </w:tcBorders>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ООО Нива</w:t>
            </w:r>
          </w:p>
        </w:tc>
        <w:tc>
          <w:tcPr>
            <w:tcW w:w="1700" w:type="dxa"/>
            <w:tcBorders>
              <w:top w:val="nil"/>
              <w:left w:val="nil"/>
              <w:bottom w:val="single" w:sz="4" w:space="0" w:color="auto"/>
              <w:right w:val="nil"/>
            </w:tcBorders>
            <w:shd w:val="clear" w:color="auto" w:fill="auto"/>
            <w:noWrap/>
            <w:vAlign w:val="bottom"/>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Москвитин Г.В.</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176</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100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56,8</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2</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ООО Сибагро</w:t>
            </w:r>
          </w:p>
        </w:tc>
        <w:tc>
          <w:tcPr>
            <w:tcW w:w="1700" w:type="dxa"/>
            <w:tcBorders>
              <w:top w:val="nil"/>
              <w:left w:val="nil"/>
              <w:bottom w:val="nil"/>
              <w:right w:val="nil"/>
            </w:tcBorders>
            <w:shd w:val="clear" w:color="auto" w:fill="auto"/>
            <w:noWrap/>
            <w:vAlign w:val="bottom"/>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Маслюков В.Л.</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861</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500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600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69,7</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3</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Абсолямов </w:t>
            </w:r>
          </w:p>
        </w:tc>
        <w:tc>
          <w:tcPr>
            <w:tcW w:w="1700" w:type="dxa"/>
            <w:tcBorders>
              <w:top w:val="single" w:sz="4" w:space="0" w:color="auto"/>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Абсолямов Ф.Ф.</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234</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4</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Вергун </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Вергун Вадим.Г.</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130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100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76,9</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Вергун </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Вергун Влад.Г.</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104</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100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96,2</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6</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Кортиев </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Кортиев Т.Ш.</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201</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7</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Металлов </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Металлов Б.В.</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64</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50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95</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148,4</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8</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Похоленко </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Похоленко А.А.</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45</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118</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236,0</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9</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Савельв </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Савельв А.В.</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55</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50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Cs/>
                <w:color w:val="000000"/>
                <w:sz w:val="20"/>
                <w:szCs w:val="20"/>
                <w:lang w:eastAsia="ru-RU"/>
              </w:rPr>
            </w:pPr>
            <w:r w:rsidRPr="00E37578">
              <w:rPr>
                <w:rFonts w:ascii="Times New Roman" w:eastAsia="Times New Roman" w:hAnsi="Times New Roman" w:cs="Times New Roman"/>
                <w:bCs/>
                <w:color w:val="000000"/>
                <w:sz w:val="20"/>
                <w:szCs w:val="2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10</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Суфьянов </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Суфьянов Р.Х.</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36</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18</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18</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50,0</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11</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Суфьянов </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Суфьянов Ш.Х.</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94</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12</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xml:space="preserve">КФХ Юхнович </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Юхнович Д.М</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79</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13</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КФХ Михалыч</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Юхнович Н.М</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170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0,0</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14</w:t>
            </w:r>
          </w:p>
        </w:tc>
        <w:tc>
          <w:tcPr>
            <w:tcW w:w="1700"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ЛПХ</w:t>
            </w:r>
          </w:p>
        </w:tc>
        <w:tc>
          <w:tcPr>
            <w:tcW w:w="1700" w:type="dxa"/>
            <w:tcBorders>
              <w:top w:val="nil"/>
              <w:left w:val="nil"/>
              <w:bottom w:val="single" w:sz="4" w:space="0" w:color="auto"/>
              <w:right w:val="nil"/>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Ногин А.А.</w:t>
            </w: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18</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Cs/>
                <w:color w:val="000000"/>
                <w:lang w:eastAsia="zh-CN"/>
              </w:rPr>
            </w:pPr>
            <w:r w:rsidRPr="00E37578">
              <w:rPr>
                <w:rFonts w:ascii="Times New Roman" w:eastAsia="SimSun" w:hAnsi="Times New Roman" w:cs="Times New Roman"/>
                <w:bCs/>
                <w:color w:val="000000"/>
                <w:lang w:eastAsia="zh-CN"/>
              </w:rPr>
              <w:t>16,7</w:t>
            </w:r>
          </w:p>
        </w:tc>
      </w:tr>
      <w:tr w:rsidR="0026558A" w:rsidRPr="00E37578" w:rsidTr="0026558A">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rPr>
                <w:rFonts w:ascii="Times New Roman" w:eastAsia="Times New Roman" w:hAnsi="Times New Roman" w:cs="Times New Roman"/>
                <w:color w:val="000000"/>
                <w:sz w:val="20"/>
                <w:szCs w:val="20"/>
                <w:lang w:eastAsia="ru-RU"/>
              </w:rPr>
            </w:pPr>
            <w:r w:rsidRPr="00E37578">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1700"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 </w:t>
            </w:r>
          </w:p>
        </w:tc>
        <w:tc>
          <w:tcPr>
            <w:tcW w:w="117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2273</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913</w:t>
            </w:r>
          </w:p>
        </w:tc>
        <w:tc>
          <w:tcPr>
            <w:tcW w:w="1107"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1134</w:t>
            </w:r>
          </w:p>
        </w:tc>
        <w:tc>
          <w:tcPr>
            <w:tcW w:w="769"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SimSun" w:hAnsi="Times New Roman" w:cs="Times New Roman"/>
                <w:b/>
                <w:bCs/>
                <w:color w:val="000000"/>
                <w:lang w:eastAsia="zh-CN"/>
              </w:rPr>
            </w:pPr>
            <w:r w:rsidRPr="00E37578">
              <w:rPr>
                <w:rFonts w:ascii="Times New Roman" w:eastAsia="SimSun" w:hAnsi="Times New Roman" w:cs="Times New Roman"/>
                <w:b/>
                <w:bCs/>
                <w:color w:val="000000"/>
                <w:lang w:eastAsia="zh-CN"/>
              </w:rPr>
              <w:t>49,9</w:t>
            </w:r>
          </w:p>
        </w:tc>
      </w:tr>
    </w:tbl>
    <w:p w:rsidR="0026558A" w:rsidRPr="00947B61"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В структуре производства зерна 52 процента занимает ООО «Сибагро»,  12% - КФХ Похоленко Андрей Анатольевич, 10% - КФХ Вергун Владимир Георгиевич, по 8% - ООО «Нива», КФХ Металлов Борис Владимирович, КФХ Вергун Вадим Георгиевич, наибольшую урожайность 20ц.с га на площади 3га получил ЛПХ Ногин Александр Александрович, 16,7ц/га – с площади 18 га – Суфьянов Ринат Хасаинович. Под урожай следующего года подготовлено 747 га пашни, в том числе 321 зяби и 416 га паров.</w:t>
      </w:r>
    </w:p>
    <w:p w:rsidR="0026558A" w:rsidRPr="00947B61"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Валовой сбор зерна в 2014 году составил - 14970ц. 123% к уровню прошлого года,  доля в структуре производства зерна района - 6,8 %,  урожайность составила 13,2 ц/га. (+1,5) при средней по району 17.5 ц.га.</w:t>
      </w:r>
    </w:p>
    <w:tbl>
      <w:tblPr>
        <w:tblW w:w="9513" w:type="dxa"/>
        <w:tblInd w:w="93" w:type="dxa"/>
        <w:tblLook w:val="04A0" w:firstRow="1" w:lastRow="0" w:firstColumn="1" w:lastColumn="0" w:noHBand="0" w:noVBand="1"/>
      </w:tblPr>
      <w:tblGrid>
        <w:gridCol w:w="516"/>
        <w:gridCol w:w="2111"/>
        <w:gridCol w:w="816"/>
        <w:gridCol w:w="1153"/>
        <w:gridCol w:w="696"/>
        <w:gridCol w:w="944"/>
        <w:gridCol w:w="741"/>
        <w:gridCol w:w="1052"/>
        <w:gridCol w:w="696"/>
        <w:gridCol w:w="883"/>
      </w:tblGrid>
      <w:tr w:rsidR="0026558A" w:rsidRPr="00E37578" w:rsidTr="0026558A">
        <w:trPr>
          <w:trHeight w:val="30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Хозяйство</w:t>
            </w:r>
          </w:p>
        </w:tc>
        <w:tc>
          <w:tcPr>
            <w:tcW w:w="3609" w:type="dxa"/>
            <w:gridSpan w:val="4"/>
            <w:tcBorders>
              <w:top w:val="single" w:sz="4" w:space="0" w:color="auto"/>
              <w:left w:val="nil"/>
              <w:bottom w:val="single" w:sz="4" w:space="0" w:color="auto"/>
              <w:right w:val="single" w:sz="4" w:space="0" w:color="000000"/>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намолот  ц</w:t>
            </w:r>
          </w:p>
        </w:tc>
        <w:tc>
          <w:tcPr>
            <w:tcW w:w="3277" w:type="dxa"/>
            <w:gridSpan w:val="4"/>
            <w:tcBorders>
              <w:top w:val="single" w:sz="4" w:space="0" w:color="auto"/>
              <w:left w:val="nil"/>
              <w:bottom w:val="single" w:sz="4" w:space="0" w:color="auto"/>
              <w:right w:val="single" w:sz="4" w:space="0" w:color="000000"/>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урожайность ц/га</w:t>
            </w:r>
          </w:p>
        </w:tc>
      </w:tr>
      <w:tr w:rsidR="0026558A" w:rsidRPr="00E37578" w:rsidTr="0026558A">
        <w:trPr>
          <w:trHeight w:val="300"/>
        </w:trPr>
        <w:tc>
          <w:tcPr>
            <w:tcW w:w="516" w:type="dxa"/>
            <w:vMerge/>
            <w:tcBorders>
              <w:top w:val="single" w:sz="4" w:space="0" w:color="auto"/>
              <w:left w:val="single" w:sz="4" w:space="0" w:color="auto"/>
              <w:bottom w:val="single" w:sz="4" w:space="0" w:color="auto"/>
              <w:right w:val="single" w:sz="4" w:space="0" w:color="auto"/>
            </w:tcBorders>
            <w:vAlign w:val="center"/>
          </w:tcPr>
          <w:p w:rsidR="0026558A" w:rsidRPr="00E37578" w:rsidRDefault="0026558A" w:rsidP="0026558A">
            <w:pPr>
              <w:spacing w:after="0" w:line="240" w:lineRule="auto"/>
              <w:rPr>
                <w:rFonts w:ascii="Times New Roman" w:eastAsia="Times New Roman" w:hAnsi="Times New Roman" w:cs="Times New Roman"/>
                <w:color w:val="000000"/>
                <w:sz w:val="24"/>
                <w:szCs w:val="24"/>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пшеница</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овес</w:t>
            </w: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ячмень</w:t>
            </w: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пшеница</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овес</w:t>
            </w: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ячмень</w:t>
            </w: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ООО Нива</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1378</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551</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413</w:t>
            </w: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414</w:t>
            </w: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13,8</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13,8</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10,0</w:t>
            </w: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13,8</w:t>
            </w: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ООО Сибагро</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7812</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1953</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2995</w:t>
            </w: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2864</w:t>
            </w: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13,0</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13,0</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13,0</w:t>
            </w: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13,0</w:t>
            </w: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3</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Абсолямов</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Вергун Вад</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1000</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500</w:t>
            </w: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500</w:t>
            </w: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10,0</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10,0</w:t>
            </w: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10,0</w:t>
            </w: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Вергун Вл</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1400</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1400</w:t>
            </w: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14,0</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14,0</w:t>
            </w: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6</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Кортиев</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7</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Металлов</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1260</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780</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480</w:t>
            </w: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13,3</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12,0</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16,0</w:t>
            </w: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8</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Похоленко</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1860</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1380</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830</w:t>
            </w: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650</w:t>
            </w: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15,8</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15,2</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15,1</w:t>
            </w: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17,1</w:t>
            </w: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9</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Савельв</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Суфьянов Р.</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300</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360</w:t>
            </w: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16,7</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20,0</w:t>
            </w: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11</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i/>
                <w:color w:val="000000"/>
                <w:lang w:eastAsia="ru-RU"/>
              </w:rPr>
            </w:pPr>
            <w:r w:rsidRPr="00E37578">
              <w:rPr>
                <w:rFonts w:ascii="Times New Roman" w:eastAsia="Times New Roman" w:hAnsi="Times New Roman" w:cs="Times New Roman"/>
                <w:color w:val="000000"/>
                <w:lang w:eastAsia="ru-RU"/>
              </w:rPr>
              <w:t>КФХ Суфьянов Ш.</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12</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Юхнович Д.</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КФХ Михалыч</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lastRenderedPageBreak/>
              <w:t>14.</w:t>
            </w:r>
          </w:p>
        </w:tc>
        <w:tc>
          <w:tcPr>
            <w:tcW w:w="2111"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ЛПХ Ногин А.А.</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color w:val="000000"/>
                <w:sz w:val="24"/>
                <w:szCs w:val="24"/>
                <w:lang w:eastAsia="zh-CN"/>
              </w:rPr>
            </w:pPr>
            <w:r w:rsidRPr="00E37578">
              <w:rPr>
                <w:rFonts w:ascii="Times New Roman" w:eastAsia="SimSun" w:hAnsi="Times New Roman" w:cs="Times New Roman"/>
                <w:color w:val="000000"/>
                <w:sz w:val="24"/>
                <w:szCs w:val="24"/>
                <w:lang w:eastAsia="zh-CN"/>
              </w:rPr>
              <w:t>60</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60</w:t>
            </w: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20,0</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20</w:t>
            </w:r>
          </w:p>
        </w:tc>
      </w:tr>
      <w:tr w:rsidR="0026558A" w:rsidRPr="00E37578" w:rsidTr="0026558A">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p>
        </w:tc>
        <w:tc>
          <w:tcPr>
            <w:tcW w:w="211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81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b/>
                <w:bCs/>
                <w:color w:val="000000"/>
                <w:sz w:val="24"/>
                <w:szCs w:val="24"/>
                <w:lang w:eastAsia="zh-CN"/>
              </w:rPr>
            </w:pPr>
            <w:r w:rsidRPr="00E37578">
              <w:rPr>
                <w:rFonts w:ascii="Times New Roman" w:eastAsia="SimSun" w:hAnsi="Times New Roman" w:cs="Times New Roman"/>
                <w:b/>
                <w:bCs/>
                <w:color w:val="000000"/>
                <w:sz w:val="24"/>
                <w:szCs w:val="24"/>
                <w:lang w:eastAsia="zh-CN"/>
              </w:rPr>
              <w:t>14970</w:t>
            </w:r>
          </w:p>
        </w:tc>
        <w:tc>
          <w:tcPr>
            <w:tcW w:w="115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bCs/>
                <w:color w:val="000000"/>
                <w:sz w:val="24"/>
                <w:szCs w:val="24"/>
                <w:lang w:eastAsia="ru-RU"/>
              </w:rPr>
            </w:pPr>
            <w:r w:rsidRPr="00E37578">
              <w:rPr>
                <w:rFonts w:ascii="Times New Roman" w:eastAsia="Times New Roman" w:hAnsi="Times New Roman" w:cs="Times New Roman"/>
                <w:b/>
                <w:bCs/>
                <w:color w:val="000000"/>
                <w:sz w:val="24"/>
                <w:szCs w:val="24"/>
                <w:lang w:eastAsia="ru-RU"/>
              </w:rPr>
              <w:t>3670</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bCs/>
                <w:color w:val="000000"/>
                <w:sz w:val="24"/>
                <w:szCs w:val="24"/>
                <w:lang w:eastAsia="ru-RU"/>
              </w:rPr>
            </w:pPr>
            <w:r w:rsidRPr="00E37578">
              <w:rPr>
                <w:rFonts w:ascii="Times New Roman" w:eastAsia="Times New Roman" w:hAnsi="Times New Roman" w:cs="Times New Roman"/>
                <w:b/>
                <w:bCs/>
                <w:color w:val="000000"/>
                <w:sz w:val="24"/>
                <w:szCs w:val="24"/>
                <w:lang w:eastAsia="ru-RU"/>
              </w:rPr>
              <w:t>6810</w:t>
            </w:r>
          </w:p>
        </w:tc>
        <w:tc>
          <w:tcPr>
            <w:tcW w:w="94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bCs/>
                <w:color w:val="000000"/>
                <w:sz w:val="24"/>
                <w:szCs w:val="24"/>
                <w:lang w:eastAsia="ru-RU"/>
              </w:rPr>
            </w:pPr>
            <w:r w:rsidRPr="00E37578">
              <w:rPr>
                <w:rFonts w:ascii="Times New Roman" w:eastAsia="Times New Roman" w:hAnsi="Times New Roman" w:cs="Times New Roman"/>
                <w:b/>
                <w:bCs/>
                <w:color w:val="000000"/>
                <w:sz w:val="24"/>
                <w:szCs w:val="24"/>
                <w:lang w:eastAsia="ru-RU"/>
              </w:rPr>
              <w:t>4490</w:t>
            </w:r>
          </w:p>
        </w:tc>
        <w:tc>
          <w:tcPr>
            <w:tcW w:w="7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SimSun" w:hAnsi="Times New Roman" w:cs="Times New Roman"/>
                <w:sz w:val="24"/>
                <w:szCs w:val="24"/>
                <w:lang w:eastAsia="zh-CN"/>
              </w:rPr>
            </w:pPr>
            <w:r w:rsidRPr="00E37578">
              <w:rPr>
                <w:rFonts w:ascii="Times New Roman" w:eastAsia="SimSun" w:hAnsi="Times New Roman" w:cs="Times New Roman"/>
                <w:sz w:val="24"/>
                <w:szCs w:val="24"/>
                <w:lang w:eastAsia="zh-CN"/>
              </w:rPr>
              <w:t>13,2</w:t>
            </w:r>
          </w:p>
        </w:tc>
        <w:tc>
          <w:tcPr>
            <w:tcW w:w="1052"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13,1</w:t>
            </w:r>
          </w:p>
        </w:tc>
        <w:tc>
          <w:tcPr>
            <w:tcW w:w="69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13,3</w:t>
            </w:r>
          </w:p>
        </w:tc>
        <w:tc>
          <w:tcPr>
            <w:tcW w:w="788"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13,2</w:t>
            </w:r>
          </w:p>
        </w:tc>
      </w:tr>
    </w:tbl>
    <w:p w:rsidR="0026558A" w:rsidRPr="00E37578" w:rsidRDefault="0026558A" w:rsidP="0026558A">
      <w:pPr>
        <w:spacing w:after="0" w:line="240" w:lineRule="auto"/>
        <w:jc w:val="both"/>
        <w:rPr>
          <w:rFonts w:ascii="Times New Roman" w:eastAsia="Times New Roman" w:hAnsi="Times New Roman" w:cs="Times New Roman"/>
          <w:sz w:val="24"/>
          <w:szCs w:val="24"/>
          <w:lang w:eastAsia="ru-RU"/>
        </w:rPr>
      </w:pPr>
    </w:p>
    <w:p w:rsidR="0026558A" w:rsidRPr="00947B61" w:rsidRDefault="0026558A" w:rsidP="0026558A">
      <w:pPr>
        <w:spacing w:after="0" w:line="240" w:lineRule="auto"/>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 xml:space="preserve">Заготовлено грубых кормов: сена - 900 цн, зеленки - 2280ц., соломы – 4910ц. </w:t>
      </w:r>
    </w:p>
    <w:p w:rsidR="0026558A" w:rsidRPr="00947B61" w:rsidRDefault="0026558A" w:rsidP="0026558A">
      <w:pPr>
        <w:spacing w:after="0" w:line="240" w:lineRule="auto"/>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 xml:space="preserve">Под весенне-полевые работы 2015 года  </w:t>
      </w:r>
      <w:r>
        <w:rPr>
          <w:rFonts w:ascii="Times New Roman" w:eastAsia="Times New Roman" w:hAnsi="Times New Roman" w:cs="Times New Roman"/>
          <w:sz w:val="24"/>
          <w:szCs w:val="24"/>
          <w:lang w:eastAsia="ru-RU"/>
        </w:rPr>
        <w:t xml:space="preserve">было </w:t>
      </w:r>
      <w:r w:rsidRPr="00947B61">
        <w:rPr>
          <w:rFonts w:ascii="Times New Roman" w:eastAsia="Times New Roman" w:hAnsi="Times New Roman" w:cs="Times New Roman"/>
          <w:sz w:val="24"/>
          <w:szCs w:val="24"/>
          <w:lang w:eastAsia="ru-RU"/>
        </w:rPr>
        <w:t>подготовлено 1194 га пашни, пар - 726, зябь - 468 га.</w:t>
      </w:r>
    </w:p>
    <w:p w:rsidR="0026558A" w:rsidRPr="00947B61" w:rsidRDefault="0026558A" w:rsidP="0026558A">
      <w:pPr>
        <w:spacing w:after="0" w:line="240" w:lineRule="auto"/>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Засыпано семян зерновых культур в– 3400 цн при необходимости 4500 цн. дефицит - 1100 цн.</w:t>
      </w:r>
    </w:p>
    <w:p w:rsidR="0026558A" w:rsidRPr="00947B61" w:rsidRDefault="0026558A" w:rsidP="0026558A">
      <w:pPr>
        <w:spacing w:after="0" w:line="240" w:lineRule="auto"/>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 xml:space="preserve">В хозяйствах имеется 10 зерноуборочных комбайнов средняя нагрузка на закрепленные площади - 227га </w:t>
      </w:r>
    </w:p>
    <w:tbl>
      <w:tblPr>
        <w:tblW w:w="10045" w:type="dxa"/>
        <w:tblInd w:w="93" w:type="dxa"/>
        <w:tblLook w:val="04A0" w:firstRow="1" w:lastRow="0" w:firstColumn="1" w:lastColumn="0" w:noHBand="0" w:noVBand="1"/>
      </w:tblPr>
      <w:tblGrid>
        <w:gridCol w:w="456"/>
        <w:gridCol w:w="1827"/>
        <w:gridCol w:w="683"/>
        <w:gridCol w:w="1141"/>
        <w:gridCol w:w="1056"/>
        <w:gridCol w:w="562"/>
        <w:gridCol w:w="879"/>
        <w:gridCol w:w="1041"/>
        <w:gridCol w:w="481"/>
        <w:gridCol w:w="1014"/>
        <w:gridCol w:w="905"/>
      </w:tblGrid>
      <w:tr w:rsidR="0026558A" w:rsidRPr="00E37578" w:rsidTr="0026558A">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Хозяйство</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заготовлено кормов ц</w:t>
            </w:r>
          </w:p>
        </w:tc>
        <w:tc>
          <w:tcPr>
            <w:tcW w:w="562" w:type="dxa"/>
            <w:tcBorders>
              <w:top w:val="single" w:sz="4" w:space="0" w:color="auto"/>
              <w:left w:val="nil"/>
              <w:bottom w:val="single" w:sz="4" w:space="0" w:color="auto"/>
              <w:right w:val="nil"/>
            </w:tcBorders>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подготовка почвы</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нагрузка на комбайн</w:t>
            </w:r>
          </w:p>
        </w:tc>
      </w:tr>
      <w:tr w:rsidR="0026558A" w:rsidRPr="00E37578" w:rsidTr="0026558A">
        <w:trPr>
          <w:trHeight w:val="300"/>
        </w:trPr>
        <w:tc>
          <w:tcPr>
            <w:tcW w:w="456" w:type="dxa"/>
            <w:vMerge/>
            <w:tcBorders>
              <w:top w:val="single" w:sz="4" w:space="0" w:color="auto"/>
              <w:left w:val="single" w:sz="4" w:space="0" w:color="auto"/>
              <w:bottom w:val="single" w:sz="4" w:space="0" w:color="auto"/>
              <w:right w:val="single" w:sz="4" w:space="0" w:color="auto"/>
            </w:tcBorders>
            <w:vAlign w:val="center"/>
          </w:tcPr>
          <w:p w:rsidR="0026558A" w:rsidRPr="00E37578" w:rsidRDefault="0026558A" w:rsidP="0026558A">
            <w:pPr>
              <w:spacing w:after="0" w:line="240" w:lineRule="auto"/>
              <w:rPr>
                <w:rFonts w:ascii="Times New Roman" w:eastAsia="Times New Roman" w:hAnsi="Times New Roman" w:cs="Times New Roman"/>
                <w:color w:val="000000"/>
                <w:sz w:val="24"/>
                <w:szCs w:val="24"/>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сено</w:t>
            </w:r>
          </w:p>
        </w:tc>
        <w:tc>
          <w:tcPr>
            <w:tcW w:w="11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зеленка</w:t>
            </w:r>
          </w:p>
        </w:tc>
        <w:tc>
          <w:tcPr>
            <w:tcW w:w="105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солома</w:t>
            </w:r>
          </w:p>
        </w:tc>
        <w:tc>
          <w:tcPr>
            <w:tcW w:w="562" w:type="dxa"/>
            <w:tcBorders>
              <w:top w:val="single" w:sz="4" w:space="0" w:color="auto"/>
              <w:left w:val="nil"/>
              <w:bottom w:val="single" w:sz="4" w:space="0" w:color="auto"/>
              <w:right w:val="single" w:sz="4" w:space="0" w:color="auto"/>
            </w:tcBorders>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пар</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зябь</w:t>
            </w:r>
          </w:p>
        </w:tc>
        <w:tc>
          <w:tcPr>
            <w:tcW w:w="10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w:t>
            </w:r>
          </w:p>
        </w:tc>
        <w:tc>
          <w:tcPr>
            <w:tcW w:w="48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ед.</w:t>
            </w:r>
          </w:p>
        </w:tc>
        <w:tc>
          <w:tcPr>
            <w:tcW w:w="101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убор. га</w:t>
            </w:r>
          </w:p>
        </w:tc>
        <w:tc>
          <w:tcPr>
            <w:tcW w:w="905"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закр.га</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ООО Нива</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300</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600</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30</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70</w:t>
            </w: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37,5</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53,3</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58,7</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2</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ООО Сибагро</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3000</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480</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55,7</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300,0</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430,5</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3</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Абсолямов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126</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w:t>
            </w: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234,0</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4</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Вергун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225</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700 </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60</w:t>
            </w: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46,0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5</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Вергун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2000</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300 </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6</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Кортиев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20</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7</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Металлов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900</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500</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600</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145</w:t>
            </w: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95,0</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64,0</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8</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Похоленко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1200</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800</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68</w:t>
            </w: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57,0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118,0</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50,0</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9</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Савельев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55,0</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10</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Суфьянов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350</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100</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11</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Суфьянов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12</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Юхнович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70</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88,6</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13</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xml:space="preserve">КФХ Михалыч </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 </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20</w:t>
            </w: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11,8</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0,0</w:t>
            </w: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170,0</w:t>
            </w: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E37578">
              <w:rPr>
                <w:rFonts w:ascii="Times New Roman" w:eastAsia="Times New Roman" w:hAnsi="Times New Roman" w:cs="Times New Roman"/>
                <w:color w:val="000000"/>
                <w:sz w:val="24"/>
                <w:szCs w:val="24"/>
                <w:lang w:eastAsia="ru-RU"/>
              </w:rPr>
              <w:t>14</w:t>
            </w:r>
          </w:p>
        </w:tc>
        <w:tc>
          <w:tcPr>
            <w:tcW w:w="1827" w:type="dxa"/>
            <w:tcBorders>
              <w:top w:val="nil"/>
              <w:left w:val="nil"/>
              <w:bottom w:val="single" w:sz="4" w:space="0" w:color="auto"/>
              <w:right w:val="single" w:sz="4" w:space="0" w:color="auto"/>
            </w:tcBorders>
            <w:shd w:val="clear" w:color="auto" w:fill="auto"/>
            <w:vAlign w:val="center"/>
          </w:tcPr>
          <w:p w:rsidR="0026558A" w:rsidRPr="00E37578" w:rsidRDefault="0026558A" w:rsidP="0026558A">
            <w:pPr>
              <w:spacing w:after="0" w:line="240" w:lineRule="auto"/>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ЛПХ Ногин А.А.</w:t>
            </w:r>
          </w:p>
        </w:tc>
        <w:tc>
          <w:tcPr>
            <w:tcW w:w="683"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1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56"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5</w:t>
            </w:r>
          </w:p>
        </w:tc>
        <w:tc>
          <w:tcPr>
            <w:tcW w:w="104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r w:rsidRPr="00E37578">
              <w:rPr>
                <w:rFonts w:ascii="Times New Roman" w:eastAsia="Times New Roman" w:hAnsi="Times New Roman" w:cs="Times New Roman"/>
                <w:color w:val="000000"/>
                <w:lang w:eastAsia="ru-RU"/>
              </w:rPr>
              <w:t>27,0</w:t>
            </w:r>
          </w:p>
        </w:tc>
        <w:tc>
          <w:tcPr>
            <w:tcW w:w="481"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1014"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c>
          <w:tcPr>
            <w:tcW w:w="905" w:type="dxa"/>
            <w:tcBorders>
              <w:top w:val="nil"/>
              <w:left w:val="nil"/>
              <w:bottom w:val="single" w:sz="4" w:space="0" w:color="auto"/>
              <w:right w:val="single" w:sz="4" w:space="0" w:color="auto"/>
            </w:tcBorders>
            <w:shd w:val="clear" w:color="auto" w:fill="auto"/>
            <w:noWrap/>
            <w:vAlign w:val="bottom"/>
          </w:tcPr>
          <w:p w:rsidR="0026558A" w:rsidRPr="00E37578" w:rsidRDefault="0026558A" w:rsidP="0026558A">
            <w:pPr>
              <w:spacing w:after="0" w:line="240" w:lineRule="auto"/>
              <w:jc w:val="right"/>
              <w:rPr>
                <w:rFonts w:ascii="Times New Roman" w:eastAsia="Times New Roman" w:hAnsi="Times New Roman" w:cs="Times New Roman"/>
                <w:color w:val="000000"/>
                <w:lang w:eastAsia="ru-RU"/>
              </w:rPr>
            </w:pPr>
          </w:p>
        </w:tc>
      </w:tr>
      <w:tr w:rsidR="0026558A" w:rsidRPr="00E37578" w:rsidTr="002655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b/>
                <w:color w:val="000000"/>
                <w:sz w:val="24"/>
                <w:szCs w:val="24"/>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center"/>
              <w:rPr>
                <w:rFonts w:ascii="Times New Roman" w:eastAsia="Times New Roman" w:hAnsi="Times New Roman" w:cs="Times New Roman"/>
                <w:b/>
                <w:bCs/>
                <w:color w:val="000000"/>
                <w:lang w:eastAsia="ru-RU"/>
              </w:rPr>
            </w:pPr>
            <w:r w:rsidRPr="00E37578">
              <w:rPr>
                <w:rFonts w:ascii="Times New Roman" w:eastAsia="Times New Roman" w:hAnsi="Times New Roman" w:cs="Times New Roman"/>
                <w:b/>
                <w:bCs/>
                <w:color w:val="000000"/>
                <w:lang w:eastAsia="ru-RU"/>
              </w:rPr>
              <w:t>всего</w:t>
            </w:r>
          </w:p>
        </w:tc>
        <w:tc>
          <w:tcPr>
            <w:tcW w:w="683"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900</w:t>
            </w:r>
          </w:p>
        </w:tc>
        <w:tc>
          <w:tcPr>
            <w:tcW w:w="11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4575</w:t>
            </w:r>
          </w:p>
        </w:tc>
        <w:tc>
          <w:tcPr>
            <w:tcW w:w="1056"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6100</w:t>
            </w:r>
          </w:p>
        </w:tc>
        <w:tc>
          <w:tcPr>
            <w:tcW w:w="562" w:type="dxa"/>
            <w:tcBorders>
              <w:top w:val="single" w:sz="4" w:space="0" w:color="auto"/>
              <w:left w:val="nil"/>
              <w:bottom w:val="single" w:sz="4" w:space="0" w:color="auto"/>
              <w:right w:val="single" w:sz="4" w:space="0" w:color="auto"/>
            </w:tcBorders>
            <w:vAlign w:val="center"/>
          </w:tcPr>
          <w:p w:rsidR="0026558A" w:rsidRPr="00E37578" w:rsidRDefault="0026558A" w:rsidP="0026558A">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726</w:t>
            </w:r>
          </w:p>
        </w:tc>
        <w:tc>
          <w:tcPr>
            <w:tcW w:w="879" w:type="dxa"/>
            <w:tcBorders>
              <w:top w:val="nil"/>
              <w:left w:val="single" w:sz="4" w:space="0" w:color="auto"/>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468</w:t>
            </w:r>
          </w:p>
        </w:tc>
        <w:tc>
          <w:tcPr>
            <w:tcW w:w="104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52,5</w:t>
            </w:r>
          </w:p>
        </w:tc>
        <w:tc>
          <w:tcPr>
            <w:tcW w:w="481"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10</w:t>
            </w:r>
          </w:p>
        </w:tc>
        <w:tc>
          <w:tcPr>
            <w:tcW w:w="1014"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113,3</w:t>
            </w:r>
          </w:p>
        </w:tc>
        <w:tc>
          <w:tcPr>
            <w:tcW w:w="905" w:type="dxa"/>
            <w:tcBorders>
              <w:top w:val="nil"/>
              <w:left w:val="nil"/>
              <w:bottom w:val="single" w:sz="4" w:space="0" w:color="auto"/>
              <w:right w:val="single" w:sz="4" w:space="0" w:color="auto"/>
            </w:tcBorders>
            <w:shd w:val="clear" w:color="auto" w:fill="auto"/>
            <w:noWrap/>
            <w:vAlign w:val="center"/>
          </w:tcPr>
          <w:p w:rsidR="0026558A" w:rsidRPr="00E37578" w:rsidRDefault="0026558A" w:rsidP="0026558A">
            <w:pPr>
              <w:spacing w:after="0" w:line="240" w:lineRule="auto"/>
              <w:jc w:val="right"/>
              <w:rPr>
                <w:rFonts w:ascii="Times New Roman" w:eastAsia="Times New Roman" w:hAnsi="Times New Roman" w:cs="Times New Roman"/>
                <w:b/>
                <w:color w:val="000000"/>
                <w:lang w:eastAsia="ru-RU"/>
              </w:rPr>
            </w:pPr>
            <w:r w:rsidRPr="00E37578">
              <w:rPr>
                <w:rFonts w:ascii="Times New Roman" w:eastAsia="Times New Roman" w:hAnsi="Times New Roman" w:cs="Times New Roman"/>
                <w:b/>
                <w:color w:val="000000"/>
                <w:lang w:eastAsia="ru-RU"/>
              </w:rPr>
              <w:t>227,2</w:t>
            </w:r>
          </w:p>
        </w:tc>
      </w:tr>
    </w:tbl>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947B61">
        <w:rPr>
          <w:rFonts w:ascii="Times New Roman" w:eastAsia="Times New Roman" w:hAnsi="Times New Roman" w:cs="Times New Roman"/>
          <w:sz w:val="24"/>
          <w:szCs w:val="24"/>
          <w:lang w:eastAsia="ru-RU"/>
        </w:rPr>
        <w:t xml:space="preserve"> год для сельхозтоваропроизводителей сложился очень сложный, наращивая производство хозяйства увеличили посевные площади зерновых до 1462 га или 129% к уровню 2014 года  и 160%. к уровню 2013года. Однако сильнейшая засуха нанесла сильнейший урон, хозяйства не получили запланированного урожая и кормов. Что осложняет зимнее содержание и сохранение  поголовья скота. </w:t>
      </w:r>
    </w:p>
    <w:p w:rsidR="0026558A" w:rsidRPr="00947B61"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947B61">
        <w:rPr>
          <w:rFonts w:ascii="Times New Roman" w:eastAsia="Times New Roman" w:hAnsi="Times New Roman" w:cs="Times New Roman"/>
          <w:sz w:val="24"/>
          <w:szCs w:val="24"/>
          <w:lang w:eastAsia="ru-RU"/>
        </w:rPr>
        <w:t xml:space="preserve">Производством животноводческой продукции занимаются три крестьянско-фермерских  хозяйства, которые заключили соглашение с министерством сельского хозяйства (КФХ Вергун Вл.Г., КФХ Вергун Вад.Г., и Металлов Б.М.). Первый занимается пчеловодством, второй получил субсидию из областного бюджета 1750 тыс.руб. закупил в Бурятии 30 племенных телок,  на данный момент поголовье данного КФХ составляет 80 голов мясного направления. КФХ Металлов Борис Владимирович закупил 20 племенных телок, общее поголовье КФХ составляет 30 голов (За 2012год  2 хозяйства поселения </w:t>
      </w:r>
      <w:r w:rsidRPr="00947B61">
        <w:rPr>
          <w:rFonts w:ascii="Times New Roman" w:eastAsia="Calibri" w:hAnsi="Times New Roman" w:cs="Times New Roman"/>
          <w:sz w:val="24"/>
          <w:szCs w:val="24"/>
        </w:rPr>
        <w:t xml:space="preserve">по соглашениям Минсельхоза </w:t>
      </w:r>
      <w:r w:rsidRPr="00947B61">
        <w:rPr>
          <w:rFonts w:ascii="Times New Roman" w:eastAsia="Times New Roman" w:hAnsi="Times New Roman" w:cs="Times New Roman"/>
          <w:sz w:val="24"/>
          <w:szCs w:val="24"/>
          <w:lang w:eastAsia="ru-RU"/>
        </w:rPr>
        <w:t xml:space="preserve">получили </w:t>
      </w:r>
      <w:r w:rsidRPr="00947B61">
        <w:rPr>
          <w:rFonts w:ascii="Times New Roman" w:eastAsia="Calibri" w:hAnsi="Times New Roman" w:cs="Times New Roman"/>
          <w:sz w:val="24"/>
          <w:szCs w:val="24"/>
        </w:rPr>
        <w:t>поддержку</w:t>
      </w:r>
      <w:r w:rsidRPr="00947B61">
        <w:rPr>
          <w:rFonts w:ascii="Times New Roman" w:eastAsia="Times New Roman" w:hAnsi="Times New Roman" w:cs="Times New Roman"/>
          <w:sz w:val="24"/>
          <w:szCs w:val="24"/>
          <w:lang w:eastAsia="ru-RU"/>
        </w:rPr>
        <w:t xml:space="preserve"> 652 тыс.руб. или менее 1% полученных районом (71.8 млн.руб.). В ЛПХ содержится: КРС 4</w:t>
      </w:r>
      <w:r>
        <w:rPr>
          <w:rFonts w:ascii="Times New Roman" w:eastAsia="Times New Roman" w:hAnsi="Times New Roman" w:cs="Times New Roman"/>
          <w:sz w:val="24"/>
          <w:szCs w:val="24"/>
          <w:lang w:eastAsia="ru-RU"/>
        </w:rPr>
        <w:t>85</w:t>
      </w:r>
      <w:r w:rsidRPr="00947B61">
        <w:rPr>
          <w:rFonts w:ascii="Times New Roman" w:eastAsia="Times New Roman" w:hAnsi="Times New Roman" w:cs="Times New Roman"/>
          <w:sz w:val="24"/>
          <w:szCs w:val="24"/>
          <w:lang w:eastAsia="ru-RU"/>
        </w:rPr>
        <w:t xml:space="preserve"> головы 124% к уровню прошлого года и 4,2% (+0,9) в структуре поголовья района, 227 - коров (125%), 371 свиней (112%), 207 лошадей (115%). </w:t>
      </w: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2014году р</w:t>
      </w:r>
      <w:r w:rsidRPr="00947B61">
        <w:rPr>
          <w:rFonts w:ascii="Times New Roman" w:eastAsia="Times New Roman" w:hAnsi="Times New Roman" w:cs="Times New Roman"/>
          <w:sz w:val="24"/>
          <w:szCs w:val="24"/>
          <w:lang w:eastAsia="ru-RU"/>
        </w:rPr>
        <w:t>айон получил финансовую поддержку МСХ</w:t>
      </w:r>
      <w:r w:rsidRPr="00947B61">
        <w:rPr>
          <w:rFonts w:ascii="Times New Roman" w:eastAsia="Times New Roman" w:hAnsi="Times New Roman" w:cs="Times New Roman"/>
          <w:b/>
          <w:sz w:val="24"/>
          <w:szCs w:val="24"/>
          <w:lang w:eastAsia="ru-RU"/>
        </w:rPr>
        <w:t xml:space="preserve"> всего 58,7 млн.руб.</w:t>
      </w:r>
      <w:r w:rsidRPr="00947B61">
        <w:rPr>
          <w:rFonts w:ascii="Times New Roman" w:eastAsia="Times New Roman" w:hAnsi="Times New Roman" w:cs="Times New Roman"/>
          <w:sz w:val="24"/>
          <w:szCs w:val="24"/>
          <w:lang w:eastAsia="ru-RU"/>
        </w:rPr>
        <w:t xml:space="preserve"> СХТП МО «Майск» всего </w:t>
      </w:r>
      <w:r w:rsidRPr="00947B61">
        <w:rPr>
          <w:rFonts w:ascii="Times New Roman" w:eastAsia="Times New Roman" w:hAnsi="Times New Roman" w:cs="Times New Roman"/>
          <w:b/>
          <w:sz w:val="24"/>
          <w:szCs w:val="24"/>
          <w:lang w:eastAsia="ru-RU"/>
        </w:rPr>
        <w:t xml:space="preserve">355,3 тыс.руб. (или 0,6%) в т.ч.: </w:t>
      </w:r>
      <w:r w:rsidRPr="00947B61">
        <w:rPr>
          <w:rFonts w:ascii="Times New Roman" w:eastAsia="Times New Roman" w:hAnsi="Times New Roman" w:cs="Times New Roman"/>
          <w:sz w:val="24"/>
          <w:szCs w:val="24"/>
          <w:lang w:eastAsia="ru-RU"/>
        </w:rPr>
        <w:t xml:space="preserve">ООО «Сибагро» - 296 тыс.руб., Металлов Б.В. - 21,6 тыс.р., Вергун В.Г. - 11.6 тыс.руб.,  Вергун В.Г. - 26,1 тыс.руб.. </w:t>
      </w:r>
    </w:p>
    <w:p w:rsidR="0026558A" w:rsidRDefault="0026558A" w:rsidP="0026558A">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2015 году</w:t>
      </w:r>
      <w:r w:rsidRPr="00947B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947B61">
        <w:rPr>
          <w:rFonts w:ascii="Times New Roman" w:eastAsia="Times New Roman" w:hAnsi="Times New Roman" w:cs="Times New Roman"/>
          <w:sz w:val="24"/>
          <w:szCs w:val="24"/>
          <w:lang w:eastAsia="ru-RU"/>
        </w:rPr>
        <w:t>айон получил финансовую поддержку МСХ</w:t>
      </w:r>
      <w:r w:rsidRPr="00947B61">
        <w:rPr>
          <w:rFonts w:ascii="Times New Roman" w:eastAsia="Times New Roman" w:hAnsi="Times New Roman" w:cs="Times New Roman"/>
          <w:b/>
          <w:sz w:val="24"/>
          <w:szCs w:val="24"/>
          <w:lang w:eastAsia="ru-RU"/>
        </w:rPr>
        <w:t xml:space="preserve"> всего </w:t>
      </w:r>
      <w:r>
        <w:rPr>
          <w:rFonts w:ascii="Times New Roman" w:eastAsia="Times New Roman" w:hAnsi="Times New Roman" w:cs="Times New Roman"/>
          <w:b/>
          <w:sz w:val="24"/>
          <w:szCs w:val="24"/>
          <w:lang w:eastAsia="ru-RU"/>
        </w:rPr>
        <w:t>49,135млн. руб., в том числе:</w:t>
      </w: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Поддержка </w:t>
      </w:r>
      <w:r w:rsidRPr="00F23406">
        <w:rPr>
          <w:rFonts w:ascii="Times New Roman" w:eastAsia="Times New Roman" w:hAnsi="Times New Roman" w:cs="Times New Roman"/>
          <w:b/>
          <w:sz w:val="24"/>
          <w:szCs w:val="24"/>
          <w:lang w:eastAsia="ru-RU"/>
        </w:rPr>
        <w:t xml:space="preserve">СХТП </w:t>
      </w:r>
      <w:r>
        <w:rPr>
          <w:rFonts w:ascii="Times New Roman" w:eastAsia="Times New Roman" w:hAnsi="Times New Roman" w:cs="Times New Roman"/>
          <w:b/>
          <w:sz w:val="24"/>
          <w:szCs w:val="24"/>
          <w:lang w:eastAsia="ru-RU"/>
        </w:rPr>
        <w:t>- 18,235</w:t>
      </w:r>
      <w:r w:rsidRPr="00947B61">
        <w:rPr>
          <w:rFonts w:ascii="Times New Roman" w:eastAsia="Times New Roman" w:hAnsi="Times New Roman" w:cs="Times New Roman"/>
          <w:b/>
          <w:sz w:val="24"/>
          <w:szCs w:val="24"/>
          <w:lang w:eastAsia="ru-RU"/>
        </w:rPr>
        <w:t xml:space="preserve"> млн.руб.</w:t>
      </w:r>
      <w:r w:rsidRPr="00947B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 них </w:t>
      </w:r>
      <w:r w:rsidRPr="00947B61">
        <w:rPr>
          <w:rFonts w:ascii="Times New Roman" w:eastAsia="Times New Roman" w:hAnsi="Times New Roman" w:cs="Times New Roman"/>
          <w:sz w:val="24"/>
          <w:szCs w:val="24"/>
          <w:lang w:eastAsia="ru-RU"/>
        </w:rPr>
        <w:t xml:space="preserve">МО «Майск» всего </w:t>
      </w:r>
      <w:r>
        <w:rPr>
          <w:rFonts w:ascii="Times New Roman" w:eastAsia="Times New Roman" w:hAnsi="Times New Roman" w:cs="Times New Roman"/>
          <w:b/>
          <w:sz w:val="24"/>
          <w:szCs w:val="24"/>
          <w:lang w:eastAsia="ru-RU"/>
        </w:rPr>
        <w:t>1,29</w:t>
      </w:r>
      <w:r w:rsidRPr="00947B6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млн</w:t>
      </w:r>
      <w:r w:rsidRPr="00947B61">
        <w:rPr>
          <w:rFonts w:ascii="Times New Roman" w:eastAsia="Times New Roman" w:hAnsi="Times New Roman" w:cs="Times New Roman"/>
          <w:b/>
          <w:sz w:val="24"/>
          <w:szCs w:val="24"/>
          <w:lang w:eastAsia="ru-RU"/>
        </w:rPr>
        <w:t xml:space="preserve">.руб. (или </w:t>
      </w:r>
      <w:r>
        <w:rPr>
          <w:rFonts w:ascii="Times New Roman" w:eastAsia="Times New Roman" w:hAnsi="Times New Roman" w:cs="Times New Roman"/>
          <w:b/>
          <w:sz w:val="24"/>
          <w:szCs w:val="24"/>
          <w:lang w:eastAsia="ru-RU"/>
        </w:rPr>
        <w:t>7,1</w:t>
      </w:r>
      <w:r w:rsidRPr="00947B61">
        <w:rPr>
          <w:rFonts w:ascii="Times New Roman" w:eastAsia="Times New Roman" w:hAnsi="Times New Roman" w:cs="Times New Roman"/>
          <w:b/>
          <w:sz w:val="24"/>
          <w:szCs w:val="24"/>
          <w:lang w:eastAsia="ru-RU"/>
        </w:rPr>
        <w:t xml:space="preserve">%) в т.ч.: </w:t>
      </w:r>
      <w:r>
        <w:rPr>
          <w:rFonts w:ascii="Times New Roman" w:eastAsia="Times New Roman" w:hAnsi="Times New Roman" w:cs="Times New Roman"/>
          <w:sz w:val="24"/>
          <w:szCs w:val="24"/>
          <w:lang w:eastAsia="ru-RU"/>
        </w:rPr>
        <w:t>Похаленко А.А.</w:t>
      </w:r>
      <w:r w:rsidRPr="00947B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47B61">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03,8 </w:t>
      </w:r>
      <w:r w:rsidRPr="00947B61">
        <w:rPr>
          <w:rFonts w:ascii="Times New Roman" w:eastAsia="Times New Roman" w:hAnsi="Times New Roman" w:cs="Times New Roman"/>
          <w:sz w:val="24"/>
          <w:szCs w:val="24"/>
          <w:lang w:eastAsia="ru-RU"/>
        </w:rPr>
        <w:t>тыс.руб., Металлов Б.В. - 21</w:t>
      </w:r>
      <w:r>
        <w:rPr>
          <w:rFonts w:ascii="Times New Roman" w:eastAsia="Times New Roman" w:hAnsi="Times New Roman" w:cs="Times New Roman"/>
          <w:sz w:val="24"/>
          <w:szCs w:val="24"/>
          <w:lang w:eastAsia="ru-RU"/>
        </w:rPr>
        <w:t>9</w:t>
      </w:r>
      <w:r w:rsidRPr="00947B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947B61">
        <w:rPr>
          <w:rFonts w:ascii="Times New Roman" w:eastAsia="Times New Roman" w:hAnsi="Times New Roman" w:cs="Times New Roman"/>
          <w:sz w:val="24"/>
          <w:szCs w:val="24"/>
          <w:lang w:eastAsia="ru-RU"/>
        </w:rPr>
        <w:t xml:space="preserve"> тыс.р., Вергун В</w:t>
      </w:r>
      <w:r>
        <w:rPr>
          <w:rFonts w:ascii="Times New Roman" w:eastAsia="Times New Roman" w:hAnsi="Times New Roman" w:cs="Times New Roman"/>
          <w:sz w:val="24"/>
          <w:szCs w:val="24"/>
          <w:lang w:eastAsia="ru-RU"/>
        </w:rPr>
        <w:t>л</w:t>
      </w:r>
      <w:r w:rsidRPr="00947B61">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w:t>
      </w:r>
      <w:r w:rsidRPr="00947B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152,1</w:t>
      </w:r>
      <w:r w:rsidRPr="00947B61">
        <w:rPr>
          <w:rFonts w:ascii="Times New Roman" w:eastAsia="Times New Roman" w:hAnsi="Times New Roman" w:cs="Times New Roman"/>
          <w:sz w:val="24"/>
          <w:szCs w:val="24"/>
          <w:lang w:eastAsia="ru-RU"/>
        </w:rPr>
        <w:t xml:space="preserve"> тыс.руб.,  Вергун В.Г. </w:t>
      </w:r>
      <w:r>
        <w:rPr>
          <w:rFonts w:ascii="Times New Roman" w:eastAsia="Times New Roman" w:hAnsi="Times New Roman" w:cs="Times New Roman"/>
          <w:sz w:val="24"/>
          <w:szCs w:val="24"/>
          <w:lang w:eastAsia="ru-RU"/>
        </w:rPr>
        <w:t>–</w:t>
      </w:r>
      <w:r w:rsidRPr="00947B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714,5</w:t>
      </w:r>
      <w:r w:rsidRPr="00947B61">
        <w:rPr>
          <w:rFonts w:ascii="Times New Roman" w:eastAsia="Times New Roman" w:hAnsi="Times New Roman" w:cs="Times New Roman"/>
          <w:sz w:val="24"/>
          <w:szCs w:val="24"/>
          <w:lang w:eastAsia="ru-RU"/>
        </w:rPr>
        <w:t xml:space="preserve"> тыс.руб..</w:t>
      </w:r>
    </w:p>
    <w:p w:rsidR="0026558A" w:rsidRPr="006C662A" w:rsidRDefault="0026558A" w:rsidP="0026558A">
      <w:pPr>
        <w:spacing w:after="0" w:line="240" w:lineRule="auto"/>
        <w:ind w:firstLine="567"/>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 xml:space="preserve">Субсидии на строительство жилья район </w:t>
      </w:r>
      <w:r w:rsidRPr="006C662A">
        <w:rPr>
          <w:rFonts w:ascii="Times New Roman" w:eastAsia="Times New Roman" w:hAnsi="Times New Roman" w:cs="Times New Roman"/>
          <w:b/>
          <w:sz w:val="24"/>
          <w:szCs w:val="24"/>
          <w:lang w:eastAsia="ru-RU"/>
        </w:rPr>
        <w:t>- 30,9 млн.руб</w:t>
      </w:r>
      <w:r>
        <w:rPr>
          <w:rFonts w:ascii="Times New Roman" w:eastAsia="Times New Roman" w:hAnsi="Times New Roman" w:cs="Times New Roman"/>
          <w:sz w:val="24"/>
          <w:szCs w:val="24"/>
          <w:lang w:eastAsia="ru-RU"/>
        </w:rPr>
        <w:t xml:space="preserve">. в том числе 5 КФХ поселения </w:t>
      </w:r>
      <w:r w:rsidRPr="006C662A">
        <w:rPr>
          <w:rFonts w:ascii="Times New Roman" w:eastAsia="Times New Roman" w:hAnsi="Times New Roman" w:cs="Times New Roman"/>
          <w:b/>
          <w:sz w:val="24"/>
          <w:szCs w:val="24"/>
          <w:lang w:eastAsia="ru-RU"/>
        </w:rPr>
        <w:t>5,4 млн.руб.</w:t>
      </w:r>
      <w:r>
        <w:rPr>
          <w:rFonts w:ascii="Times New Roman" w:eastAsia="Times New Roman" w:hAnsi="Times New Roman" w:cs="Times New Roman"/>
          <w:b/>
          <w:sz w:val="24"/>
          <w:szCs w:val="24"/>
          <w:lang w:eastAsia="ru-RU"/>
        </w:rPr>
        <w:t xml:space="preserve"> (17,4%) </w:t>
      </w:r>
    </w:p>
    <w:p w:rsidR="0026558A" w:rsidRPr="0094775B" w:rsidRDefault="0026558A" w:rsidP="0026558A">
      <w:pPr>
        <w:spacing w:after="0" w:line="240" w:lineRule="auto"/>
        <w:ind w:firstLine="567"/>
        <w:jc w:val="both"/>
        <w:rPr>
          <w:rFonts w:ascii="Times New Roman" w:eastAsia="Times New Roman" w:hAnsi="Times New Roman" w:cs="Times New Roman"/>
          <w:b/>
          <w:sz w:val="24"/>
          <w:szCs w:val="24"/>
          <w:lang w:eastAsia="ru-RU"/>
        </w:rPr>
      </w:pPr>
      <w:r w:rsidRPr="0094775B">
        <w:rPr>
          <w:rFonts w:ascii="Times New Roman" w:eastAsia="Times New Roman" w:hAnsi="Times New Roman" w:cs="Times New Roman"/>
          <w:b/>
          <w:sz w:val="24"/>
          <w:szCs w:val="24"/>
          <w:lang w:eastAsia="ru-RU"/>
        </w:rPr>
        <w:lastRenderedPageBreak/>
        <w:t>Промышленность.</w:t>
      </w:r>
    </w:p>
    <w:p w:rsidR="0026558A" w:rsidRPr="0094775B"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94775B">
        <w:rPr>
          <w:rFonts w:ascii="Times New Roman" w:eastAsia="Times New Roman" w:hAnsi="Times New Roman" w:cs="Times New Roman"/>
          <w:sz w:val="24"/>
          <w:szCs w:val="24"/>
          <w:lang w:eastAsia="ru-RU"/>
        </w:rPr>
        <w:t>Число действующих малых предприятий 11.</w:t>
      </w:r>
    </w:p>
    <w:p w:rsidR="0026558A" w:rsidRPr="0094775B"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94775B">
        <w:rPr>
          <w:rFonts w:ascii="Times New Roman" w:eastAsia="Times New Roman" w:hAnsi="Times New Roman" w:cs="Times New Roman"/>
          <w:sz w:val="24"/>
          <w:szCs w:val="24"/>
          <w:lang w:eastAsia="ru-RU"/>
        </w:rPr>
        <w:t>В пищевой промышленности из-за отсутствия продовольственной пшеницы не задействованы 2 мельницы крупчатки ООО «Сибагро» общей мощность 5 тн. в смену.</w:t>
      </w:r>
    </w:p>
    <w:p w:rsidR="0026558A" w:rsidRPr="0094775B" w:rsidRDefault="0026558A" w:rsidP="002655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Хлеб и хлебобулочные производят </w:t>
      </w:r>
      <w:r w:rsidRPr="0094775B">
        <w:rPr>
          <w:rFonts w:ascii="Times New Roman" w:eastAsia="Times New Roman" w:hAnsi="Times New Roman" w:cs="Times New Roman"/>
          <w:sz w:val="24"/>
          <w:szCs w:val="24"/>
          <w:lang w:eastAsia="ru-RU"/>
        </w:rPr>
        <w:t>2 субъекта малого предпринимательства ИП «Воронов С.А.»</w:t>
      </w:r>
      <w:r>
        <w:rPr>
          <w:rFonts w:ascii="Times New Roman" w:eastAsia="Times New Roman" w:hAnsi="Times New Roman" w:cs="Times New Roman"/>
          <w:sz w:val="24"/>
          <w:szCs w:val="24"/>
          <w:lang w:eastAsia="ru-RU"/>
        </w:rPr>
        <w:t xml:space="preserve"> 803 тн (увеличение  к 2014г.в х2 раза)</w:t>
      </w:r>
      <w:r w:rsidRPr="0094775B">
        <w:rPr>
          <w:rFonts w:ascii="Times New Roman" w:eastAsia="Times New Roman" w:hAnsi="Times New Roman" w:cs="Times New Roman"/>
          <w:sz w:val="24"/>
          <w:szCs w:val="24"/>
          <w:lang w:eastAsia="ru-RU"/>
        </w:rPr>
        <w:t>, ИП «Катунцева В.И</w:t>
      </w:r>
      <w:r>
        <w:rPr>
          <w:rFonts w:ascii="Times New Roman" w:eastAsia="Times New Roman" w:hAnsi="Times New Roman" w:cs="Times New Roman"/>
          <w:sz w:val="24"/>
          <w:szCs w:val="24"/>
          <w:lang w:eastAsia="ru-RU"/>
        </w:rPr>
        <w:t xml:space="preserve"> </w:t>
      </w:r>
      <w:r w:rsidRPr="009477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 тн. В структуре района 70%. К</w:t>
      </w:r>
      <w:r w:rsidRPr="0094775B">
        <w:rPr>
          <w:rFonts w:ascii="Times New Roman" w:eastAsia="Times New Roman" w:hAnsi="Times New Roman" w:cs="Times New Roman"/>
          <w:sz w:val="24"/>
          <w:szCs w:val="24"/>
          <w:lang w:eastAsia="ru-RU"/>
        </w:rPr>
        <w:t xml:space="preserve">ондитерские цеха наращивают производство за год произведено 20 тн. кондитерских изделий, в том числе 18 Воронов С.В.  и 1,8 – ИП Катунцева В.И. </w:t>
      </w:r>
    </w:p>
    <w:p w:rsidR="0026558A" w:rsidRPr="0094775B"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94775B">
        <w:rPr>
          <w:rFonts w:ascii="Times New Roman" w:eastAsia="Times New Roman" w:hAnsi="Times New Roman" w:cs="Times New Roman"/>
          <w:sz w:val="24"/>
          <w:szCs w:val="24"/>
          <w:lang w:eastAsia="ru-RU"/>
        </w:rPr>
        <w:t>Переработкой леса на территории МО «Майск» занимались 7 предприятий, ООО «Лидер», ООО «Байкал-Форест», ИП «Игнатьева», ООО «Афин», ИП «ПохоленкоА.А.», КФХ «Савельев А.В.»,  ИП «Суфьянов Р.Х.», установлено 17 пилорам общей производительностью производства пиломатериала – 180 куб.м. в смену,  на которых  в начале года было занято 116 работников, в том числе 59 иностранной силы. общий объем производства пиломатериала за 2014г. оценивается в 25 тыс.куб.м. На текущий момент ряд производств приостановлено ООО «ПромТогТраст», ООО «Байкал - Форест».</w:t>
      </w:r>
      <w:r w:rsidRPr="0094775B">
        <w:rPr>
          <w:rFonts w:ascii="Times New Roman" w:eastAsia="SimSun" w:hAnsi="Times New Roman" w:cs="Times New Roman"/>
          <w:sz w:val="24"/>
          <w:szCs w:val="24"/>
          <w:lang w:eastAsia="zh-CN"/>
        </w:rPr>
        <w:t xml:space="preserve"> </w:t>
      </w:r>
    </w:p>
    <w:p w:rsidR="0026558A" w:rsidRPr="006A0661"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6A0661">
        <w:rPr>
          <w:rFonts w:ascii="Times New Roman" w:eastAsia="Times New Roman" w:hAnsi="Times New Roman" w:cs="Times New Roman"/>
          <w:sz w:val="24"/>
          <w:szCs w:val="24"/>
          <w:lang w:eastAsia="ru-RU"/>
        </w:rPr>
        <w:t>Проблема: накопление отходов производства на свалках поселения по оценке до 8 тыс.куб.м. или 30% переработанной древесины, которые  не используются в дальнейшем производстве и половина уничтожаются, до 5 тыс.куб. м. уходит на печное топливо населению.</w:t>
      </w:r>
    </w:p>
    <w:p w:rsidR="0026558A" w:rsidRPr="006A0661"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6A0661">
        <w:rPr>
          <w:rFonts w:ascii="Times New Roman" w:eastAsia="Times New Roman" w:hAnsi="Times New Roman" w:cs="Times New Roman"/>
          <w:sz w:val="24"/>
          <w:szCs w:val="24"/>
          <w:lang w:eastAsia="ru-RU"/>
        </w:rPr>
        <w:t>Действуют площадки временного накопления  промышленных отходов за Абрамовской МТФ, Майским МТК, машинный двор. Для утилизации определен Осинский полигон, который переехал на 7 км Иркутской трассы.</w:t>
      </w:r>
    </w:p>
    <w:p w:rsidR="0026558A" w:rsidRPr="006A0661"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6A0661">
        <w:rPr>
          <w:rFonts w:ascii="Times New Roman" w:eastAsia="Times New Roman" w:hAnsi="Times New Roman" w:cs="Times New Roman"/>
          <w:sz w:val="24"/>
          <w:szCs w:val="24"/>
          <w:lang w:eastAsia="ru-RU"/>
        </w:rPr>
        <w:t>Заключено 6 договоров ЧГП.</w:t>
      </w:r>
    </w:p>
    <w:p w:rsidR="0026558A" w:rsidRPr="006A0661" w:rsidRDefault="0026558A" w:rsidP="0026558A">
      <w:pPr>
        <w:spacing w:after="0" w:line="240" w:lineRule="auto"/>
        <w:ind w:firstLine="567"/>
        <w:rPr>
          <w:rFonts w:ascii="Times New Roman" w:eastAsia="Times New Roman" w:hAnsi="Times New Roman" w:cs="Times New Roman"/>
          <w:b/>
          <w:sz w:val="24"/>
          <w:szCs w:val="24"/>
          <w:lang w:eastAsia="ru-RU"/>
        </w:rPr>
      </w:pPr>
      <w:r w:rsidRPr="006A0661">
        <w:rPr>
          <w:rFonts w:ascii="Times New Roman" w:eastAsia="Times New Roman" w:hAnsi="Times New Roman" w:cs="Times New Roman"/>
          <w:b/>
          <w:sz w:val="24"/>
          <w:szCs w:val="24"/>
          <w:lang w:eastAsia="ru-RU"/>
        </w:rPr>
        <w:t>Потребительский рынок.</w:t>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ab/>
        <w:t>На территории  поселения действуют 15 (+1) объектов потребительского рынка  из них:</w:t>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торговли – 10,</w:t>
      </w:r>
      <w:r w:rsidRPr="006A0661">
        <w:rPr>
          <w:rFonts w:ascii="Times New Roman" w:eastAsia="Times New Roman" w:hAnsi="Times New Roman" w:cs="Times New Roman"/>
          <w:sz w:val="24"/>
          <w:szCs w:val="24"/>
          <w:lang w:eastAsia="ru-RU"/>
        </w:rPr>
        <w:t xml:space="preserve"> </w:t>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общественного питания –2 (+1) кафе «Ева» и кафе «Маяк».</w:t>
      </w:r>
    </w:p>
    <w:p w:rsidR="0026558A" w:rsidRPr="006A0661"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6A0661">
        <w:rPr>
          <w:rFonts w:ascii="Times New Roman" w:eastAsia="Times New Roman" w:hAnsi="Times New Roman" w:cs="Times New Roman"/>
          <w:sz w:val="24"/>
          <w:szCs w:val="24"/>
          <w:lang w:eastAsia="ru-RU"/>
        </w:rPr>
        <w:t>из них пять с реализацией алкогольной продукции.</w:t>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АЗС «Ориентир»</w:t>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бытовые платные услуги предоставляет- телемастерская «Горват».</w:t>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xml:space="preserve">- в целях содействия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и возможности </w:t>
      </w:r>
      <w:r w:rsidRPr="006A0661">
        <w:rPr>
          <w:rFonts w:ascii="Times New Roman" w:eastAsia="Times New Roman" w:hAnsi="Times New Roman" w:cs="Times New Roman"/>
          <w:sz w:val="24"/>
          <w:szCs w:val="24"/>
          <w:lang w:eastAsia="ru-RU"/>
        </w:rPr>
        <w:t>сбыта излишек продукции с ЛПХ населения, в с. Майск построена и открыта сезонная муниципальная сельхоз ярмарка на 12 торговых мест.</w:t>
      </w:r>
      <w:r w:rsidRPr="006A0661">
        <w:rPr>
          <w:rFonts w:ascii="Times New Roman" w:eastAsia="Times New Roman" w:hAnsi="Times New Roman" w:cs="Times New Roman"/>
          <w:sz w:val="24"/>
          <w:szCs w:val="24"/>
          <w:lang w:eastAsia="ru-RU"/>
        </w:rPr>
        <w:tab/>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xml:space="preserve">Общая торговая площадь по Поселению составляет 1042,5 кв.м.,  или 836 кв.м на 1000 населения. </w:t>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Розничной товарооборот  201</w:t>
      </w:r>
      <w:r>
        <w:rPr>
          <w:rFonts w:ascii="Times New Roman" w:eastAsia="Times New Roman" w:hAnsi="Times New Roman" w:cs="Times New Roman"/>
          <w:bCs/>
          <w:sz w:val="24"/>
          <w:szCs w:val="24"/>
          <w:lang w:eastAsia="ru-RU"/>
        </w:rPr>
        <w:t>5</w:t>
      </w:r>
      <w:r w:rsidRPr="006A0661">
        <w:rPr>
          <w:rFonts w:ascii="Times New Roman" w:eastAsia="Times New Roman" w:hAnsi="Times New Roman" w:cs="Times New Roman"/>
          <w:bCs/>
          <w:sz w:val="24"/>
          <w:szCs w:val="24"/>
          <w:lang w:eastAsia="ru-RU"/>
        </w:rPr>
        <w:t>г. составил 2</w:t>
      </w:r>
      <w:r>
        <w:rPr>
          <w:rFonts w:ascii="Times New Roman" w:eastAsia="Times New Roman" w:hAnsi="Times New Roman" w:cs="Times New Roman"/>
          <w:bCs/>
          <w:sz w:val="24"/>
          <w:szCs w:val="24"/>
          <w:lang w:eastAsia="ru-RU"/>
        </w:rPr>
        <w:t>5</w:t>
      </w:r>
      <w:r w:rsidRPr="006A06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8</w:t>
      </w:r>
      <w:r w:rsidRPr="006A0661">
        <w:rPr>
          <w:rFonts w:ascii="Times New Roman" w:eastAsia="Times New Roman" w:hAnsi="Times New Roman" w:cs="Times New Roman"/>
          <w:bCs/>
          <w:sz w:val="24"/>
          <w:szCs w:val="24"/>
          <w:lang w:eastAsia="ru-RU"/>
        </w:rPr>
        <w:t xml:space="preserve"> млн. руб. 1</w:t>
      </w:r>
      <w:r>
        <w:rPr>
          <w:rFonts w:ascii="Times New Roman" w:eastAsia="Times New Roman" w:hAnsi="Times New Roman" w:cs="Times New Roman"/>
          <w:bCs/>
          <w:sz w:val="24"/>
          <w:szCs w:val="24"/>
          <w:lang w:eastAsia="ru-RU"/>
        </w:rPr>
        <w:t>10</w:t>
      </w:r>
      <w:r w:rsidRPr="006A0661">
        <w:rPr>
          <w:rFonts w:ascii="Times New Roman" w:eastAsia="Times New Roman" w:hAnsi="Times New Roman" w:cs="Times New Roman"/>
          <w:bCs/>
          <w:sz w:val="24"/>
          <w:szCs w:val="24"/>
          <w:lang w:eastAsia="ru-RU"/>
        </w:rPr>
        <w:t>% к уровню 201</w:t>
      </w:r>
      <w:r>
        <w:rPr>
          <w:rFonts w:ascii="Times New Roman" w:eastAsia="Times New Roman" w:hAnsi="Times New Roman" w:cs="Times New Roman"/>
          <w:bCs/>
          <w:sz w:val="24"/>
          <w:szCs w:val="24"/>
          <w:lang w:eastAsia="ru-RU"/>
        </w:rPr>
        <w:t>4</w:t>
      </w:r>
      <w:r w:rsidRPr="006A0661">
        <w:rPr>
          <w:rFonts w:ascii="Times New Roman" w:eastAsia="Times New Roman" w:hAnsi="Times New Roman" w:cs="Times New Roman"/>
          <w:bCs/>
          <w:sz w:val="24"/>
          <w:szCs w:val="24"/>
          <w:lang w:eastAsia="ru-RU"/>
        </w:rPr>
        <w:t>г.</w:t>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Оборот предприятий общественного питания -  1,</w:t>
      </w:r>
      <w:r>
        <w:rPr>
          <w:rFonts w:ascii="Times New Roman" w:eastAsia="Times New Roman" w:hAnsi="Times New Roman" w:cs="Times New Roman"/>
          <w:bCs/>
          <w:sz w:val="24"/>
          <w:szCs w:val="24"/>
          <w:lang w:eastAsia="ru-RU"/>
        </w:rPr>
        <w:t>45</w:t>
      </w:r>
      <w:r w:rsidRPr="006A0661">
        <w:rPr>
          <w:rFonts w:ascii="Times New Roman" w:eastAsia="Times New Roman" w:hAnsi="Times New Roman" w:cs="Times New Roman"/>
          <w:bCs/>
          <w:sz w:val="24"/>
          <w:szCs w:val="24"/>
          <w:lang w:eastAsia="ru-RU"/>
        </w:rPr>
        <w:t xml:space="preserve"> млн. руб. </w:t>
      </w:r>
      <w:r>
        <w:rPr>
          <w:rFonts w:ascii="Times New Roman" w:eastAsia="Times New Roman" w:hAnsi="Times New Roman" w:cs="Times New Roman"/>
          <w:bCs/>
          <w:sz w:val="24"/>
          <w:szCs w:val="24"/>
          <w:lang w:eastAsia="ru-RU"/>
        </w:rPr>
        <w:t>111% к уровню 2014г.</w:t>
      </w:r>
    </w:p>
    <w:p w:rsidR="0026558A" w:rsidRPr="006A0661"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Платные услуги населению – 0,1</w:t>
      </w:r>
      <w:r>
        <w:rPr>
          <w:rFonts w:ascii="Times New Roman" w:eastAsia="Times New Roman" w:hAnsi="Times New Roman" w:cs="Times New Roman"/>
          <w:bCs/>
          <w:sz w:val="24"/>
          <w:szCs w:val="24"/>
          <w:lang w:eastAsia="ru-RU"/>
        </w:rPr>
        <w:t>5</w:t>
      </w:r>
      <w:r w:rsidRPr="006A0661">
        <w:rPr>
          <w:rFonts w:ascii="Times New Roman" w:eastAsia="Times New Roman" w:hAnsi="Times New Roman" w:cs="Times New Roman"/>
          <w:bCs/>
          <w:sz w:val="24"/>
          <w:szCs w:val="24"/>
          <w:lang w:eastAsia="ru-RU"/>
        </w:rPr>
        <w:t xml:space="preserve"> млн. руб. </w:t>
      </w:r>
    </w:p>
    <w:p w:rsidR="0026558A" w:rsidRPr="00113ADB" w:rsidRDefault="0026558A" w:rsidP="0026558A">
      <w:pPr>
        <w:spacing w:after="0" w:line="240" w:lineRule="auto"/>
        <w:ind w:firstLine="567"/>
        <w:jc w:val="both"/>
        <w:rPr>
          <w:rFonts w:ascii="Times New Roman" w:eastAsia="Times New Roman" w:hAnsi="Times New Roman" w:cs="Times New Roman"/>
          <w:bCs/>
          <w:sz w:val="24"/>
          <w:szCs w:val="24"/>
          <w:lang w:eastAsia="ru-RU"/>
        </w:rPr>
      </w:pPr>
      <w:r w:rsidRPr="006A0661">
        <w:rPr>
          <w:rFonts w:ascii="Times New Roman" w:eastAsia="Times New Roman" w:hAnsi="Times New Roman" w:cs="Times New Roman"/>
          <w:bCs/>
          <w:sz w:val="24"/>
          <w:szCs w:val="24"/>
          <w:lang w:eastAsia="ru-RU"/>
        </w:rPr>
        <w:t xml:space="preserve">На душу населения реализовано товаров и оказано услуг – </w:t>
      </w:r>
      <w:r>
        <w:rPr>
          <w:rFonts w:ascii="Times New Roman" w:eastAsia="Times New Roman" w:hAnsi="Times New Roman" w:cs="Times New Roman"/>
          <w:bCs/>
          <w:sz w:val="24"/>
          <w:szCs w:val="24"/>
          <w:lang w:eastAsia="ru-RU"/>
        </w:rPr>
        <w:t>22</w:t>
      </w:r>
      <w:r w:rsidRPr="006A06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w:t>
      </w:r>
      <w:r w:rsidRPr="006A0661">
        <w:rPr>
          <w:rFonts w:ascii="Times New Roman" w:eastAsia="Times New Roman" w:hAnsi="Times New Roman" w:cs="Times New Roman"/>
          <w:bCs/>
          <w:sz w:val="24"/>
          <w:szCs w:val="24"/>
          <w:lang w:eastAsia="ru-RU"/>
        </w:rPr>
        <w:t xml:space="preserve"> тыс.руб. (+</w:t>
      </w:r>
      <w:r>
        <w:rPr>
          <w:rFonts w:ascii="Times New Roman" w:eastAsia="Times New Roman" w:hAnsi="Times New Roman" w:cs="Times New Roman"/>
          <w:bCs/>
          <w:sz w:val="24"/>
          <w:szCs w:val="24"/>
          <w:lang w:eastAsia="ru-RU"/>
        </w:rPr>
        <w:t>2</w:t>
      </w:r>
      <w:r w:rsidRPr="006A066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w:t>
      </w:r>
      <w:r w:rsidRPr="006A0661">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р.) ср. по району 33,9 тыс.руб.</w:t>
      </w:r>
    </w:p>
    <w:p w:rsidR="0026558A" w:rsidRPr="002A3F4F" w:rsidRDefault="0026558A" w:rsidP="0026558A">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A3F4F">
        <w:rPr>
          <w:rFonts w:ascii="Times New Roman" w:eastAsia="Times New Roman" w:hAnsi="Times New Roman" w:cs="Times New Roman"/>
          <w:sz w:val="24"/>
          <w:szCs w:val="24"/>
          <w:lang w:eastAsia="ru-RU"/>
        </w:rPr>
        <w:t>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w:t>
      </w:r>
    </w:p>
    <w:p w:rsidR="0026558A" w:rsidRPr="002A3F4F" w:rsidRDefault="0026558A" w:rsidP="0026558A">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26558A" w:rsidRPr="002A3F4F" w:rsidRDefault="0026558A" w:rsidP="0026558A">
      <w:pPr>
        <w:autoSpaceDE w:val="0"/>
        <w:autoSpaceDN w:val="0"/>
        <w:spacing w:after="0" w:line="240" w:lineRule="auto"/>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РОССИЙСКАЯ  ФЕДЕРАЦИЯ</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ИРКУТСКАЯ ОБЛАСТЬ</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ОСИНСКИЙ РАЙОН</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ДУМА МУНИЦИПАЛЬНОГО ОБРАЗОВАНИЯ</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«МАЙСК»</w:t>
      </w:r>
    </w:p>
    <w:p w:rsidR="0026558A" w:rsidRP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25 сессия</w:t>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t xml:space="preserve">                       третьего созыва</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РЕШЕНИЕ № 134</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 xml:space="preserve">от 28 января 2016г. </w:t>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t>с. Майск</w:t>
      </w:r>
    </w:p>
    <w:p w:rsidR="0026558A" w:rsidRPr="0026558A" w:rsidRDefault="0026558A" w:rsidP="0026558A">
      <w:pPr>
        <w:spacing w:after="0" w:line="240" w:lineRule="auto"/>
        <w:rPr>
          <w:rFonts w:ascii="Times New Roman" w:eastAsia="SimSun" w:hAnsi="Times New Roman" w:cs="Times New Roman"/>
          <w:sz w:val="28"/>
          <w:szCs w:val="28"/>
          <w:lang w:eastAsia="zh-CN"/>
        </w:rPr>
      </w:pP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Об утверждении  муниципальной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программы «Энергосбережение и</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энергоэффективность в МО «Майск»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на 2015- 2020 гг. </w:t>
      </w:r>
    </w:p>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spacing w:after="0" w:line="240" w:lineRule="auto"/>
        <w:ind w:firstLine="708"/>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В соответствии с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Приказа Министерства промышленности и энергетики РФ от 04.07.2006г.№141 «Об утверждении рекомендаций по проведению энергетических обследований (электроаудита)», технического отчета ООО «Энергоресурс» №Э-26.01.14 по энергоаудиту администрации МО «Майск», Решения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  руководствуясь статьями 24, 44 Устава муниципального  образования «Майск»</w:t>
      </w:r>
    </w:p>
    <w:p w:rsidR="0026558A" w:rsidRPr="0026558A" w:rsidRDefault="0026558A" w:rsidP="0026558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6558A" w:rsidRPr="0026558A" w:rsidRDefault="0026558A" w:rsidP="0026558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b/>
          <w:sz w:val="28"/>
          <w:szCs w:val="28"/>
          <w:lang w:eastAsia="ru-RU"/>
        </w:rPr>
        <w:t>Дума муниципального образования «Майск» решила:</w:t>
      </w:r>
    </w:p>
    <w:p w:rsidR="0026558A" w:rsidRPr="0026558A" w:rsidRDefault="0026558A" w:rsidP="002655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1. Утвердить представленную администрацией МО «Майск» муниципальную программу «Энергосбережение и энергоэффективность в муниципальном образовании «Майск» на 2015 – 2020гг»  согласно приложению №1.</w:t>
      </w:r>
    </w:p>
    <w:p w:rsidR="0026558A" w:rsidRPr="0026558A" w:rsidRDefault="0026558A" w:rsidP="002655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2. Установить, что в ходе реализации муниципальной программы «Энергосбережение и энергоэффективность в муниципальном образовании «Майск» на 2015 – 2020гг» ежегодной корректировке подлежат мероприятия и объемы их финансирования с учетом возможностей средств бюджета поселения.</w:t>
      </w:r>
    </w:p>
    <w:p w:rsidR="0026558A" w:rsidRPr="0026558A" w:rsidRDefault="0026558A" w:rsidP="0026558A">
      <w:pPr>
        <w:spacing w:after="0" w:line="240" w:lineRule="auto"/>
        <w:ind w:firstLine="708"/>
        <w:jc w:val="both"/>
        <w:rPr>
          <w:rFonts w:ascii="Times New Roman" w:eastAsia="Calibri" w:hAnsi="Times New Roman" w:cs="Times New Roman"/>
          <w:color w:val="0000FF"/>
          <w:sz w:val="28"/>
          <w:szCs w:val="28"/>
          <w:u w:val="single"/>
          <w:lang w:eastAsia="ru-RU"/>
        </w:rPr>
      </w:pPr>
      <w:r w:rsidRPr="0026558A">
        <w:rPr>
          <w:rFonts w:ascii="Times New Roman" w:eastAsia="Times New Roman" w:hAnsi="Times New Roman" w:cs="Times New Roman"/>
          <w:sz w:val="28"/>
          <w:szCs w:val="28"/>
          <w:lang w:eastAsia="ru-RU"/>
        </w:rPr>
        <w:t>3. Настоящее решение опубликовать в «Вестнике» и разместить на офи</w:t>
      </w:r>
      <w:r w:rsidRPr="0026558A">
        <w:rPr>
          <w:rFonts w:ascii="Times New Roman" w:eastAsia="Times New Roman" w:hAnsi="Times New Roman" w:cs="Times New Roman"/>
          <w:sz w:val="28"/>
          <w:szCs w:val="28"/>
          <w:lang w:eastAsia="ru-RU"/>
        </w:rPr>
        <w:softHyphen/>
        <w:t xml:space="preserve">циальном сайте администрации МО «Майск» </w:t>
      </w:r>
      <w:hyperlink r:id="rId21" w:history="1">
        <w:r w:rsidRPr="0026558A">
          <w:rPr>
            <w:rFonts w:ascii="Times New Roman" w:eastAsia="Calibri" w:hAnsi="Times New Roman" w:cs="Times New Roman"/>
            <w:color w:val="0000FF"/>
            <w:sz w:val="28"/>
            <w:szCs w:val="28"/>
            <w:u w:val="single"/>
            <w:lang w:eastAsia="ru-RU"/>
          </w:rPr>
          <w:t xml:space="preserve">www. </w:t>
        </w:r>
        <w:r w:rsidRPr="0026558A">
          <w:rPr>
            <w:rFonts w:ascii="Times New Roman" w:eastAsia="Calibri" w:hAnsi="Times New Roman" w:cs="Times New Roman"/>
            <w:color w:val="0000FF"/>
            <w:sz w:val="28"/>
            <w:szCs w:val="28"/>
            <w:u w:val="single"/>
            <w:lang w:val="en-US" w:eastAsia="ru-RU"/>
          </w:rPr>
          <w:t>m</w:t>
        </w:r>
        <w:r w:rsidRPr="0026558A">
          <w:rPr>
            <w:rFonts w:ascii="Times New Roman" w:eastAsia="Calibri" w:hAnsi="Times New Roman" w:cs="Times New Roman"/>
            <w:color w:val="0000FF"/>
            <w:sz w:val="28"/>
            <w:szCs w:val="28"/>
            <w:u w:val="single"/>
            <w:lang w:eastAsia="ru-RU"/>
          </w:rPr>
          <w:t>aisk-</w:t>
        </w:r>
        <w:r w:rsidRPr="0026558A">
          <w:rPr>
            <w:rFonts w:ascii="Times New Roman" w:eastAsia="Calibri" w:hAnsi="Times New Roman" w:cs="Times New Roman"/>
            <w:color w:val="0000FF"/>
            <w:sz w:val="28"/>
            <w:szCs w:val="28"/>
            <w:u w:val="single"/>
            <w:lang w:val="en-US" w:eastAsia="ru-RU"/>
          </w:rPr>
          <w:t>adm</w:t>
        </w:r>
        <w:r w:rsidRPr="0026558A">
          <w:rPr>
            <w:rFonts w:ascii="Times New Roman" w:eastAsia="Calibri" w:hAnsi="Times New Roman" w:cs="Times New Roman"/>
            <w:color w:val="0000FF"/>
            <w:sz w:val="28"/>
            <w:szCs w:val="28"/>
            <w:u w:val="single"/>
            <w:lang w:eastAsia="ru-RU"/>
          </w:rPr>
          <w:t>.ru</w:t>
        </w:r>
      </w:hyperlink>
    </w:p>
    <w:p w:rsidR="0026558A" w:rsidRPr="0026558A" w:rsidRDefault="0026558A" w:rsidP="0026558A">
      <w:pPr>
        <w:spacing w:after="0" w:line="240" w:lineRule="auto"/>
        <w:ind w:firstLine="708"/>
        <w:jc w:val="both"/>
        <w:rPr>
          <w:rFonts w:ascii="Times New Roman" w:eastAsia="Times New Roman" w:hAnsi="Times New Roman" w:cs="Times New Roman"/>
          <w:sz w:val="28"/>
          <w:szCs w:val="28"/>
          <w:lang w:eastAsia="ru-RU"/>
        </w:rPr>
      </w:pPr>
      <w:r w:rsidRPr="0026558A">
        <w:rPr>
          <w:rFonts w:ascii="Times New Roman" w:eastAsia="Calibri" w:hAnsi="Times New Roman" w:cs="Times New Roman"/>
          <w:sz w:val="28"/>
          <w:szCs w:val="28"/>
          <w:lang w:eastAsia="ru-RU"/>
        </w:rPr>
        <w:t xml:space="preserve">4. </w:t>
      </w:r>
      <w:r w:rsidRPr="0026558A">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Глава муниципального</w:t>
      </w:r>
    </w:p>
    <w:p w:rsidR="0026558A" w:rsidRPr="00180E8B" w:rsidRDefault="0026558A" w:rsidP="00180E8B">
      <w:pPr>
        <w:shd w:val="clear" w:color="auto" w:fill="FFFFFF"/>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образования «Майск»</w:t>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t>А.И.Серебренников</w:t>
      </w:r>
      <w:r w:rsidRPr="0026558A">
        <w:rPr>
          <w:rFonts w:ascii="Times New Roman" w:eastAsia="Times New Roman" w:hAnsi="Times New Roman" w:cs="Times New Roman"/>
          <w:sz w:val="24"/>
          <w:szCs w:val="24"/>
          <w:lang w:eastAsia="ru-RU"/>
        </w:rPr>
        <w:br w:type="page"/>
      </w:r>
    </w:p>
    <w:p w:rsidR="0026558A" w:rsidRPr="0026558A" w:rsidRDefault="0026558A" w:rsidP="0026558A">
      <w:pPr>
        <w:suppressAutoHyphens/>
        <w:spacing w:after="0" w:line="240" w:lineRule="auto"/>
        <w:ind w:left="5670"/>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Приложение №1</w:t>
      </w:r>
    </w:p>
    <w:p w:rsidR="0026558A" w:rsidRPr="0026558A" w:rsidRDefault="0026558A" w:rsidP="0026558A">
      <w:pPr>
        <w:suppressAutoHyphens/>
        <w:spacing w:after="0" w:line="240" w:lineRule="auto"/>
        <w:ind w:left="5670"/>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к решению Думы МО «Майск»</w:t>
      </w:r>
    </w:p>
    <w:p w:rsidR="0026558A" w:rsidRPr="0026558A" w:rsidRDefault="0026558A" w:rsidP="0026558A">
      <w:pPr>
        <w:suppressAutoHyphens/>
        <w:spacing w:after="0" w:line="240" w:lineRule="auto"/>
        <w:ind w:left="5670"/>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от  28 января 2016г. № 134</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p>
    <w:p w:rsidR="0026558A" w:rsidRPr="0026558A" w:rsidRDefault="0026558A" w:rsidP="0026558A">
      <w:pPr>
        <w:spacing w:after="0" w:line="240" w:lineRule="auto"/>
        <w:jc w:val="center"/>
        <w:rPr>
          <w:rFonts w:ascii="Times New Roman" w:eastAsia="Times New Roman" w:hAnsi="Times New Roman" w:cs="Times New Roman"/>
          <w:b/>
          <w:sz w:val="28"/>
          <w:szCs w:val="28"/>
          <w:lang w:eastAsia="ru-RU"/>
        </w:rPr>
      </w:pPr>
      <w:r w:rsidRPr="0026558A">
        <w:rPr>
          <w:rFonts w:ascii="Times New Roman" w:eastAsia="Times New Roman" w:hAnsi="Times New Roman" w:cs="Times New Roman"/>
          <w:b/>
          <w:sz w:val="28"/>
          <w:szCs w:val="28"/>
          <w:lang w:eastAsia="ru-RU"/>
        </w:rPr>
        <w:t>Муниципальная программа</w:t>
      </w:r>
    </w:p>
    <w:p w:rsidR="0026558A" w:rsidRPr="0026558A" w:rsidRDefault="0026558A" w:rsidP="0026558A">
      <w:pPr>
        <w:spacing w:after="0" w:line="240" w:lineRule="auto"/>
        <w:jc w:val="center"/>
        <w:rPr>
          <w:rFonts w:ascii="Times New Roman" w:eastAsia="Times New Roman" w:hAnsi="Times New Roman" w:cs="Times New Roman"/>
          <w:b/>
          <w:sz w:val="28"/>
          <w:szCs w:val="28"/>
          <w:lang w:eastAsia="ru-RU"/>
        </w:rPr>
      </w:pPr>
      <w:r w:rsidRPr="0026558A">
        <w:rPr>
          <w:rFonts w:ascii="Times New Roman" w:eastAsia="Times New Roman" w:hAnsi="Times New Roman" w:cs="Times New Roman"/>
          <w:b/>
          <w:sz w:val="28"/>
          <w:szCs w:val="28"/>
          <w:lang w:eastAsia="ru-RU"/>
        </w:rPr>
        <w:t xml:space="preserve"> «Энергосбережение и энергоэффективность в муниципальном </w:t>
      </w:r>
    </w:p>
    <w:p w:rsidR="0026558A" w:rsidRPr="0026558A" w:rsidRDefault="0026558A" w:rsidP="0026558A">
      <w:pPr>
        <w:spacing w:after="0" w:line="240" w:lineRule="auto"/>
        <w:jc w:val="center"/>
        <w:rPr>
          <w:rFonts w:ascii="Times New Roman" w:eastAsia="Times New Roman" w:hAnsi="Times New Roman" w:cs="Times New Roman"/>
          <w:b/>
          <w:sz w:val="28"/>
          <w:szCs w:val="28"/>
          <w:lang w:eastAsia="ru-RU"/>
        </w:rPr>
      </w:pPr>
      <w:r w:rsidRPr="0026558A">
        <w:rPr>
          <w:rFonts w:ascii="Times New Roman" w:eastAsia="Times New Roman" w:hAnsi="Times New Roman" w:cs="Times New Roman"/>
          <w:b/>
          <w:sz w:val="28"/>
          <w:szCs w:val="28"/>
          <w:lang w:eastAsia="ru-RU"/>
        </w:rPr>
        <w:t xml:space="preserve">образовании «Майск» на 2015 – 2020гг.  </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8"/>
          <w:szCs w:val="28"/>
          <w:lang w:eastAsia="ru-RU"/>
        </w:rPr>
      </w:pPr>
    </w:p>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ПАСПОРТ</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b/>
          <w:bCs/>
          <w:sz w:val="24"/>
          <w:szCs w:val="24"/>
          <w:lang w:eastAsia="ru-RU"/>
        </w:rPr>
      </w:pPr>
      <w:r w:rsidRPr="0026558A">
        <w:rPr>
          <w:rFonts w:ascii="Times New Roman" w:eastAsia="Times New Roman" w:hAnsi="Times New Roman" w:cs="Times New Roman"/>
          <w:sz w:val="28"/>
          <w:szCs w:val="28"/>
          <w:lang w:eastAsia="ru-RU"/>
        </w:rPr>
        <w:t>муниципальной  программы</w:t>
      </w:r>
      <w:r w:rsidRPr="0026558A">
        <w:rPr>
          <w:rFonts w:ascii="Times New Roman" w:eastAsia="Times New Roman" w:hAnsi="Times New Roman" w:cs="Times New Roman"/>
          <w:sz w:val="28"/>
          <w:szCs w:val="28"/>
          <w:lang w:eastAsia="ru-RU"/>
        </w:rPr>
        <w:br/>
        <w:t xml:space="preserve"> «Энергосбережение и  энергоэффективность в муниципальном образовании «Майск» на 2015 – 2020гг.»  </w:t>
      </w:r>
    </w:p>
    <w:p w:rsidR="0026558A" w:rsidRPr="0026558A" w:rsidRDefault="0026558A" w:rsidP="0026558A">
      <w:pPr>
        <w:widowControl w:val="0"/>
        <w:snapToGrid w:val="0"/>
        <w:spacing w:after="0" w:line="240" w:lineRule="auto"/>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718"/>
      </w:tblGrid>
      <w:tr w:rsidR="0026558A" w:rsidRPr="0026558A" w:rsidTr="0026558A">
        <w:tc>
          <w:tcPr>
            <w:tcW w:w="2421" w:type="dxa"/>
          </w:tcPr>
          <w:p w:rsidR="0026558A" w:rsidRPr="0026558A" w:rsidRDefault="0026558A" w:rsidP="0026558A">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Наименование Программы</w:t>
            </w:r>
          </w:p>
        </w:tc>
        <w:tc>
          <w:tcPr>
            <w:tcW w:w="7718" w:type="dxa"/>
          </w:tcPr>
          <w:p w:rsidR="0026558A" w:rsidRPr="0026558A" w:rsidRDefault="0026558A" w:rsidP="0026558A">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Муниципальная программа «Энергосбережение и энергоэффективность в муниципальном образовании «Майск» на 2015 – 2020гг    (далее - Программа)</w:t>
            </w:r>
          </w:p>
        </w:tc>
      </w:tr>
      <w:tr w:rsidR="0026558A" w:rsidRPr="0026558A" w:rsidTr="0026558A">
        <w:trPr>
          <w:trHeight w:val="77"/>
        </w:trPr>
        <w:tc>
          <w:tcPr>
            <w:tcW w:w="2421" w:type="dxa"/>
          </w:tcPr>
          <w:p w:rsidR="0026558A" w:rsidRPr="0026558A" w:rsidRDefault="0026558A" w:rsidP="0026558A">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Основание для разработки программы</w:t>
            </w:r>
          </w:p>
        </w:tc>
        <w:tc>
          <w:tcPr>
            <w:tcW w:w="7718" w:type="dxa"/>
          </w:tcPr>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Федеральный закон от 06.10.2003 года № 131-ФЗ «Об общих принципах организации местного самоуправления в Российской Федерации»;</w:t>
            </w:r>
          </w:p>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Приказа Министерства промышленности и энергетики РФ от 04.07.2006г.№141 «Об утверждении рекомендаций по проведению энергетических обследований (электроаудита)»</w:t>
            </w:r>
          </w:p>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 Технический отчет ООО «Энергоресурс» №Э-26.01.14 по энергоаудиту администрации МО «Майск»,</w:t>
            </w:r>
          </w:p>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Устав муниципального образования «Майск»</w:t>
            </w:r>
          </w:p>
        </w:tc>
      </w:tr>
      <w:tr w:rsidR="0026558A" w:rsidRPr="0026558A" w:rsidTr="0026558A">
        <w:tc>
          <w:tcPr>
            <w:tcW w:w="2421" w:type="dxa"/>
          </w:tcPr>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Муниципальный  заказчик Программы</w:t>
            </w:r>
          </w:p>
        </w:tc>
        <w:tc>
          <w:tcPr>
            <w:tcW w:w="7718" w:type="dxa"/>
          </w:tcPr>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w:t>
            </w:r>
          </w:p>
        </w:tc>
      </w:tr>
      <w:tr w:rsidR="0026558A" w:rsidRPr="0026558A" w:rsidTr="0026558A">
        <w:tc>
          <w:tcPr>
            <w:tcW w:w="2421" w:type="dxa"/>
          </w:tcPr>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Разработчик Программы</w:t>
            </w:r>
          </w:p>
        </w:tc>
        <w:tc>
          <w:tcPr>
            <w:tcW w:w="7718" w:type="dxa"/>
          </w:tcPr>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w:t>
            </w:r>
          </w:p>
        </w:tc>
      </w:tr>
      <w:tr w:rsidR="0026558A" w:rsidRPr="0026558A" w:rsidTr="0026558A">
        <w:tc>
          <w:tcPr>
            <w:tcW w:w="2421" w:type="dxa"/>
            <w:vAlign w:val="center"/>
          </w:tcPr>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Исполнители </w:t>
            </w:r>
            <w:r w:rsidRPr="0026558A">
              <w:rPr>
                <w:rFonts w:ascii="Times New Roman" w:eastAsia="Times New Roman" w:hAnsi="Times New Roman" w:cs="Times New Roman"/>
                <w:sz w:val="20"/>
                <w:szCs w:val="20"/>
                <w:lang w:eastAsia="ru-RU"/>
              </w:rPr>
              <w:br/>
              <w:t>мероприятий </w:t>
            </w:r>
            <w:r w:rsidRPr="0026558A">
              <w:rPr>
                <w:rFonts w:ascii="Times New Roman" w:eastAsia="Times New Roman" w:hAnsi="Times New Roman" w:cs="Times New Roman"/>
                <w:sz w:val="20"/>
                <w:szCs w:val="20"/>
                <w:lang w:eastAsia="ru-RU"/>
              </w:rPr>
              <w:br/>
              <w:t>Программы:</w:t>
            </w:r>
          </w:p>
        </w:tc>
        <w:tc>
          <w:tcPr>
            <w:tcW w:w="7718" w:type="dxa"/>
            <w:vAlign w:val="center"/>
          </w:tcPr>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КДЦ»</w:t>
            </w:r>
          </w:p>
        </w:tc>
      </w:tr>
      <w:tr w:rsidR="0026558A" w:rsidRPr="0026558A" w:rsidTr="0026558A">
        <w:tc>
          <w:tcPr>
            <w:tcW w:w="2421" w:type="dxa"/>
            <w:vAlign w:val="center"/>
          </w:tcPr>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 Цели и задачи муниципальной Программы</w:t>
            </w:r>
          </w:p>
        </w:tc>
        <w:tc>
          <w:tcPr>
            <w:tcW w:w="7718" w:type="dxa"/>
            <w:vAlign w:val="center"/>
          </w:tcPr>
          <w:p w:rsidR="0026558A" w:rsidRPr="0026558A" w:rsidRDefault="0026558A" w:rsidP="0026558A">
            <w:pPr>
              <w:spacing w:after="0" w:line="240" w:lineRule="auto"/>
              <w:ind w:firstLine="425"/>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Основные </w:t>
            </w:r>
            <w:r w:rsidRPr="0026558A">
              <w:rPr>
                <w:rFonts w:ascii="Times New Roman" w:eastAsia="Times New Roman" w:hAnsi="Times New Roman" w:cs="Times New Roman"/>
                <w:b/>
                <w:sz w:val="20"/>
                <w:szCs w:val="20"/>
                <w:lang w:eastAsia="ru-RU"/>
              </w:rPr>
              <w:t>цели</w:t>
            </w:r>
            <w:r w:rsidRPr="0026558A">
              <w:rPr>
                <w:rFonts w:ascii="Times New Roman" w:eastAsia="Times New Roman" w:hAnsi="Times New Roman" w:cs="Times New Roman"/>
                <w:sz w:val="20"/>
                <w:szCs w:val="20"/>
                <w:lang w:eastAsia="ru-RU"/>
              </w:rPr>
              <w:t xml:space="preserve">  программы:</w:t>
            </w:r>
          </w:p>
          <w:p w:rsidR="0026558A" w:rsidRPr="0026558A" w:rsidRDefault="0026558A" w:rsidP="00683061">
            <w:pPr>
              <w:widowControl w:val="0"/>
              <w:numPr>
                <w:ilvl w:val="0"/>
                <w:numId w:val="17"/>
              </w:numPr>
              <w:tabs>
                <w:tab w:val="num" w:pos="646"/>
              </w:tabs>
              <w:snapToGrid w:val="0"/>
              <w:spacing w:after="0" w:line="240" w:lineRule="auto"/>
              <w:ind w:left="0" w:firstLine="466"/>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r w:rsidRPr="0026558A">
              <w:rPr>
                <w:rFonts w:ascii="Times New Roman" w:eastAsia="Times New Roman" w:hAnsi="Times New Roman" w:cs="Times New Roman"/>
                <w:sz w:val="20"/>
                <w:szCs w:val="20"/>
                <w:u w:val="single"/>
                <w:lang w:eastAsia="ru-RU"/>
              </w:rPr>
              <w:t>создание</w:t>
            </w:r>
            <w:r w:rsidRPr="0026558A">
              <w:rPr>
                <w:rFonts w:ascii="Times New Roman" w:eastAsia="Times New Roman" w:hAnsi="Times New Roman" w:cs="Times New Roman"/>
                <w:sz w:val="20"/>
                <w:szCs w:val="20"/>
                <w:lang w:eastAsia="ru-RU"/>
              </w:rPr>
              <w:t xml:space="preserve"> экономических и организационных условий для эффективного использования энергоресурсов;</w:t>
            </w:r>
          </w:p>
          <w:p w:rsidR="0026558A" w:rsidRPr="0026558A" w:rsidRDefault="0026558A" w:rsidP="00683061">
            <w:pPr>
              <w:widowControl w:val="0"/>
              <w:numPr>
                <w:ilvl w:val="0"/>
                <w:numId w:val="17"/>
              </w:numPr>
              <w:tabs>
                <w:tab w:val="num" w:pos="646"/>
              </w:tabs>
              <w:snapToGrid w:val="0"/>
              <w:spacing w:after="0" w:line="240" w:lineRule="auto"/>
              <w:ind w:left="0" w:firstLine="466"/>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r w:rsidRPr="0026558A">
              <w:rPr>
                <w:rFonts w:ascii="Times New Roman" w:eastAsia="Times New Roman" w:hAnsi="Times New Roman" w:cs="Times New Roman"/>
                <w:sz w:val="20"/>
                <w:szCs w:val="20"/>
                <w:u w:val="single"/>
                <w:lang w:eastAsia="ru-RU"/>
              </w:rPr>
              <w:t>сокращение</w:t>
            </w:r>
            <w:r w:rsidRPr="0026558A">
              <w:rPr>
                <w:rFonts w:ascii="Times New Roman" w:eastAsia="Times New Roman" w:hAnsi="Times New Roman" w:cs="Times New Roman"/>
                <w:sz w:val="20"/>
                <w:szCs w:val="20"/>
                <w:lang w:eastAsia="ru-RU"/>
              </w:rPr>
              <w:t xml:space="preserve"> расходов бюджета на финансирование оплаты коммунальных услуг;</w:t>
            </w:r>
          </w:p>
          <w:p w:rsidR="0026558A" w:rsidRPr="0026558A" w:rsidRDefault="0026558A" w:rsidP="00683061">
            <w:pPr>
              <w:widowControl w:val="0"/>
              <w:numPr>
                <w:ilvl w:val="0"/>
                <w:numId w:val="17"/>
              </w:numPr>
              <w:tabs>
                <w:tab w:val="num" w:pos="646"/>
              </w:tabs>
              <w:snapToGrid w:val="0"/>
              <w:spacing w:after="0" w:line="240" w:lineRule="auto"/>
              <w:ind w:left="0" w:firstLine="466"/>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r w:rsidRPr="0026558A">
              <w:rPr>
                <w:rFonts w:ascii="Times New Roman" w:eastAsia="Times New Roman" w:hAnsi="Times New Roman" w:cs="Times New Roman"/>
                <w:sz w:val="20"/>
                <w:szCs w:val="20"/>
                <w:u w:val="single"/>
                <w:lang w:eastAsia="ru-RU"/>
              </w:rPr>
              <w:t>поддержание</w:t>
            </w:r>
            <w:r w:rsidRPr="0026558A">
              <w:rPr>
                <w:rFonts w:ascii="Times New Roman" w:eastAsia="Times New Roman" w:hAnsi="Times New Roman" w:cs="Times New Roman"/>
                <w:sz w:val="20"/>
                <w:szCs w:val="20"/>
                <w:lang w:eastAsia="ru-RU"/>
              </w:rPr>
              <w:t xml:space="preserve"> комфортного теплового режима внутри зданий для улучшения качества жизнедеятельности.</w:t>
            </w:r>
          </w:p>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p w:rsidR="0026558A" w:rsidRPr="0026558A" w:rsidRDefault="0026558A" w:rsidP="0026558A">
            <w:pPr>
              <w:spacing w:after="0" w:line="240" w:lineRule="auto"/>
              <w:ind w:firstLine="466"/>
              <w:jc w:val="both"/>
              <w:rPr>
                <w:rFonts w:ascii="Times New Roman" w:eastAsia="Times New Roman" w:hAnsi="Times New Roman" w:cs="Times New Roman"/>
                <w:b/>
                <w:sz w:val="20"/>
                <w:szCs w:val="20"/>
                <w:lang w:eastAsia="ru-RU"/>
              </w:rPr>
            </w:pPr>
            <w:r w:rsidRPr="0026558A">
              <w:rPr>
                <w:rFonts w:ascii="Times New Roman" w:eastAsia="Times New Roman" w:hAnsi="Times New Roman" w:cs="Times New Roman"/>
                <w:sz w:val="20"/>
                <w:szCs w:val="20"/>
                <w:lang w:eastAsia="ru-RU"/>
              </w:rPr>
              <w:t xml:space="preserve">Для достижения этих целей необходимо решить следующие основные </w:t>
            </w:r>
            <w:r w:rsidRPr="0026558A">
              <w:rPr>
                <w:rFonts w:ascii="Times New Roman" w:eastAsia="Times New Roman" w:hAnsi="Times New Roman" w:cs="Times New Roman"/>
                <w:b/>
                <w:sz w:val="20"/>
                <w:szCs w:val="20"/>
                <w:lang w:eastAsia="ru-RU"/>
              </w:rPr>
              <w:t>задачи:</w:t>
            </w:r>
          </w:p>
          <w:p w:rsidR="0026558A" w:rsidRPr="0026558A" w:rsidRDefault="0026558A" w:rsidP="00683061">
            <w:pPr>
              <w:widowControl w:val="0"/>
              <w:numPr>
                <w:ilvl w:val="0"/>
                <w:numId w:val="16"/>
              </w:numPr>
              <w:tabs>
                <w:tab w:val="num" w:pos="284"/>
              </w:tabs>
              <w:snapToGrid w:val="0"/>
              <w:spacing w:after="0" w:line="240" w:lineRule="auto"/>
              <w:ind w:left="-39" w:firstLine="505"/>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осуществить оценку фактических параметров энергоэффективности по объектам энергопотребления;</w:t>
            </w:r>
          </w:p>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выполнить технические и организационные мероприятия по снижению  использованию энергоресурсов.</w:t>
            </w:r>
          </w:p>
        </w:tc>
      </w:tr>
      <w:tr w:rsidR="0026558A" w:rsidRPr="0026558A" w:rsidTr="0026558A">
        <w:tc>
          <w:tcPr>
            <w:tcW w:w="2421" w:type="dxa"/>
          </w:tcPr>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Перечень</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основных</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мероприятий</w:t>
            </w:r>
          </w:p>
        </w:tc>
        <w:tc>
          <w:tcPr>
            <w:tcW w:w="7718" w:type="dxa"/>
          </w:tcPr>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В </w:t>
            </w:r>
            <w:r w:rsidRPr="0026558A">
              <w:rPr>
                <w:rFonts w:ascii="Times New Roman" w:eastAsia="Times New Roman" w:hAnsi="Times New Roman" w:cs="Times New Roman"/>
                <w:b/>
                <w:bCs/>
                <w:sz w:val="20"/>
                <w:szCs w:val="20"/>
                <w:u w:val="single"/>
                <w:lang w:eastAsia="ru-RU"/>
              </w:rPr>
              <w:t>учреждениях муниципального образования «Майск»</w:t>
            </w:r>
            <w:r w:rsidRPr="0026558A">
              <w:rPr>
                <w:rFonts w:ascii="Times New Roman" w:eastAsia="Times New Roman" w:hAnsi="Times New Roman" w:cs="Times New Roman"/>
                <w:sz w:val="20"/>
                <w:szCs w:val="20"/>
                <w:lang w:eastAsia="ru-RU"/>
              </w:rPr>
              <w:t xml:space="preserve"> необходимо выполнить следующие мероприятия:</w:t>
            </w:r>
          </w:p>
          <w:p w:rsidR="0026558A" w:rsidRPr="0026558A" w:rsidRDefault="0026558A" w:rsidP="00683061">
            <w:pPr>
              <w:widowControl w:val="0"/>
              <w:numPr>
                <w:ilvl w:val="0"/>
                <w:numId w:val="18"/>
              </w:numPr>
              <w:tabs>
                <w:tab w:val="num" w:pos="284"/>
              </w:tabs>
              <w:snapToGrid w:val="0"/>
              <w:spacing w:after="0" w:line="240" w:lineRule="auto"/>
              <w:ind w:left="284" w:hanging="294"/>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проведение энергетических обследований учреждений с целью определения их энергоэффективности; </w:t>
            </w:r>
          </w:p>
          <w:p w:rsidR="0026558A" w:rsidRPr="0026558A" w:rsidRDefault="0026558A" w:rsidP="00683061">
            <w:pPr>
              <w:widowControl w:val="0"/>
              <w:numPr>
                <w:ilvl w:val="0"/>
                <w:numId w:val="18"/>
              </w:numPr>
              <w:tabs>
                <w:tab w:val="num" w:pos="284"/>
              </w:tabs>
              <w:snapToGrid w:val="0"/>
              <w:spacing w:after="0" w:line="0" w:lineRule="atLeast"/>
              <w:ind w:left="284" w:hanging="294"/>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проведение организационных мероприятий по контролю за расходом энергоресурсов и показателям энергоэффективности;</w:t>
            </w:r>
          </w:p>
          <w:p w:rsidR="0026558A" w:rsidRPr="0026558A" w:rsidRDefault="0026558A" w:rsidP="00683061">
            <w:pPr>
              <w:widowControl w:val="0"/>
              <w:numPr>
                <w:ilvl w:val="0"/>
                <w:numId w:val="18"/>
              </w:numPr>
              <w:tabs>
                <w:tab w:val="num" w:pos="284"/>
              </w:tabs>
              <w:snapToGrid w:val="0"/>
              <w:spacing w:after="0" w:line="0" w:lineRule="atLeast"/>
              <w:ind w:left="284" w:hanging="294"/>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обучение ответственных  лиц  энергосберегающим методам и мероприятиям;</w:t>
            </w:r>
          </w:p>
          <w:p w:rsidR="0026558A" w:rsidRPr="0026558A" w:rsidRDefault="0026558A" w:rsidP="00683061">
            <w:pPr>
              <w:widowControl w:val="0"/>
              <w:numPr>
                <w:ilvl w:val="0"/>
                <w:numId w:val="18"/>
              </w:numPr>
              <w:tabs>
                <w:tab w:val="num" w:pos="284"/>
              </w:tabs>
              <w:snapToGrid w:val="0"/>
              <w:spacing w:after="0" w:line="0" w:lineRule="atLeast"/>
              <w:ind w:left="284" w:hanging="294"/>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модернизация систем освещения на основе энергоэкономичных осветительных приборов;</w:t>
            </w:r>
          </w:p>
          <w:p w:rsidR="0026558A" w:rsidRPr="0026558A" w:rsidRDefault="0026558A" w:rsidP="00683061">
            <w:pPr>
              <w:widowControl w:val="0"/>
              <w:numPr>
                <w:ilvl w:val="0"/>
                <w:numId w:val="18"/>
              </w:numPr>
              <w:tabs>
                <w:tab w:val="num" w:pos="284"/>
              </w:tabs>
              <w:snapToGrid w:val="0"/>
              <w:spacing w:after="0" w:line="240" w:lineRule="auto"/>
              <w:ind w:left="284" w:hanging="294"/>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текущих ремонтов зданий.</w:t>
            </w:r>
          </w:p>
        </w:tc>
      </w:tr>
      <w:tr w:rsidR="0026558A" w:rsidRPr="0026558A" w:rsidTr="0026558A">
        <w:tc>
          <w:tcPr>
            <w:tcW w:w="2421" w:type="dxa"/>
          </w:tcPr>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Сроки реализации Программы</w:t>
            </w:r>
          </w:p>
        </w:tc>
        <w:tc>
          <w:tcPr>
            <w:tcW w:w="7718" w:type="dxa"/>
          </w:tcPr>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2015 – 2020 годы</w:t>
            </w:r>
          </w:p>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p>
        </w:tc>
      </w:tr>
      <w:tr w:rsidR="0026558A" w:rsidRPr="0026558A" w:rsidTr="0026558A">
        <w:tc>
          <w:tcPr>
            <w:tcW w:w="2421" w:type="dxa"/>
          </w:tcPr>
          <w:p w:rsidR="0026558A" w:rsidRPr="0026558A" w:rsidRDefault="0026558A" w:rsidP="0026558A">
            <w:pPr>
              <w:widowControl w:val="0"/>
              <w:snapToGrid w:val="0"/>
              <w:spacing w:after="0" w:line="0" w:lineRule="atLeast"/>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Ожидаемые конечные результаты реализации</w:t>
            </w:r>
          </w:p>
        </w:tc>
        <w:tc>
          <w:tcPr>
            <w:tcW w:w="7718" w:type="dxa"/>
          </w:tcPr>
          <w:p w:rsidR="0026558A" w:rsidRPr="0026558A" w:rsidRDefault="0026558A" w:rsidP="0026558A">
            <w:pPr>
              <w:widowControl w:val="0"/>
              <w:snapToGrid w:val="0"/>
              <w:spacing w:after="0" w:line="0" w:lineRule="atLeast"/>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 результате реализации  программы возможно обеспечить:</w:t>
            </w:r>
          </w:p>
          <w:p w:rsidR="0026558A" w:rsidRPr="0026558A" w:rsidRDefault="0026558A" w:rsidP="00683061">
            <w:pPr>
              <w:widowControl w:val="0"/>
              <w:numPr>
                <w:ilvl w:val="0"/>
                <w:numId w:val="19"/>
              </w:numPr>
              <w:tabs>
                <w:tab w:val="num" w:pos="284"/>
              </w:tabs>
              <w:snapToGrid w:val="0"/>
              <w:spacing w:after="0" w:line="0" w:lineRule="atLeast"/>
              <w:ind w:left="284" w:hanging="294"/>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ежегодное снижение потребления энергоресурсов не менее чем на 3 %, а за весь период реализации программы – не менее чем на 15 %; </w:t>
            </w:r>
          </w:p>
          <w:p w:rsidR="0026558A" w:rsidRPr="0026558A" w:rsidRDefault="0026558A" w:rsidP="00683061">
            <w:pPr>
              <w:widowControl w:val="0"/>
              <w:numPr>
                <w:ilvl w:val="0"/>
                <w:numId w:val="19"/>
              </w:numPr>
              <w:tabs>
                <w:tab w:val="num" w:pos="284"/>
              </w:tabs>
              <w:snapToGrid w:val="0"/>
              <w:spacing w:after="0" w:line="0" w:lineRule="atLeast"/>
              <w:ind w:left="284" w:hanging="294"/>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снижение расходов бюджета на финансирование оплаты коммунальных услуг, </w:t>
            </w:r>
            <w:r w:rsidRPr="0026558A">
              <w:rPr>
                <w:rFonts w:ascii="Times New Roman" w:eastAsia="Times New Roman" w:hAnsi="Times New Roman" w:cs="Times New Roman"/>
                <w:sz w:val="20"/>
                <w:szCs w:val="20"/>
                <w:lang w:eastAsia="ru-RU"/>
              </w:rPr>
              <w:lastRenderedPageBreak/>
              <w:t xml:space="preserve">потребляемых объектами образовательных учреждений района на 3,295 млн. руб. в год (в ценах </w:t>
            </w:r>
            <w:smartTag w:uri="urn:schemas-microsoft-com:office:smarttags" w:element="metricconverter">
              <w:smartTagPr>
                <w:attr w:name="ProductID" w:val="2009 г"/>
              </w:smartTagPr>
              <w:r w:rsidRPr="0026558A">
                <w:rPr>
                  <w:rFonts w:ascii="Times New Roman" w:eastAsia="Times New Roman" w:hAnsi="Times New Roman" w:cs="Times New Roman"/>
                  <w:sz w:val="20"/>
                  <w:szCs w:val="20"/>
                  <w:lang w:eastAsia="ru-RU"/>
                </w:rPr>
                <w:t>2009 г</w:t>
              </w:r>
            </w:smartTag>
            <w:r w:rsidRPr="0026558A">
              <w:rPr>
                <w:rFonts w:ascii="Times New Roman" w:eastAsia="Times New Roman" w:hAnsi="Times New Roman" w:cs="Times New Roman"/>
                <w:sz w:val="20"/>
                <w:szCs w:val="20"/>
                <w:lang w:eastAsia="ru-RU"/>
              </w:rPr>
              <w:t>.);</w:t>
            </w:r>
          </w:p>
          <w:p w:rsidR="0026558A" w:rsidRPr="0026558A" w:rsidRDefault="0026558A" w:rsidP="00683061">
            <w:pPr>
              <w:widowControl w:val="0"/>
              <w:numPr>
                <w:ilvl w:val="0"/>
                <w:numId w:val="19"/>
              </w:numPr>
              <w:tabs>
                <w:tab w:val="num" w:pos="284"/>
              </w:tabs>
              <w:snapToGrid w:val="0"/>
              <w:spacing w:after="0" w:line="0" w:lineRule="atLeast"/>
              <w:ind w:left="284" w:hanging="294"/>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соответствие  санитарно-гигиенических требований к микроклимату зданий;</w:t>
            </w:r>
          </w:p>
          <w:p w:rsidR="0026558A" w:rsidRPr="0026558A" w:rsidRDefault="0026558A" w:rsidP="00683061">
            <w:pPr>
              <w:widowControl w:val="0"/>
              <w:numPr>
                <w:ilvl w:val="0"/>
                <w:numId w:val="19"/>
              </w:numPr>
              <w:tabs>
                <w:tab w:val="num" w:pos="284"/>
              </w:tabs>
              <w:snapToGrid w:val="0"/>
              <w:spacing w:after="0" w:line="0" w:lineRule="atLeast"/>
              <w:ind w:left="284" w:hanging="294"/>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улучшение индикаторов энергоэффективности.</w:t>
            </w:r>
          </w:p>
        </w:tc>
      </w:tr>
      <w:tr w:rsidR="0026558A" w:rsidRPr="0026558A" w:rsidTr="0026558A">
        <w:tc>
          <w:tcPr>
            <w:tcW w:w="2421" w:type="dxa"/>
          </w:tcPr>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lastRenderedPageBreak/>
              <w:t xml:space="preserve">Объемы и источники финансирования </w:t>
            </w:r>
          </w:p>
        </w:tc>
        <w:tc>
          <w:tcPr>
            <w:tcW w:w="7718" w:type="dxa"/>
          </w:tcPr>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Источник финансирования –, местный  бюджет. </w:t>
            </w:r>
          </w:p>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Всего на реализацию мероприятий программы предусматривается </w:t>
            </w:r>
          </w:p>
          <w:tbl>
            <w:tblPr>
              <w:tblW w:w="7120" w:type="dxa"/>
              <w:tblLook w:val="04A0" w:firstRow="1" w:lastRow="0" w:firstColumn="1" w:lastColumn="0" w:noHBand="0" w:noVBand="1"/>
            </w:tblPr>
            <w:tblGrid>
              <w:gridCol w:w="1120"/>
              <w:gridCol w:w="1000"/>
              <w:gridCol w:w="1000"/>
              <w:gridCol w:w="1000"/>
              <w:gridCol w:w="1000"/>
              <w:gridCol w:w="1000"/>
              <w:gridCol w:w="1000"/>
            </w:tblGrid>
            <w:tr w:rsidR="0026558A" w:rsidRPr="0026558A" w:rsidTr="0026558A">
              <w:trPr>
                <w:trHeight w:val="390"/>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Всего</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2020</w:t>
                  </w:r>
                </w:p>
              </w:tc>
            </w:tr>
            <w:tr w:rsidR="0026558A" w:rsidRPr="0026558A" w:rsidTr="0026558A">
              <w:trPr>
                <w:trHeight w:val="315"/>
              </w:trPr>
              <w:tc>
                <w:tcPr>
                  <w:tcW w:w="1120" w:type="dxa"/>
                  <w:tcBorders>
                    <w:top w:val="nil"/>
                    <w:left w:val="single" w:sz="4" w:space="0" w:color="auto"/>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1491,77</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35,01</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81,74</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645,01</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670,00</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30,01</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30,00</w:t>
                  </w:r>
                </w:p>
              </w:tc>
            </w:tr>
          </w:tbl>
          <w:p w:rsidR="0026558A" w:rsidRPr="0026558A" w:rsidRDefault="0026558A" w:rsidP="0026558A">
            <w:pPr>
              <w:widowControl w:val="0"/>
              <w:snapToGrid w:val="0"/>
              <w:spacing w:after="0" w:line="240" w:lineRule="auto"/>
              <w:jc w:val="both"/>
              <w:rPr>
                <w:rFonts w:ascii="Times New Roman" w:eastAsia="Times New Roman" w:hAnsi="Times New Roman" w:cs="Times New Roman"/>
                <w:sz w:val="20"/>
                <w:szCs w:val="20"/>
                <w:lang w:eastAsia="ru-RU"/>
              </w:rPr>
            </w:pPr>
          </w:p>
        </w:tc>
      </w:tr>
      <w:tr w:rsidR="0026558A" w:rsidRPr="0026558A" w:rsidTr="0026558A">
        <w:tc>
          <w:tcPr>
            <w:tcW w:w="2421" w:type="dxa"/>
          </w:tcPr>
          <w:p w:rsidR="0026558A" w:rsidRPr="0026558A" w:rsidRDefault="0026558A" w:rsidP="0026558A">
            <w:pPr>
              <w:widowControl w:val="0"/>
              <w:snapToGrid w:val="0"/>
              <w:spacing w:after="0" w:line="228"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Система организации контроля за исполнением Программы </w:t>
            </w:r>
          </w:p>
        </w:tc>
        <w:tc>
          <w:tcPr>
            <w:tcW w:w="7718" w:type="dxa"/>
          </w:tcPr>
          <w:p w:rsidR="0026558A" w:rsidRPr="0026558A" w:rsidRDefault="0026558A" w:rsidP="0026558A">
            <w:pPr>
              <w:widowControl w:val="0"/>
              <w:tabs>
                <w:tab w:val="left" w:pos="2235"/>
              </w:tabs>
              <w:snapToGrid w:val="0"/>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Мониторинг реализации Программы осуществляет  Администрация МО «Майск»</w:t>
            </w:r>
          </w:p>
        </w:tc>
      </w:tr>
    </w:tbl>
    <w:p w:rsidR="0026558A" w:rsidRPr="0026558A" w:rsidRDefault="0026558A" w:rsidP="0026558A">
      <w:pPr>
        <w:autoSpaceDE w:val="0"/>
        <w:autoSpaceDN w:val="0"/>
        <w:adjustRightInd w:val="0"/>
        <w:spacing w:after="0" w:line="240" w:lineRule="auto"/>
        <w:rPr>
          <w:rFonts w:ascii="Times New Roman" w:eastAsia="Times New Roman" w:hAnsi="Times New Roman" w:cs="Times New Roman"/>
          <w:sz w:val="28"/>
          <w:szCs w:val="28"/>
          <w:lang w:eastAsia="ru-RU"/>
        </w:rPr>
      </w:pPr>
    </w:p>
    <w:p w:rsidR="0026558A" w:rsidRPr="0026558A" w:rsidRDefault="0026558A" w:rsidP="0026558A">
      <w:pPr>
        <w:widowControl w:val="0"/>
        <w:snapToGrid w:val="0"/>
        <w:spacing w:after="0" w:line="240" w:lineRule="auto"/>
        <w:jc w:val="center"/>
        <w:rPr>
          <w:rFonts w:ascii="Times New Roman" w:eastAsia="Times New Roman" w:hAnsi="Times New Roman" w:cs="Times New Roman"/>
          <w:b/>
          <w:sz w:val="28"/>
          <w:szCs w:val="28"/>
          <w:lang w:eastAsia="ru-RU"/>
        </w:rPr>
      </w:pPr>
    </w:p>
    <w:p w:rsidR="0026558A" w:rsidRPr="0026558A" w:rsidRDefault="0026558A" w:rsidP="0026558A">
      <w:pPr>
        <w:widowControl w:val="0"/>
        <w:snapToGrid w:val="0"/>
        <w:spacing w:after="0" w:line="240" w:lineRule="auto"/>
        <w:jc w:val="center"/>
        <w:rPr>
          <w:rFonts w:ascii="Times New Roman" w:eastAsia="Times New Roman" w:hAnsi="Times New Roman" w:cs="Times New Roman"/>
          <w:b/>
          <w:sz w:val="28"/>
          <w:szCs w:val="28"/>
          <w:lang w:eastAsia="ru-RU"/>
        </w:rPr>
      </w:pPr>
      <w:r w:rsidRPr="0026558A">
        <w:rPr>
          <w:rFonts w:ascii="Times New Roman" w:eastAsia="Times New Roman" w:hAnsi="Times New Roman" w:cs="Times New Roman"/>
          <w:b/>
          <w:sz w:val="28"/>
          <w:szCs w:val="28"/>
          <w:lang w:eastAsia="ru-RU"/>
        </w:rPr>
        <w:t>ВВЕДЕНИЕ</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b/>
          <w:sz w:val="20"/>
          <w:szCs w:val="20"/>
          <w:lang w:eastAsia="ru-RU"/>
        </w:rPr>
      </w:pPr>
    </w:p>
    <w:p w:rsidR="0026558A" w:rsidRPr="0026558A" w:rsidRDefault="0026558A" w:rsidP="0026558A">
      <w:pPr>
        <w:spacing w:after="120" w:line="240" w:lineRule="auto"/>
        <w:ind w:left="283"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Программа разработана на основе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Указа Президента Российской Федерации от 13.05.2010 №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распоряжения Правительства Российской Федерации от 01.12.2009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Решения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w:t>
      </w:r>
      <w:r w:rsidRPr="0026558A">
        <w:rPr>
          <w:rFonts w:ascii="Times New Roman" w:eastAsia="Times New Roman" w:hAnsi="Times New Roman" w:cs="Times New Roman"/>
          <w:sz w:val="24"/>
          <w:szCs w:val="24"/>
          <w:lang w:eastAsia="ru-RU"/>
        </w:rPr>
        <w:t xml:space="preserve"> </w:t>
      </w:r>
      <w:r w:rsidRPr="0026558A">
        <w:rPr>
          <w:rFonts w:ascii="Times New Roman" w:eastAsia="Times New Roman" w:hAnsi="Times New Roman" w:cs="Times New Roman"/>
          <w:sz w:val="28"/>
          <w:szCs w:val="28"/>
          <w:lang w:eastAsia="ru-RU"/>
        </w:rPr>
        <w:t xml:space="preserve">Технического отчета ООО «Энергоресурс» №Э-26.01.14 по энергоаудиту администрации МО «Майск», </w:t>
      </w:r>
    </w:p>
    <w:p w:rsidR="0026558A" w:rsidRPr="0026558A" w:rsidRDefault="0026558A" w:rsidP="0026558A">
      <w:pPr>
        <w:spacing w:after="120" w:line="240" w:lineRule="auto"/>
        <w:ind w:left="283"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В Программе нашли отражение основные направления сокращения нерационального использования энергетических ресурсов, выработанные как директивными документами, так и практикой реализации мероприятий по энергосбережению и повышению энергетической эффективности, сложившейся в стране и в Иркутской области. При разработке программы были учтены особенности инфраструктуры и социально-экономической сферы Осинского района.</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Программа декларирует цели и задачи энергосбережения и повышения энергетической эффективности, исходя из приоритетов социально-экономического развития района. </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lastRenderedPageBreak/>
        <w:t xml:space="preserve">При этом Программа содержит: </w:t>
      </w:r>
    </w:p>
    <w:p w:rsidR="0026558A" w:rsidRPr="0026558A" w:rsidRDefault="0026558A" w:rsidP="00683061">
      <w:pPr>
        <w:widowControl w:val="0"/>
        <w:numPr>
          <w:ilvl w:val="0"/>
          <w:numId w:val="14"/>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комплекс энергосберегающих мероприятий по каждому подразделу; </w:t>
      </w:r>
    </w:p>
    <w:p w:rsidR="0026558A" w:rsidRPr="0026558A" w:rsidRDefault="0026558A" w:rsidP="00683061">
      <w:pPr>
        <w:widowControl w:val="0"/>
        <w:numPr>
          <w:ilvl w:val="0"/>
          <w:numId w:val="14"/>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ожидаемые конечные результаты реализации Программы; </w:t>
      </w:r>
    </w:p>
    <w:p w:rsidR="0026558A" w:rsidRPr="0026558A" w:rsidRDefault="0026558A" w:rsidP="00683061">
      <w:pPr>
        <w:widowControl w:val="0"/>
        <w:numPr>
          <w:ilvl w:val="0"/>
          <w:numId w:val="14"/>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объемы и источники финансирования мероприятий Программы; </w:t>
      </w:r>
    </w:p>
    <w:p w:rsidR="0026558A" w:rsidRPr="0026558A" w:rsidRDefault="0026558A" w:rsidP="00683061">
      <w:pPr>
        <w:widowControl w:val="0"/>
        <w:numPr>
          <w:ilvl w:val="0"/>
          <w:numId w:val="14"/>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систему организации контроля исполнения Программы;</w:t>
      </w:r>
    </w:p>
    <w:p w:rsidR="0026558A" w:rsidRPr="0026558A" w:rsidRDefault="0026558A" w:rsidP="00683061">
      <w:pPr>
        <w:widowControl w:val="0"/>
        <w:numPr>
          <w:ilvl w:val="0"/>
          <w:numId w:val="14"/>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оценку экономической эффективности реализации Программы.</w:t>
      </w:r>
    </w:p>
    <w:p w:rsidR="0026558A" w:rsidRPr="0026558A" w:rsidRDefault="0026558A" w:rsidP="0026558A">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В Программе сформулированы основные цели и задачи, которые она решает, и которые  имеют тесную связь с концепцией государственной программы Иркутской области «Энергоэффективность и развитие энергетики». Основные стратегические цели этой концепции:</w:t>
      </w:r>
    </w:p>
    <w:p w:rsidR="0026558A" w:rsidRPr="0026558A" w:rsidRDefault="0026558A" w:rsidP="00683061">
      <w:pPr>
        <w:widowControl w:val="0"/>
        <w:numPr>
          <w:ilvl w:val="0"/>
          <w:numId w:val="15"/>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снижение энергоемкости валового регионального продукта</w:t>
      </w:r>
    </w:p>
    <w:p w:rsidR="0026558A" w:rsidRPr="0026558A" w:rsidRDefault="0026558A" w:rsidP="00683061">
      <w:pPr>
        <w:widowControl w:val="0"/>
        <w:numPr>
          <w:ilvl w:val="0"/>
          <w:numId w:val="15"/>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обеспечение высоких темпов экономического роста области; </w:t>
      </w:r>
    </w:p>
    <w:p w:rsidR="0026558A" w:rsidRPr="0026558A" w:rsidRDefault="0026558A" w:rsidP="00683061">
      <w:pPr>
        <w:widowControl w:val="0"/>
        <w:numPr>
          <w:ilvl w:val="0"/>
          <w:numId w:val="15"/>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обновление основных производственных фондов экономики области на базе новых ресурсосберегающих технологий и автоматизированных систем учета;</w:t>
      </w:r>
    </w:p>
    <w:p w:rsidR="0026558A" w:rsidRPr="0026558A" w:rsidRDefault="0026558A" w:rsidP="00683061">
      <w:pPr>
        <w:widowControl w:val="0"/>
        <w:numPr>
          <w:ilvl w:val="0"/>
          <w:numId w:val="15"/>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сокращение в сопоставимых условиях расходов областного бюджета на оплату коммунальных услуг;</w:t>
      </w:r>
    </w:p>
    <w:p w:rsidR="0026558A" w:rsidRPr="0026558A" w:rsidRDefault="0026558A" w:rsidP="00683061">
      <w:pPr>
        <w:widowControl w:val="0"/>
        <w:numPr>
          <w:ilvl w:val="0"/>
          <w:numId w:val="15"/>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популяризация применения мер по энергосбережению;</w:t>
      </w:r>
    </w:p>
    <w:p w:rsidR="0026558A" w:rsidRPr="0026558A" w:rsidRDefault="0026558A" w:rsidP="00683061">
      <w:pPr>
        <w:widowControl w:val="0"/>
        <w:numPr>
          <w:ilvl w:val="0"/>
          <w:numId w:val="15"/>
        </w:numPr>
        <w:tabs>
          <w:tab w:val="left" w:pos="1065"/>
        </w:tabs>
        <w:suppressAutoHyphens/>
        <w:snapToGrid w:val="0"/>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повышение благосостояния и обеспечение благоприятных условий жизни  населения области. </w:t>
      </w:r>
    </w:p>
    <w:p w:rsidR="0026558A" w:rsidRPr="0026558A" w:rsidRDefault="0026558A" w:rsidP="0026558A">
      <w:pPr>
        <w:autoSpaceDE w:val="0"/>
        <w:autoSpaceDN w:val="0"/>
        <w:adjustRightInd w:val="0"/>
        <w:spacing w:after="0" w:line="240" w:lineRule="auto"/>
        <w:ind w:left="34"/>
        <w:jc w:val="center"/>
        <w:rPr>
          <w:rFonts w:ascii="Times New Roman" w:eastAsia="Times New Roman" w:hAnsi="Times New Roman" w:cs="Times New Roman"/>
          <w:b/>
          <w:bCs/>
          <w:sz w:val="28"/>
          <w:szCs w:val="28"/>
          <w:lang w:eastAsia="ru-RU"/>
        </w:rPr>
      </w:pPr>
    </w:p>
    <w:p w:rsidR="0026558A" w:rsidRPr="0026558A" w:rsidRDefault="0026558A" w:rsidP="0026558A">
      <w:pPr>
        <w:autoSpaceDE w:val="0"/>
        <w:autoSpaceDN w:val="0"/>
        <w:adjustRightInd w:val="0"/>
        <w:spacing w:after="0" w:line="240" w:lineRule="auto"/>
        <w:ind w:left="34"/>
        <w:jc w:val="center"/>
        <w:rPr>
          <w:rFonts w:ascii="Times New Roman" w:eastAsia="Times New Roman" w:hAnsi="Times New Roman" w:cs="Times New Roman"/>
          <w:b/>
          <w:bCs/>
          <w:sz w:val="28"/>
          <w:szCs w:val="28"/>
          <w:lang w:eastAsia="ru-RU"/>
        </w:rPr>
      </w:pPr>
      <w:r w:rsidRPr="0026558A">
        <w:rPr>
          <w:rFonts w:ascii="Times New Roman" w:eastAsia="Times New Roman" w:hAnsi="Times New Roman" w:cs="Times New Roman"/>
          <w:b/>
          <w:bCs/>
          <w:sz w:val="28"/>
          <w:szCs w:val="28"/>
          <w:lang w:eastAsia="ru-RU"/>
        </w:rPr>
        <w:t>Раздел 1. Содержание проблемы и обоснование необходимости ее решения программными методами.</w:t>
      </w:r>
    </w:p>
    <w:p w:rsidR="0026558A" w:rsidRPr="0026558A" w:rsidRDefault="0026558A" w:rsidP="0026558A">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энергосбережения.</w:t>
      </w:r>
    </w:p>
    <w:p w:rsidR="0026558A" w:rsidRPr="0026558A" w:rsidRDefault="0026558A" w:rsidP="0026558A">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26558A" w:rsidRPr="0026558A" w:rsidRDefault="0026558A" w:rsidP="0026558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6558A">
        <w:rPr>
          <w:rFonts w:ascii="Times New Roman" w:eastAsia="Times New Roman" w:hAnsi="Times New Roman" w:cs="Times New Roman"/>
          <w:sz w:val="28"/>
          <w:szCs w:val="28"/>
          <w:lang w:eastAsia="ru-RU"/>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«Майск».</w:t>
      </w:r>
    </w:p>
    <w:p w:rsidR="0026558A" w:rsidRPr="0026558A" w:rsidRDefault="0026558A" w:rsidP="0026558A">
      <w:pPr>
        <w:autoSpaceDE w:val="0"/>
        <w:autoSpaceDN w:val="0"/>
        <w:adjustRightInd w:val="0"/>
        <w:spacing w:after="0" w:line="360" w:lineRule="auto"/>
        <w:jc w:val="center"/>
        <w:outlineLvl w:val="1"/>
        <w:rPr>
          <w:rFonts w:ascii="Times New Roman" w:eastAsia="Times New Roman" w:hAnsi="Times New Roman" w:cs="Times New Roman"/>
          <w:b/>
          <w:bCs/>
          <w:color w:val="000000"/>
          <w:sz w:val="28"/>
          <w:szCs w:val="28"/>
          <w:lang w:eastAsia="ru-RU"/>
        </w:rPr>
      </w:pPr>
    </w:p>
    <w:p w:rsidR="0026558A" w:rsidRPr="0026558A" w:rsidRDefault="0026558A" w:rsidP="0026558A">
      <w:pPr>
        <w:autoSpaceDE w:val="0"/>
        <w:autoSpaceDN w:val="0"/>
        <w:adjustRightInd w:val="0"/>
        <w:spacing w:after="0" w:line="240" w:lineRule="auto"/>
        <w:ind w:left="34"/>
        <w:jc w:val="center"/>
        <w:rPr>
          <w:rFonts w:ascii="Times New Roman" w:eastAsia="Times New Roman" w:hAnsi="Times New Roman" w:cs="Times New Roman"/>
          <w:b/>
          <w:bCs/>
          <w:sz w:val="28"/>
          <w:szCs w:val="28"/>
          <w:lang w:eastAsia="ru-RU"/>
        </w:rPr>
      </w:pPr>
      <w:r w:rsidRPr="0026558A">
        <w:rPr>
          <w:rFonts w:ascii="Times New Roman" w:eastAsia="Times New Roman" w:hAnsi="Times New Roman" w:cs="Times New Roman"/>
          <w:b/>
          <w:bCs/>
          <w:sz w:val="28"/>
          <w:szCs w:val="28"/>
          <w:lang w:eastAsia="ru-RU"/>
        </w:rPr>
        <w:t>Раздел 2. Основные цели и задачи, сроки реализации Программы, а также целевые индикаторы и показатели.</w:t>
      </w:r>
    </w:p>
    <w:p w:rsidR="0026558A" w:rsidRPr="0026558A" w:rsidRDefault="0026558A" w:rsidP="0026558A">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Основными целями Программы являются:</w:t>
      </w:r>
    </w:p>
    <w:p w:rsidR="0026558A" w:rsidRPr="0026558A" w:rsidRDefault="0026558A" w:rsidP="0026558A">
      <w:pPr>
        <w:tabs>
          <w:tab w:val="left" w:pos="672"/>
        </w:tabs>
        <w:suppressAutoHyphens/>
        <w:snapToGrid w:val="0"/>
        <w:spacing w:after="0" w:line="240" w:lineRule="auto"/>
        <w:ind w:left="360"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lastRenderedPageBreak/>
        <w:t>- стимулирование перехода экономики бюджетной и коммунальной сфер на энергосберегающий путь развития и рационального использования ресурсов при производстве, передаче, потреблении;</w:t>
      </w:r>
    </w:p>
    <w:p w:rsidR="0026558A" w:rsidRPr="0026558A" w:rsidRDefault="0026558A" w:rsidP="0026558A">
      <w:pPr>
        <w:tabs>
          <w:tab w:val="left" w:pos="672"/>
          <w:tab w:val="left" w:pos="1445"/>
        </w:tabs>
        <w:suppressAutoHyphens/>
        <w:spacing w:after="0" w:line="240" w:lineRule="auto"/>
        <w:ind w:left="360"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 обеспечение повышения энергоэффективности  за счет организации процесса комплексного энергосбережения и формирование бережливой модели энергопотребления.  </w:t>
      </w:r>
    </w:p>
    <w:p w:rsidR="0026558A" w:rsidRPr="0026558A" w:rsidRDefault="0026558A" w:rsidP="0026558A">
      <w:pPr>
        <w:widowControl w:val="0"/>
        <w:tabs>
          <w:tab w:val="left" w:pos="0"/>
        </w:tabs>
        <w:snapToGrid w:val="0"/>
        <w:spacing w:after="0" w:line="240" w:lineRule="auto"/>
        <w:ind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Для достижения указанных целей предполагается решение  следующих задач:</w:t>
      </w:r>
    </w:p>
    <w:p w:rsidR="0026558A" w:rsidRPr="0026558A" w:rsidRDefault="0026558A" w:rsidP="0026558A">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создание муниципальной нормативной базы и методического обеспечения энергосбережения, в том числе:</w:t>
      </w:r>
    </w:p>
    <w:p w:rsidR="0026558A" w:rsidRPr="0026558A" w:rsidRDefault="0026558A" w:rsidP="0026558A">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разработка и принятие системы муниципальных нормативных правовых актов, стимулирующих энергосбережение;</w:t>
      </w:r>
    </w:p>
    <w:p w:rsidR="0026558A" w:rsidRPr="0026558A" w:rsidRDefault="0026558A" w:rsidP="0026558A">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установок.</w:t>
      </w:r>
    </w:p>
    <w:p w:rsidR="0026558A" w:rsidRPr="0026558A" w:rsidRDefault="0026558A" w:rsidP="0026558A">
      <w:pPr>
        <w:tabs>
          <w:tab w:val="left" w:pos="205"/>
        </w:tabs>
        <w:suppressAutoHyphens/>
        <w:spacing w:after="0" w:line="240" w:lineRule="auto"/>
        <w:ind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-обеспечение в бюджетной сфере проведения обязательных энергетических обследований зданий;</w:t>
      </w:r>
    </w:p>
    <w:p w:rsidR="0026558A" w:rsidRPr="0026558A" w:rsidRDefault="0026558A" w:rsidP="0026558A">
      <w:pPr>
        <w:tabs>
          <w:tab w:val="left" w:pos="205"/>
        </w:tabs>
        <w:suppressAutoHyphens/>
        <w:spacing w:after="0" w:line="240" w:lineRule="auto"/>
        <w:ind w:left="180"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 обеспечение в бюджетной сфере замены ламп накаливания на энергосберегающие, в том числе на светодиодные;</w:t>
      </w:r>
    </w:p>
    <w:p w:rsidR="0026558A" w:rsidRPr="0026558A" w:rsidRDefault="0026558A" w:rsidP="0026558A">
      <w:pPr>
        <w:tabs>
          <w:tab w:val="left" w:pos="205"/>
          <w:tab w:val="left" w:pos="356"/>
        </w:tabs>
        <w:suppressAutoHyphens/>
        <w:spacing w:after="0"/>
        <w:ind w:left="180"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 повышение информированности общества об энергоэффективном оборудовании, технологиях и достижениях в области энергоэффективности и  энергосбережения. </w:t>
      </w:r>
    </w:p>
    <w:p w:rsidR="0026558A" w:rsidRPr="0026558A" w:rsidRDefault="0026558A" w:rsidP="0026558A">
      <w:pPr>
        <w:tabs>
          <w:tab w:val="left" w:pos="205"/>
          <w:tab w:val="left" w:pos="356"/>
        </w:tabs>
        <w:suppressAutoHyphens/>
        <w:spacing w:after="0"/>
        <w:ind w:left="180"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Достижение поставленных целей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2020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26558A" w:rsidRPr="0026558A" w:rsidRDefault="0026558A" w:rsidP="0026558A">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Программа реализуется  в 2015-2020 годах.</w:t>
      </w:r>
    </w:p>
    <w:p w:rsidR="0026558A" w:rsidRPr="0026558A" w:rsidRDefault="0026558A" w:rsidP="0026558A">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26558A" w:rsidRPr="0026558A" w:rsidRDefault="0026558A" w:rsidP="0026558A">
      <w:pPr>
        <w:widowControl w:val="0"/>
        <w:snapToGrid w:val="0"/>
        <w:spacing w:after="0" w:line="240" w:lineRule="auto"/>
        <w:jc w:val="both"/>
        <w:rPr>
          <w:rFonts w:ascii="Times New Roman" w:eastAsia="Times New Roman" w:hAnsi="Times New Roman" w:cs="Times New Roman"/>
          <w:b/>
          <w:bCs/>
          <w:sz w:val="28"/>
          <w:szCs w:val="28"/>
          <w:lang w:eastAsia="ru-RU"/>
        </w:rPr>
      </w:pPr>
      <w:r w:rsidRPr="0026558A">
        <w:rPr>
          <w:rFonts w:ascii="Times New Roman" w:eastAsia="Times New Roman" w:hAnsi="Times New Roman" w:cs="Times New Roman"/>
          <w:b/>
          <w:bCs/>
          <w:sz w:val="28"/>
          <w:szCs w:val="28"/>
          <w:lang w:eastAsia="ru-RU"/>
        </w:rPr>
        <w:t>Раздел 3. Характеристика основных мероприятий муниципальной программы «Энергосбережение и энергоэффективность в МО «Майск»»</w:t>
      </w:r>
    </w:p>
    <w:p w:rsidR="0026558A" w:rsidRPr="0026558A" w:rsidRDefault="0026558A" w:rsidP="0026558A">
      <w:pPr>
        <w:widowControl w:val="0"/>
        <w:snapToGrid w:val="0"/>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Одним из приоритетных направлений энергосбережения и повышения энергетической эффективности в МО «Майск»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Основными потребителями электроэнергии в МО «Майск» являются: осветительные приборы, оргтехника, системы уличного освещения. </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прекращение закупки ламп накаливания для освещения зданий;</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закупка и установка энергосберегающих ламп и светильников для </w:t>
      </w:r>
      <w:r w:rsidRPr="0026558A">
        <w:rPr>
          <w:rFonts w:ascii="Times New Roman" w:eastAsia="Times New Roman" w:hAnsi="Times New Roman" w:cs="Times New Roman"/>
          <w:sz w:val="28"/>
          <w:szCs w:val="28"/>
          <w:lang w:eastAsia="ru-RU"/>
        </w:rPr>
        <w:lastRenderedPageBreak/>
        <w:t>освещения зданий и сооружений, в том числе светодиодных светильников и прожекторов;</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пропаганда и методическая работа по вопросам энергосбережения.</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реализация прочих инициатив административно-управленческого регулирования, направленных на активизацию деятельности в области энергосбережения и энергоэффективности.</w:t>
      </w:r>
    </w:p>
    <w:p w:rsidR="0026558A" w:rsidRPr="0026558A" w:rsidRDefault="0026558A" w:rsidP="0026558A">
      <w:pPr>
        <w:widowControl w:val="0"/>
        <w:autoSpaceDE w:val="0"/>
        <w:autoSpaceDN w:val="0"/>
        <w:adjustRightInd w:val="0"/>
        <w:snapToGrid w:val="0"/>
        <w:spacing w:after="0" w:line="240" w:lineRule="auto"/>
        <w:ind w:firstLine="54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Общий объем финансирования Программы составляет  </w:t>
      </w:r>
    </w:p>
    <w:tbl>
      <w:tblPr>
        <w:tblW w:w="7120" w:type="dxa"/>
        <w:tblInd w:w="93" w:type="dxa"/>
        <w:tblLook w:val="04A0" w:firstRow="1" w:lastRow="0" w:firstColumn="1" w:lastColumn="0" w:noHBand="0" w:noVBand="1"/>
      </w:tblPr>
      <w:tblGrid>
        <w:gridCol w:w="1120"/>
        <w:gridCol w:w="1000"/>
        <w:gridCol w:w="1000"/>
        <w:gridCol w:w="1000"/>
        <w:gridCol w:w="1000"/>
        <w:gridCol w:w="1000"/>
        <w:gridCol w:w="1000"/>
      </w:tblGrid>
      <w:tr w:rsidR="0026558A" w:rsidRPr="0026558A" w:rsidTr="0026558A">
        <w:trPr>
          <w:trHeight w:val="390"/>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Всего</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2019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2020</w:t>
            </w:r>
          </w:p>
        </w:tc>
      </w:tr>
      <w:tr w:rsidR="0026558A" w:rsidRPr="0026558A" w:rsidTr="0026558A">
        <w:trPr>
          <w:trHeight w:val="315"/>
        </w:trPr>
        <w:tc>
          <w:tcPr>
            <w:tcW w:w="1120" w:type="dxa"/>
            <w:tcBorders>
              <w:top w:val="nil"/>
              <w:left w:val="single" w:sz="4" w:space="0" w:color="auto"/>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1491,77</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35,01</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81,74</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645,01</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670,00</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30,01</w:t>
            </w:r>
          </w:p>
        </w:tc>
        <w:tc>
          <w:tcPr>
            <w:tcW w:w="100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Cs/>
                <w:color w:val="000000"/>
                <w:sz w:val="24"/>
                <w:szCs w:val="24"/>
                <w:lang w:eastAsia="ru-RU"/>
              </w:rPr>
            </w:pPr>
            <w:r w:rsidRPr="0026558A">
              <w:rPr>
                <w:rFonts w:ascii="Times New Roman" w:eastAsia="Times New Roman" w:hAnsi="Times New Roman" w:cs="Times New Roman"/>
                <w:bCs/>
                <w:color w:val="000000"/>
                <w:sz w:val="24"/>
                <w:szCs w:val="24"/>
                <w:lang w:eastAsia="ru-RU"/>
              </w:rPr>
              <w:t>30,00</w:t>
            </w:r>
          </w:p>
        </w:tc>
      </w:tr>
    </w:tbl>
    <w:p w:rsidR="0026558A" w:rsidRPr="0026558A" w:rsidRDefault="0026558A" w:rsidP="0026558A">
      <w:pPr>
        <w:widowControl w:val="0"/>
        <w:autoSpaceDE w:val="0"/>
        <w:autoSpaceDN w:val="0"/>
        <w:adjustRightInd w:val="0"/>
        <w:snapToGrid w:val="0"/>
        <w:spacing w:after="0" w:line="240" w:lineRule="auto"/>
        <w:ind w:firstLine="54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Объемы финансирования подлежат уточнению в соответствии с решением о местном бюджете.</w:t>
      </w:r>
    </w:p>
    <w:p w:rsidR="0026558A" w:rsidRPr="0026558A" w:rsidRDefault="0026558A" w:rsidP="0026558A">
      <w:pPr>
        <w:widowControl w:val="0"/>
        <w:autoSpaceDE w:val="0"/>
        <w:autoSpaceDN w:val="0"/>
        <w:adjustRightInd w:val="0"/>
        <w:snapToGrid w:val="0"/>
        <w:spacing w:after="0" w:line="240" w:lineRule="auto"/>
        <w:ind w:firstLine="54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При снижении (увеличении) ресурсного обеспечения в установленном порядке вносятся изменения в показатели Программы.</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8"/>
          <w:szCs w:val="28"/>
          <w:lang w:eastAsia="ru-RU"/>
        </w:rPr>
      </w:pPr>
    </w:p>
    <w:p w:rsidR="0026558A" w:rsidRPr="0026558A" w:rsidRDefault="0026558A" w:rsidP="0026558A">
      <w:pPr>
        <w:autoSpaceDE w:val="0"/>
        <w:autoSpaceDN w:val="0"/>
        <w:adjustRightInd w:val="0"/>
        <w:spacing w:after="0" w:line="240" w:lineRule="auto"/>
        <w:ind w:firstLine="708"/>
        <w:jc w:val="both"/>
        <w:rPr>
          <w:rFonts w:ascii="Times New Roman" w:eastAsia="Times New Roman" w:hAnsi="Times New Roman" w:cs="Arial"/>
          <w:b/>
          <w:sz w:val="28"/>
          <w:szCs w:val="28"/>
          <w:lang w:eastAsia="ru-RU"/>
        </w:rPr>
      </w:pPr>
      <w:r w:rsidRPr="0026558A">
        <w:rPr>
          <w:rFonts w:ascii="Times New Roman" w:eastAsia="Times New Roman" w:hAnsi="Times New Roman" w:cs="Arial"/>
          <w:b/>
          <w:sz w:val="28"/>
          <w:szCs w:val="28"/>
          <w:lang w:eastAsia="ru-RU"/>
        </w:rPr>
        <w:t>Раздел 4. Методика оценки эффективности реализации программы.</w:t>
      </w:r>
    </w:p>
    <w:p w:rsidR="0026558A" w:rsidRPr="0026558A" w:rsidRDefault="0026558A" w:rsidP="0026558A">
      <w:pPr>
        <w:autoSpaceDE w:val="0"/>
        <w:autoSpaceDN w:val="0"/>
        <w:adjustRightInd w:val="0"/>
        <w:spacing w:after="0" w:line="240" w:lineRule="auto"/>
        <w:ind w:firstLine="708"/>
        <w:jc w:val="both"/>
        <w:rPr>
          <w:rFonts w:ascii="Times New Roman" w:eastAsia="Times New Roman" w:hAnsi="Times New Roman" w:cs="Arial"/>
          <w:b/>
          <w:sz w:val="28"/>
          <w:szCs w:val="28"/>
          <w:lang w:eastAsia="ru-RU"/>
        </w:rPr>
      </w:pP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Оценка эффективности реализации государственной программе осуществляется ответственным исполнителем государственной программе.</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В составе ежегодного отчета о ходе работ по реализации мероприятий муниципальной программе предоставляется информация об оценке эффективности реализации муниципальнной программе по следующим критериям:</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«Степень достижения целевых индикаторов и показателей результативности мероприятий муниципальной программы» базируется на анализе достижения целевых индикаторов и показателей результативности, указанных в приложении     № 1 к муниципальной программе, и рассчитывается по формуле:</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b/>
          <w:sz w:val="28"/>
          <w:szCs w:val="28"/>
          <w:lang w:eastAsia="ru-RU"/>
        </w:rPr>
      </w:pPr>
      <w:r w:rsidRPr="0026558A">
        <w:rPr>
          <w:rFonts w:ascii="Times New Roman" w:eastAsia="Times New Roman" w:hAnsi="Times New Roman" w:cs="Times New Roman"/>
          <w:b/>
          <w:sz w:val="28"/>
          <w:szCs w:val="28"/>
          <w:lang w:eastAsia="ru-RU"/>
        </w:rPr>
        <w:t>КЦИi = ЦИФi / ЦИПi, где:</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КЦИi – степень достижения i-го целевого индикатора или показателя;</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ЦИФi (ЦИПi) – фактическое (плановое) значение i-го целевого индикатора или показателя.</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Значение показателя КЦИi должно быть больше либо равно 1 – при планируемом росте ЦИПi, или, соответственно, должно быть меньше либо равно 1 – при планируемом снижении ЦИПi.</w:t>
      </w:r>
    </w:p>
    <w:p w:rsidR="0026558A" w:rsidRPr="0026558A" w:rsidRDefault="0026558A" w:rsidP="0026558A">
      <w:pPr>
        <w:widowControl w:val="0"/>
        <w:snapToGrid w:val="0"/>
        <w:spacing w:after="0" w:line="240" w:lineRule="auto"/>
        <w:ind w:firstLine="720"/>
        <w:jc w:val="both"/>
        <w:rPr>
          <w:rFonts w:ascii="Times New Roman" w:eastAsia="Calibri" w:hAnsi="Times New Roman" w:cs="Times New Roman"/>
          <w:sz w:val="28"/>
          <w:szCs w:val="28"/>
          <w:lang w:eastAsia="ru-RU"/>
        </w:rPr>
      </w:pPr>
      <w:r w:rsidRPr="0026558A">
        <w:rPr>
          <w:rFonts w:ascii="Times New Roman" w:eastAsia="Calibri" w:hAnsi="Times New Roman" w:cs="Times New Roman"/>
          <w:sz w:val="28"/>
          <w:szCs w:val="28"/>
          <w:lang w:eastAsia="ru-RU"/>
        </w:rPr>
        <w:t>«Степень соответствия затрат бюджета на мероприятия Программы запланированному уровню затрат», базируется на анализе затрат бюджета на мероприятия из приложения №</w:t>
      </w:r>
      <w:r w:rsidRPr="0026558A">
        <w:rPr>
          <w:rFonts w:ascii="Times New Roman" w:eastAsia="Calibri" w:hAnsi="Times New Roman" w:cs="Times New Roman"/>
          <w:sz w:val="28"/>
          <w:szCs w:val="28"/>
          <w:lang w:val="en-US" w:eastAsia="ru-RU"/>
        </w:rPr>
        <w:t> </w:t>
      </w:r>
      <w:r w:rsidRPr="0026558A">
        <w:rPr>
          <w:rFonts w:ascii="Times New Roman" w:eastAsia="Calibri" w:hAnsi="Times New Roman" w:cs="Times New Roman"/>
          <w:sz w:val="28"/>
          <w:szCs w:val="28"/>
          <w:lang w:eastAsia="ru-RU"/>
        </w:rPr>
        <w:t>3 к муниципальной программе, и рассчитывается по формуле:</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КБЗi = БЗФi / БЗПi, где:</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КБЗi – степень соответствия бюджетных затрат i-го мероприятия;</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БЗФi</w:t>
      </w:r>
      <w:r w:rsidRPr="0026558A">
        <w:rPr>
          <w:rFonts w:ascii="Times New Roman" w:eastAsia="Times New Roman" w:hAnsi="Times New Roman" w:cs="Times New Roman"/>
          <w:sz w:val="28"/>
          <w:szCs w:val="28"/>
          <w:lang w:val="en-US" w:eastAsia="ru-RU"/>
        </w:rPr>
        <w:t> </w:t>
      </w:r>
      <w:r w:rsidRPr="0026558A">
        <w:rPr>
          <w:rFonts w:ascii="Times New Roman" w:eastAsia="Times New Roman" w:hAnsi="Times New Roman" w:cs="Times New Roman"/>
          <w:sz w:val="28"/>
          <w:szCs w:val="28"/>
          <w:lang w:eastAsia="ru-RU"/>
        </w:rPr>
        <w:t>(БЗПi) – фактическое (плановое, прогнозное) значение бюджетных затрат i-го мероприятия.</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Значение показателя КБЗi должно быть меньше либо равно 1.</w:t>
      </w:r>
    </w:p>
    <w:p w:rsidR="0026558A" w:rsidRPr="0026558A" w:rsidRDefault="0026558A" w:rsidP="0026558A">
      <w:pPr>
        <w:widowControl w:val="0"/>
        <w:snapToGrid w:val="0"/>
        <w:spacing w:after="0" w:line="240" w:lineRule="auto"/>
        <w:ind w:firstLine="720"/>
        <w:jc w:val="both"/>
        <w:rPr>
          <w:rFonts w:ascii="Times New Roman" w:eastAsia="Calibri" w:hAnsi="Times New Roman" w:cs="Times New Roman"/>
          <w:sz w:val="28"/>
          <w:szCs w:val="28"/>
          <w:lang w:eastAsia="ru-RU"/>
        </w:rPr>
      </w:pPr>
      <w:r w:rsidRPr="0026558A">
        <w:rPr>
          <w:rFonts w:ascii="Times New Roman" w:eastAsia="Calibri" w:hAnsi="Times New Roman" w:cs="Times New Roman"/>
          <w:sz w:val="28"/>
          <w:szCs w:val="28"/>
          <w:lang w:eastAsia="ru-RU"/>
        </w:rPr>
        <w:t>Сведения об оценке бюджетной эффективности представляются в составе годового отчета согласно приложению к Методическим рекомендациям, утвержденным приказом министерства экономического развития от 15.08.2013 № 70 (</w:t>
      </w:r>
      <w:hyperlink w:anchor="Par1677" w:history="1">
        <w:r w:rsidRPr="0026558A">
          <w:rPr>
            <w:rFonts w:ascii="Times New Roman" w:eastAsia="Times New Roman" w:hAnsi="Times New Roman" w:cs="Times New Roman"/>
            <w:sz w:val="28"/>
            <w:szCs w:val="28"/>
            <w:u w:val="single"/>
            <w:lang w:eastAsia="ru-RU"/>
          </w:rPr>
          <w:t>таблицы 1</w:t>
        </w:r>
      </w:hyperlink>
      <w:r w:rsidRPr="0026558A">
        <w:rPr>
          <w:rFonts w:ascii="Times New Roman" w:eastAsia="Calibri" w:hAnsi="Times New Roman" w:cs="Times New Roman"/>
          <w:sz w:val="28"/>
          <w:szCs w:val="28"/>
          <w:lang w:eastAsia="ru-RU"/>
        </w:rPr>
        <w:t xml:space="preserve">7-19) в целях достижения оптимального соотношения связанных с </w:t>
      </w:r>
      <w:r w:rsidRPr="0026558A">
        <w:rPr>
          <w:rFonts w:ascii="Times New Roman" w:eastAsia="Calibri" w:hAnsi="Times New Roman" w:cs="Times New Roman"/>
          <w:sz w:val="28"/>
          <w:szCs w:val="28"/>
          <w:lang w:eastAsia="ru-RU"/>
        </w:rPr>
        <w:lastRenderedPageBreak/>
        <w:t>ее реализацией затрат и достигаемых в ходе ее реализации результатов, а также обеспечения принципов бюджетной системы Российской Федерации.</w:t>
      </w:r>
    </w:p>
    <w:p w:rsidR="0026558A" w:rsidRPr="0026558A" w:rsidRDefault="0026558A" w:rsidP="0026558A">
      <w:pPr>
        <w:autoSpaceDE w:val="0"/>
        <w:autoSpaceDN w:val="0"/>
        <w:adjustRightInd w:val="0"/>
        <w:spacing w:after="0" w:line="240" w:lineRule="auto"/>
        <w:ind w:left="34"/>
        <w:jc w:val="center"/>
        <w:rPr>
          <w:rFonts w:ascii="Times New Roman" w:eastAsia="Times New Roman" w:hAnsi="Times New Roman" w:cs="Times New Roman"/>
          <w:b/>
          <w:bCs/>
          <w:sz w:val="28"/>
          <w:szCs w:val="28"/>
          <w:lang w:eastAsia="ru-RU"/>
        </w:rPr>
      </w:pPr>
    </w:p>
    <w:p w:rsidR="0026558A" w:rsidRPr="0026558A" w:rsidRDefault="0026558A" w:rsidP="0026558A">
      <w:pPr>
        <w:autoSpaceDE w:val="0"/>
        <w:autoSpaceDN w:val="0"/>
        <w:adjustRightInd w:val="0"/>
        <w:spacing w:after="0" w:line="240" w:lineRule="auto"/>
        <w:ind w:left="34"/>
        <w:jc w:val="center"/>
        <w:rPr>
          <w:rFonts w:ascii="Times New Roman" w:eastAsia="Times New Roman" w:hAnsi="Times New Roman" w:cs="Times New Roman"/>
          <w:b/>
          <w:bCs/>
          <w:sz w:val="28"/>
          <w:szCs w:val="28"/>
          <w:lang w:eastAsia="ru-RU"/>
        </w:rPr>
      </w:pPr>
      <w:r w:rsidRPr="0026558A">
        <w:rPr>
          <w:rFonts w:ascii="Times New Roman" w:eastAsia="Times New Roman" w:hAnsi="Times New Roman" w:cs="Times New Roman"/>
          <w:b/>
          <w:bCs/>
          <w:sz w:val="28"/>
          <w:szCs w:val="28"/>
          <w:lang w:eastAsia="ru-RU"/>
        </w:rPr>
        <w:t>Раздел 5. Механизм реализации, организация управления и контроль за ходом реализации Программы.</w:t>
      </w:r>
    </w:p>
    <w:p w:rsidR="0026558A" w:rsidRPr="0026558A" w:rsidRDefault="0026558A" w:rsidP="0026558A">
      <w:pPr>
        <w:widowControl w:val="0"/>
        <w:snapToGrid w:val="0"/>
        <w:spacing w:after="0" w:line="240" w:lineRule="auto"/>
        <w:jc w:val="center"/>
        <w:rPr>
          <w:rFonts w:ascii="Times New Roman" w:eastAsia="Times New Roman" w:hAnsi="Times New Roman" w:cs="Times New Roman"/>
          <w:sz w:val="28"/>
          <w:szCs w:val="28"/>
          <w:lang w:eastAsia="ru-RU"/>
        </w:rPr>
      </w:pP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Руководителем Программы является Администрация МО «Майск»,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Реализация мероприятий Программы осуществляется на основе:</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муниципальных контрактов (договоров), в соответствии с Федеральным законом от 21.07.2005 №</w:t>
      </w:r>
      <w:r w:rsidRPr="0026558A">
        <w:rPr>
          <w:rFonts w:ascii="Times New Roman" w:eastAsia="Times New Roman" w:hAnsi="Times New Roman" w:cs="Times New Roman"/>
          <w:sz w:val="28"/>
          <w:szCs w:val="28"/>
          <w:lang w:val="en-US" w:eastAsia="ru-RU"/>
        </w:rPr>
        <w:t> </w:t>
      </w:r>
      <w:r w:rsidRPr="0026558A">
        <w:rPr>
          <w:rFonts w:ascii="Times New Roman" w:eastAsia="Times New Roman" w:hAnsi="Times New Roman" w:cs="Times New Roman"/>
          <w:sz w:val="28"/>
          <w:szCs w:val="28"/>
          <w:lang w:eastAsia="ru-RU"/>
        </w:rPr>
        <w:t>94-ФЗ «О размещении заказов на поставки товаров, выполнение работ, оказание услуг для государственных и муниципальных нужд»;</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Отчет о ходе работ по Программе должен содержать:</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сведения о результатах реализации Программы за отчетный год;</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данные о целевом использовании и объемах привлеченных средств бюджетов всех уровней и внебюджетных источников;</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сведения о соответствии результатов фактическим затратам на реализацию Программы;</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сведения о соответствии фактических показателей реализации Программы показателям, установленным докладом о результативности;</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информацию о ходе и полноте выполнения мероприятий Программы;</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оценку эффективности результатов реализации Программы.</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Решения на сессию Думы МО «Майск».</w:t>
      </w:r>
    </w:p>
    <w:p w:rsidR="0026558A" w:rsidRPr="0026558A" w:rsidRDefault="0026558A" w:rsidP="0026558A">
      <w:pPr>
        <w:widowControl w:val="0"/>
        <w:snapToGrid w:val="0"/>
        <w:spacing w:after="0" w:line="232" w:lineRule="auto"/>
        <w:ind w:firstLine="720"/>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8"/>
          <w:szCs w:val="28"/>
          <w:lang w:eastAsia="ru-RU"/>
        </w:rPr>
        <w:t>Отчеты о ходе работ по Программе по результатам за год и за весь период действия Программы подлежат утверждению Решением Думы МО «Майск»., не позднее одного месяца до дня внесения отчета об исполнении бюджета МО «Майск»</w:t>
      </w:r>
    </w:p>
    <w:p w:rsidR="0026558A" w:rsidRPr="0026558A" w:rsidRDefault="0026558A" w:rsidP="0026558A">
      <w:pPr>
        <w:widowControl w:val="0"/>
        <w:snapToGrid w:val="0"/>
        <w:spacing w:after="0" w:line="240" w:lineRule="auto"/>
        <w:ind w:firstLine="720"/>
        <w:jc w:val="center"/>
        <w:rPr>
          <w:rFonts w:ascii="Times New Roman" w:eastAsia="Times New Roman" w:hAnsi="Times New Roman" w:cs="Times New Roman"/>
          <w:b/>
          <w:bCs/>
          <w:sz w:val="28"/>
          <w:szCs w:val="28"/>
          <w:lang w:eastAsia="ru-RU"/>
        </w:rPr>
      </w:pPr>
      <w:r w:rsidRPr="0026558A">
        <w:rPr>
          <w:rFonts w:ascii="Times New Roman" w:eastAsia="Times New Roman" w:hAnsi="Times New Roman" w:cs="Times New Roman"/>
          <w:b/>
          <w:bCs/>
          <w:sz w:val="28"/>
          <w:szCs w:val="28"/>
          <w:lang w:eastAsia="ru-RU"/>
        </w:rPr>
        <w:t xml:space="preserve">Раздел 6. Оценка социально-экономической </w:t>
      </w:r>
    </w:p>
    <w:p w:rsidR="0026558A" w:rsidRPr="0026558A" w:rsidRDefault="0026558A" w:rsidP="0026558A">
      <w:pPr>
        <w:widowControl w:val="0"/>
        <w:snapToGrid w:val="0"/>
        <w:spacing w:after="0" w:line="240" w:lineRule="auto"/>
        <w:ind w:firstLine="720"/>
        <w:jc w:val="center"/>
        <w:rPr>
          <w:rFonts w:ascii="Times New Roman" w:eastAsia="Times New Roman" w:hAnsi="Times New Roman" w:cs="Times New Roman"/>
          <w:b/>
          <w:bCs/>
          <w:sz w:val="28"/>
          <w:szCs w:val="28"/>
          <w:lang w:eastAsia="ru-RU"/>
        </w:rPr>
      </w:pPr>
      <w:r w:rsidRPr="0026558A">
        <w:rPr>
          <w:rFonts w:ascii="Times New Roman" w:eastAsia="Times New Roman" w:hAnsi="Times New Roman" w:cs="Times New Roman"/>
          <w:b/>
          <w:bCs/>
          <w:sz w:val="28"/>
          <w:szCs w:val="28"/>
          <w:lang w:eastAsia="ru-RU"/>
        </w:rPr>
        <w:t>эффективности реализации Программы</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0"/>
          <w:szCs w:val="20"/>
          <w:lang w:eastAsia="ru-RU"/>
        </w:rPr>
      </w:pPr>
    </w:p>
    <w:p w:rsidR="0026558A" w:rsidRPr="0026558A" w:rsidRDefault="0026558A" w:rsidP="0026558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В ходе реализации Программы планируется достичь следующих результатов:</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снижения затрат на энергопотребление Администрацией МО «Майск»  в результате реализации энергосберегающих мероприятий.</w:t>
      </w:r>
    </w:p>
    <w:p w:rsidR="0026558A" w:rsidRPr="00180E8B" w:rsidRDefault="0026558A" w:rsidP="00180E8B">
      <w:pPr>
        <w:widowControl w:val="0"/>
        <w:snapToGrid w:val="0"/>
        <w:spacing w:after="0" w:line="240" w:lineRule="auto"/>
        <w:ind w:firstLine="720"/>
        <w:jc w:val="both"/>
        <w:rPr>
          <w:rFonts w:ascii="Times New Roman" w:eastAsia="Times New Roman" w:hAnsi="Times New Roman" w:cs="Times New Roman"/>
          <w:sz w:val="28"/>
          <w:szCs w:val="28"/>
          <w:lang w:eastAsia="ru-RU"/>
        </w:rPr>
        <w:sectPr w:rsidR="0026558A" w:rsidRPr="00180E8B" w:rsidSect="0026558A">
          <w:footerReference w:type="default" r:id="rId22"/>
          <w:pgSz w:w="11906" w:h="16838"/>
          <w:pgMar w:top="142" w:right="707" w:bottom="899" w:left="1276" w:header="709" w:footer="709" w:gutter="0"/>
          <w:cols w:space="708"/>
          <w:docGrid w:linePitch="360"/>
        </w:sectPr>
      </w:pPr>
      <w:r w:rsidRPr="0026558A">
        <w:rPr>
          <w:rFonts w:ascii="Times New Roman" w:eastAsia="Times New Roman" w:hAnsi="Times New Roman" w:cs="Times New Roman"/>
          <w:sz w:val="28"/>
          <w:szCs w:val="28"/>
          <w:lang w:eastAsia="ru-RU"/>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r w:rsidRPr="002655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6558A" w:rsidRPr="0026558A" w:rsidRDefault="0026558A" w:rsidP="0026558A">
      <w:pPr>
        <w:widowControl w:val="0"/>
        <w:snapToGrid w:val="0"/>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 xml:space="preserve">Приложение 1 </w:t>
      </w:r>
    </w:p>
    <w:p w:rsidR="0026558A" w:rsidRPr="0026558A" w:rsidRDefault="0026558A" w:rsidP="0026558A">
      <w:pPr>
        <w:widowControl w:val="0"/>
        <w:snapToGrid w:val="0"/>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к муниципальной программе</w:t>
      </w:r>
    </w:p>
    <w:p w:rsidR="0026558A" w:rsidRPr="0026558A" w:rsidRDefault="0026558A" w:rsidP="0026558A">
      <w:pPr>
        <w:widowControl w:val="0"/>
        <w:snapToGrid w:val="0"/>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«Энергосбережение и энергоэффективность в </w:t>
      </w:r>
    </w:p>
    <w:p w:rsidR="0026558A" w:rsidRPr="0026558A" w:rsidRDefault="0026558A" w:rsidP="0026558A">
      <w:pPr>
        <w:widowControl w:val="0"/>
        <w:snapToGrid w:val="0"/>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МО «Майск» на 2015-2020гг.</w:t>
      </w:r>
    </w:p>
    <w:p w:rsidR="0026558A" w:rsidRPr="0026558A" w:rsidRDefault="0026558A" w:rsidP="0026558A">
      <w:pPr>
        <w:widowControl w:val="0"/>
        <w:snapToGrid w:val="0"/>
        <w:spacing w:after="0" w:line="240" w:lineRule="auto"/>
        <w:ind w:firstLine="720"/>
        <w:jc w:val="both"/>
        <w:rPr>
          <w:rFonts w:ascii="Times New Roman" w:eastAsia="Times New Roman" w:hAnsi="Times New Roman" w:cs="Times New Roman"/>
          <w:sz w:val="20"/>
          <w:szCs w:val="20"/>
          <w:lang w:eastAsia="ru-RU"/>
        </w:rPr>
      </w:pPr>
    </w:p>
    <w:tbl>
      <w:tblPr>
        <w:tblW w:w="15466" w:type="dxa"/>
        <w:tblInd w:w="93" w:type="dxa"/>
        <w:tblLayout w:type="fixed"/>
        <w:tblLook w:val="04A0" w:firstRow="1" w:lastRow="0" w:firstColumn="1" w:lastColumn="0" w:noHBand="0" w:noVBand="1"/>
      </w:tblPr>
      <w:tblGrid>
        <w:gridCol w:w="600"/>
        <w:gridCol w:w="3243"/>
        <w:gridCol w:w="1984"/>
        <w:gridCol w:w="992"/>
        <w:gridCol w:w="993"/>
        <w:gridCol w:w="708"/>
        <w:gridCol w:w="142"/>
        <w:gridCol w:w="567"/>
        <w:gridCol w:w="284"/>
        <w:gridCol w:w="567"/>
        <w:gridCol w:w="141"/>
        <w:gridCol w:w="709"/>
        <w:gridCol w:w="709"/>
        <w:gridCol w:w="709"/>
        <w:gridCol w:w="1984"/>
        <w:gridCol w:w="1134"/>
      </w:tblGrid>
      <w:tr w:rsidR="0026558A" w:rsidRPr="0026558A" w:rsidTr="0026558A">
        <w:trPr>
          <w:trHeight w:val="375"/>
        </w:trPr>
        <w:tc>
          <w:tcPr>
            <w:tcW w:w="14332" w:type="dxa"/>
            <w:gridSpan w:val="15"/>
            <w:tcBorders>
              <w:top w:val="nil"/>
              <w:left w:val="nil"/>
              <w:bottom w:val="nil"/>
              <w:right w:val="nil"/>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8"/>
                <w:szCs w:val="28"/>
                <w:lang w:eastAsia="ru-RU"/>
              </w:rPr>
            </w:pPr>
            <w:r w:rsidRPr="0026558A">
              <w:rPr>
                <w:rFonts w:ascii="Times New Roman" w:eastAsia="Times New Roman" w:hAnsi="Times New Roman" w:cs="Times New Roman"/>
                <w:color w:val="000000"/>
                <w:sz w:val="28"/>
                <w:szCs w:val="28"/>
                <w:lang w:eastAsia="ru-RU"/>
              </w:rPr>
              <w:t>Перечень</w:t>
            </w:r>
          </w:p>
        </w:tc>
        <w:tc>
          <w:tcPr>
            <w:tcW w:w="1134" w:type="dxa"/>
            <w:tcBorders>
              <w:top w:val="nil"/>
              <w:left w:val="nil"/>
              <w:bottom w:val="nil"/>
              <w:right w:val="nil"/>
            </w:tcBorders>
            <w:shd w:val="clear" w:color="auto" w:fill="auto"/>
            <w:noWrap/>
            <w:vAlign w:val="bottom"/>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p>
        </w:tc>
      </w:tr>
      <w:tr w:rsidR="0026558A" w:rsidRPr="0026558A" w:rsidTr="0026558A">
        <w:trPr>
          <w:trHeight w:val="375"/>
        </w:trPr>
        <w:tc>
          <w:tcPr>
            <w:tcW w:w="14332" w:type="dxa"/>
            <w:gridSpan w:val="15"/>
            <w:tcBorders>
              <w:top w:val="nil"/>
              <w:left w:val="nil"/>
              <w:bottom w:val="nil"/>
              <w:right w:val="nil"/>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8"/>
                <w:szCs w:val="28"/>
                <w:lang w:eastAsia="ru-RU"/>
              </w:rPr>
            </w:pPr>
            <w:r w:rsidRPr="0026558A">
              <w:rPr>
                <w:rFonts w:ascii="Times New Roman" w:eastAsia="Times New Roman" w:hAnsi="Times New Roman" w:cs="Times New Roman"/>
                <w:color w:val="000000"/>
                <w:sz w:val="28"/>
                <w:szCs w:val="28"/>
                <w:lang w:eastAsia="ru-RU"/>
              </w:rPr>
              <w:t xml:space="preserve">Мероприятий  муниципальной целевой программы </w:t>
            </w:r>
            <w:r w:rsidRPr="0026558A">
              <w:rPr>
                <w:rFonts w:ascii="Times New Roman" w:eastAsia="Times New Roman" w:hAnsi="Times New Roman" w:cs="Times New Roman"/>
                <w:b/>
                <w:bCs/>
                <w:color w:val="000000"/>
                <w:sz w:val="28"/>
                <w:szCs w:val="28"/>
                <w:lang w:eastAsia="ru-RU"/>
              </w:rPr>
              <w:t xml:space="preserve"> (</w:t>
            </w:r>
            <w:r w:rsidRPr="0026558A">
              <w:rPr>
                <w:rFonts w:ascii="Times New Roman" w:eastAsia="Times New Roman" w:hAnsi="Times New Roman" w:cs="Times New Roman"/>
                <w:color w:val="000000"/>
                <w:sz w:val="24"/>
                <w:szCs w:val="24"/>
                <w:lang w:eastAsia="ru-RU"/>
              </w:rPr>
              <w:t>определяются исходя из приказа Минэкономразвития РФ № 61 от 17.02.2010 г.)</w:t>
            </w:r>
          </w:p>
        </w:tc>
        <w:tc>
          <w:tcPr>
            <w:tcW w:w="1134" w:type="dxa"/>
            <w:tcBorders>
              <w:top w:val="nil"/>
              <w:left w:val="nil"/>
              <w:bottom w:val="nil"/>
              <w:right w:val="nil"/>
            </w:tcBorders>
            <w:shd w:val="clear" w:color="auto" w:fill="auto"/>
            <w:noWrap/>
            <w:vAlign w:val="bottom"/>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p>
        </w:tc>
      </w:tr>
      <w:tr w:rsidR="0026558A" w:rsidRPr="0026558A" w:rsidTr="0026558A">
        <w:trPr>
          <w:trHeight w:val="630"/>
        </w:trPr>
        <w:tc>
          <w:tcPr>
            <w:tcW w:w="14332" w:type="dxa"/>
            <w:gridSpan w:val="15"/>
            <w:tcBorders>
              <w:top w:val="nil"/>
              <w:left w:val="nil"/>
              <w:bottom w:val="nil"/>
              <w:right w:val="nil"/>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color w:val="000000"/>
                <w:sz w:val="28"/>
                <w:szCs w:val="28"/>
                <w:lang w:eastAsia="ru-RU"/>
              </w:rPr>
            </w:pPr>
            <w:r w:rsidRPr="0026558A">
              <w:rPr>
                <w:rFonts w:ascii="Times New Roman" w:eastAsia="Times New Roman" w:hAnsi="Times New Roman" w:cs="Times New Roman"/>
                <w:b/>
                <w:bCs/>
                <w:color w:val="000000"/>
                <w:sz w:val="28"/>
                <w:szCs w:val="28"/>
                <w:lang w:eastAsia="ru-RU"/>
              </w:rPr>
              <w:t xml:space="preserve"> «Энергосбережение и  энергоэффективность в муниципальном образовании «Майск» на 2015 – 2020гг»  </w:t>
            </w:r>
          </w:p>
        </w:tc>
        <w:tc>
          <w:tcPr>
            <w:tcW w:w="1134" w:type="dxa"/>
            <w:tcBorders>
              <w:top w:val="nil"/>
              <w:left w:val="nil"/>
              <w:bottom w:val="nil"/>
              <w:right w:val="nil"/>
            </w:tcBorders>
            <w:shd w:val="clear" w:color="auto" w:fill="auto"/>
            <w:noWrap/>
            <w:vAlign w:val="bottom"/>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p>
        </w:tc>
      </w:tr>
      <w:tr w:rsidR="0026558A" w:rsidRPr="0026558A" w:rsidTr="0026558A">
        <w:trPr>
          <w:trHeight w:val="51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п/п</w:t>
            </w:r>
          </w:p>
        </w:tc>
        <w:tc>
          <w:tcPr>
            <w:tcW w:w="3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Наименование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Получаемый эффект (в тыс. руб. и единицах сэкономленной энергии – Гкал, м</w:t>
            </w:r>
            <w:r w:rsidRPr="0026558A">
              <w:rPr>
                <w:rFonts w:ascii="Times New Roman" w:eastAsia="Times New Roman" w:hAnsi="Times New Roman" w:cs="Times New Roman"/>
                <w:color w:val="000000"/>
                <w:sz w:val="20"/>
                <w:szCs w:val="20"/>
                <w:vertAlign w:val="superscript"/>
                <w:lang w:eastAsia="ru-RU"/>
              </w:rPr>
              <w:t>3</w:t>
            </w:r>
            <w:r w:rsidRPr="0026558A">
              <w:rPr>
                <w:rFonts w:ascii="Times New Roman" w:eastAsia="Times New Roman" w:hAnsi="Times New Roman" w:cs="Times New Roman"/>
                <w:color w:val="000000"/>
                <w:sz w:val="20"/>
                <w:szCs w:val="20"/>
                <w:lang w:eastAsia="ru-RU"/>
              </w:rPr>
              <w:t>, кВт·ч) в год, результат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Срок исполнения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Всего (тыс. руб.)</w:t>
            </w:r>
          </w:p>
        </w:tc>
        <w:tc>
          <w:tcPr>
            <w:tcW w:w="4536" w:type="dxa"/>
            <w:gridSpan w:val="9"/>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Объем финансирования по годам (тыс. рублей)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Ответственный за выполнение мероприятия 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Средний срок окупаемости лет</w:t>
            </w:r>
          </w:p>
        </w:tc>
      </w:tr>
      <w:tr w:rsidR="0026558A" w:rsidRPr="0026558A" w:rsidTr="0026558A">
        <w:trPr>
          <w:trHeight w:val="13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color w:val="000000"/>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2015</w:t>
            </w:r>
          </w:p>
        </w:tc>
        <w:tc>
          <w:tcPr>
            <w:tcW w:w="851"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2016</w:t>
            </w:r>
          </w:p>
        </w:tc>
        <w:tc>
          <w:tcPr>
            <w:tcW w:w="708"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2017</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2018</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2019</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2020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p>
        </w:tc>
      </w:tr>
      <w:tr w:rsidR="0026558A" w:rsidRPr="0026558A" w:rsidTr="0026558A">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1</w:t>
            </w:r>
          </w:p>
        </w:tc>
        <w:tc>
          <w:tcPr>
            <w:tcW w:w="32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6</w:t>
            </w:r>
          </w:p>
        </w:tc>
        <w:tc>
          <w:tcPr>
            <w:tcW w:w="851"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7</w:t>
            </w:r>
          </w:p>
        </w:tc>
        <w:tc>
          <w:tcPr>
            <w:tcW w:w="708"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11</w:t>
            </w:r>
          </w:p>
        </w:tc>
        <w:tc>
          <w:tcPr>
            <w:tcW w:w="198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sz w:val="16"/>
                <w:szCs w:val="16"/>
                <w:lang w:eastAsia="ru-RU"/>
              </w:rPr>
            </w:pPr>
            <w:r w:rsidRPr="0026558A">
              <w:rPr>
                <w:rFonts w:ascii="Times New Roman" w:eastAsia="Times New Roman" w:hAnsi="Times New Roman" w:cs="Times New Roman"/>
                <w:color w:val="000000"/>
                <w:sz w:val="16"/>
                <w:szCs w:val="16"/>
                <w:lang w:eastAsia="ru-RU"/>
              </w:rPr>
              <w:t>13</w:t>
            </w:r>
          </w:p>
        </w:tc>
      </w:tr>
      <w:tr w:rsidR="0026558A" w:rsidRPr="0026558A" w:rsidTr="0026558A">
        <w:trPr>
          <w:trHeight w:val="315"/>
        </w:trPr>
        <w:tc>
          <w:tcPr>
            <w:tcW w:w="1433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color w:val="000000"/>
                <w:sz w:val="24"/>
                <w:szCs w:val="24"/>
                <w:lang w:eastAsia="ru-RU"/>
              </w:rPr>
            </w:pPr>
            <w:r w:rsidRPr="0026558A">
              <w:rPr>
                <w:rFonts w:ascii="Times New Roman" w:eastAsia="Times New Roman" w:hAnsi="Times New Roman" w:cs="Times New Roman"/>
                <w:b/>
                <w:bCs/>
                <w:color w:val="000000"/>
                <w:sz w:val="24"/>
                <w:szCs w:val="24"/>
                <w:lang w:eastAsia="ru-RU"/>
              </w:rPr>
              <w:t>Раздел 1.  Организационно-аналитические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r>
      <w:tr w:rsidR="0026558A" w:rsidRPr="0026558A" w:rsidTr="0026558A">
        <w:trPr>
          <w:trHeight w:val="2565"/>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szCs w:val="26"/>
                <w:lang w:eastAsia="ru-RU"/>
              </w:rPr>
              <w:t>1.1.</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Проведение энергетических обследований. Определение удельных расходов электроэнергии,  теплоэнергии,  холодной воды. Оформление энергетических паспортов на все учреждения.</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 xml:space="preserve">Выявление  учреждений с повышенными расходами энергоресурсов, их слабых мест, технико-экономическое обоснование энергосберегающих мероприятий </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szCs w:val="26"/>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35,00</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35,00</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Саморегулируемая организация (СРО), Администрация МО "Майск"; МБУК «Майский СДК»</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 </w:t>
            </w:r>
          </w:p>
        </w:tc>
      </w:tr>
      <w:tr w:rsidR="0026558A" w:rsidRPr="0026558A" w:rsidTr="0026558A">
        <w:trPr>
          <w:trHeight w:val="1275"/>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1.2.</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 xml:space="preserve"> Размещение на фасадах зданий, строений, сооружений указателей классов их энергетической эффективности.</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Информирование о классе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0,20</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0,20</w:t>
            </w:r>
          </w:p>
        </w:tc>
        <w:tc>
          <w:tcPr>
            <w:tcW w:w="708"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Руководитель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 </w:t>
            </w:r>
          </w:p>
        </w:tc>
      </w:tr>
      <w:tr w:rsidR="0026558A" w:rsidRPr="0026558A" w:rsidTr="0026558A">
        <w:trPr>
          <w:trHeight w:val="2325"/>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lastRenderedPageBreak/>
              <w:t>1.3.</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Организация обучения руководителей учреждений, ответственных за энергоэффективность   методам энергосбережения, технико-экономической оценке энергосберегающих мероприятий.</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Рационализация и снижение потребления энергоресурсов на 0,5 % в год или на 1,4 тыс.руб. в год</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0,04</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0,01</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0,01</w:t>
            </w:r>
          </w:p>
        </w:tc>
        <w:tc>
          <w:tcPr>
            <w:tcW w:w="708"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0,01</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0,01</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Администрация МО "Майск"; МБУК «Майский СДК»</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r>
      <w:tr w:rsidR="0026558A" w:rsidRPr="0026558A" w:rsidTr="0026558A">
        <w:trPr>
          <w:trHeight w:val="2010"/>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1.4.</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 xml:space="preserve"> Организация режима работы энергопотребляющего оборудования и освещения (выключение или перевод в режим «сна» компьютеров при простое, полная загрузка посудомоечных и стиральных машин, исключение работы оборудования «на холостом ходу» и др.).</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Снижение потребления энергоресурсов не менее чем на 3 % в год или на 8,46.тыс.руб. в год</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Администрация МО "Майск"; МБУК «Майский СДК»</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r>
      <w:tr w:rsidR="0026558A" w:rsidRPr="0026558A" w:rsidTr="0026558A">
        <w:trPr>
          <w:trHeight w:val="1305"/>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1.5.</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 xml:space="preserve"> Снижение  отопительной нагрузки в зданиях или отдельных помещениях в нерабочие периоды.</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Снижение отопительной нагрузки на 5% или на 14,1 тыс.руб. в год</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Администрация МО "Майск"; МБУК «Майский СДК»</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r>
      <w:tr w:rsidR="0026558A" w:rsidRPr="0026558A" w:rsidTr="0026558A">
        <w:trPr>
          <w:trHeight w:val="420"/>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Итого по 1 разделу</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35,24</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35,01</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0,21</w:t>
            </w:r>
          </w:p>
        </w:tc>
        <w:tc>
          <w:tcPr>
            <w:tcW w:w="708"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0,01</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0,00</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0,01</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r>
      <w:tr w:rsidR="0026558A" w:rsidRPr="0026558A" w:rsidTr="0026558A">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14866" w:type="dxa"/>
            <w:gridSpan w:val="15"/>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color w:val="000000"/>
                <w:lang w:eastAsia="ru-RU"/>
              </w:rPr>
            </w:pPr>
            <w:r w:rsidRPr="0026558A">
              <w:rPr>
                <w:rFonts w:ascii="Times New Roman" w:eastAsia="Times New Roman" w:hAnsi="Times New Roman" w:cs="Times New Roman"/>
                <w:b/>
                <w:bCs/>
                <w:color w:val="000000"/>
                <w:szCs w:val="26"/>
                <w:lang w:eastAsia="ru-RU"/>
              </w:rPr>
              <w:t>2. Технические мероприятия</w:t>
            </w:r>
          </w:p>
        </w:tc>
      </w:tr>
      <w:tr w:rsidR="0026558A" w:rsidRPr="0026558A" w:rsidTr="0026558A">
        <w:trPr>
          <w:trHeight w:val="1125"/>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szCs w:val="26"/>
                <w:lang w:eastAsia="ru-RU"/>
              </w:rPr>
              <w:t>2.1.</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szCs w:val="26"/>
                <w:lang w:eastAsia="ru-RU"/>
              </w:rPr>
              <w:t>Замена ламп накаливая на энергосберегающие здание администрации</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Снижение потребления энергоресурсов 5.62 тыс.кВт в год или на 13,8.тыс.руб. в год</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6,48</w:t>
            </w:r>
          </w:p>
        </w:tc>
        <w:tc>
          <w:tcPr>
            <w:tcW w:w="708"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6,48</w:t>
            </w:r>
          </w:p>
        </w:tc>
        <w:tc>
          <w:tcPr>
            <w:tcW w:w="851"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 xml:space="preserve">Администрация МО "Майск"; </w:t>
            </w:r>
          </w:p>
        </w:tc>
        <w:tc>
          <w:tcPr>
            <w:tcW w:w="113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szCs w:val="26"/>
                <w:lang w:eastAsia="ru-RU"/>
              </w:rPr>
              <w:t>0,47</w:t>
            </w:r>
          </w:p>
        </w:tc>
      </w:tr>
      <w:tr w:rsidR="0026558A" w:rsidRPr="0026558A" w:rsidTr="0026558A">
        <w:trPr>
          <w:trHeight w:val="1080"/>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2.2.</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Замена ламп накаливая на энергосберегающие здания культуры</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Снижение потребления энергоресурсов 8,6 тыс.кВт в год или на 17,3.тыс.руб. в год</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10,05</w:t>
            </w:r>
          </w:p>
        </w:tc>
        <w:tc>
          <w:tcPr>
            <w:tcW w:w="708"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10,05</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МБУК "Майский КДЦ"</w:t>
            </w:r>
          </w:p>
        </w:tc>
        <w:tc>
          <w:tcPr>
            <w:tcW w:w="113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0,58</w:t>
            </w:r>
          </w:p>
        </w:tc>
      </w:tr>
      <w:tr w:rsidR="0026558A" w:rsidRPr="0026558A" w:rsidTr="0026558A">
        <w:trPr>
          <w:trHeight w:val="1485"/>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lastRenderedPageBreak/>
              <w:t>2.3.</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szCs w:val="26"/>
                <w:lang w:eastAsia="ru-RU"/>
              </w:rPr>
              <w:t>Утепление фасада здания пенополисторолом (150мм) с устройством защитно- декаративного покрытия</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Экономия электрической энергии 10,6 тыс.кВт в год или на 22,7.тыс.руб. в год</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580,00</w:t>
            </w:r>
          </w:p>
        </w:tc>
        <w:tc>
          <w:tcPr>
            <w:tcW w:w="708"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580,00</w:t>
            </w:r>
          </w:p>
        </w:tc>
        <w:tc>
          <w:tcPr>
            <w:tcW w:w="850"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 xml:space="preserve">Администрация МО "Майск"; </w:t>
            </w:r>
          </w:p>
        </w:tc>
        <w:tc>
          <w:tcPr>
            <w:tcW w:w="113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szCs w:val="26"/>
                <w:lang w:eastAsia="ru-RU"/>
              </w:rPr>
              <w:t>25,54</w:t>
            </w:r>
          </w:p>
        </w:tc>
      </w:tr>
      <w:tr w:rsidR="0026558A" w:rsidRPr="0026558A" w:rsidTr="0026558A">
        <w:trPr>
          <w:trHeight w:val="1485"/>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2.4.</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Утепление фасадов зданий пенополисторолом (150мм) с устройством защитно- декаративного покрытия</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Экономия электрической энергии 14,29 тыс.кВт в год или на 28,6.тыс.руб. в год</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640,00</w:t>
            </w:r>
          </w:p>
        </w:tc>
        <w:tc>
          <w:tcPr>
            <w:tcW w:w="708"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640,00</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0"/>
                <w:lang w:eastAsia="ru-RU"/>
              </w:rPr>
              <w:t>МБУК "Майский КДЦ"</w:t>
            </w:r>
          </w:p>
        </w:tc>
        <w:tc>
          <w:tcPr>
            <w:tcW w:w="113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22,38</w:t>
            </w:r>
          </w:p>
        </w:tc>
      </w:tr>
      <w:tr w:rsidR="0026558A" w:rsidRPr="0026558A" w:rsidTr="0026558A">
        <w:trPr>
          <w:trHeight w:val="2010"/>
        </w:trPr>
        <w:tc>
          <w:tcPr>
            <w:tcW w:w="600" w:type="dxa"/>
            <w:tcBorders>
              <w:top w:val="nil"/>
              <w:left w:val="single" w:sz="4" w:space="0" w:color="auto"/>
              <w:bottom w:val="single" w:sz="4" w:space="0" w:color="auto"/>
              <w:right w:val="single" w:sz="4" w:space="0" w:color="auto"/>
            </w:tcBorders>
            <w:shd w:val="clear" w:color="auto" w:fill="auto"/>
            <w:noWrap/>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2.5.</w:t>
            </w:r>
          </w:p>
        </w:tc>
        <w:tc>
          <w:tcPr>
            <w:tcW w:w="324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szCs w:val="28"/>
                <w:lang w:eastAsia="ru-RU"/>
              </w:rPr>
              <w:t>Модернизация систем уличного освещения на основе энергоэкономичных осветительных приборов, организация локального освещения, регулирование яркости освещения.</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Снижение электропотребления на 25% или на 70,5тыс.руб. в год</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2015-2020</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6"/>
                <w:lang w:eastAsia="ru-RU"/>
              </w:rPr>
              <w:t>220,00</w:t>
            </w:r>
          </w:p>
        </w:tc>
        <w:tc>
          <w:tcPr>
            <w:tcW w:w="708"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65,00</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65,00</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30,00</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30,00</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30,00</w:t>
            </w:r>
          </w:p>
        </w:tc>
        <w:tc>
          <w:tcPr>
            <w:tcW w:w="198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color w:val="000000"/>
                <w:sz w:val="20"/>
                <w:szCs w:val="20"/>
                <w:lang w:eastAsia="ru-RU"/>
              </w:rPr>
            </w:pPr>
            <w:r w:rsidRPr="0026558A">
              <w:rPr>
                <w:rFonts w:ascii="Times New Roman" w:eastAsia="Times New Roman" w:hAnsi="Times New Roman" w:cs="Times New Roman"/>
                <w:color w:val="000000"/>
                <w:sz w:val="20"/>
                <w:szCs w:val="26"/>
                <w:lang w:eastAsia="ru-RU"/>
              </w:rPr>
              <w:t xml:space="preserve">Администрация МО "Майск"; </w:t>
            </w:r>
          </w:p>
        </w:tc>
        <w:tc>
          <w:tcPr>
            <w:tcW w:w="1134"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szCs w:val="26"/>
                <w:lang w:eastAsia="ru-RU"/>
              </w:rPr>
              <w:t>3</w:t>
            </w:r>
          </w:p>
        </w:tc>
      </w:tr>
      <w:tr w:rsidR="0026558A" w:rsidRPr="0026558A" w:rsidTr="0026558A">
        <w:trPr>
          <w:trHeight w:val="315"/>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color w:val="000000"/>
                <w:lang w:eastAsia="ru-RU"/>
              </w:rPr>
            </w:pPr>
            <w:r w:rsidRPr="0026558A">
              <w:rPr>
                <w:rFonts w:ascii="Times New Roman" w:eastAsia="Times New Roman" w:hAnsi="Times New Roman" w:cs="Times New Roman"/>
                <w:b/>
                <w:bCs/>
                <w:color w:val="000000"/>
                <w:lang w:eastAsia="ru-RU"/>
              </w:rPr>
              <w:t>Итого по 2 разделу</w:t>
            </w:r>
          </w:p>
        </w:tc>
        <w:tc>
          <w:tcPr>
            <w:tcW w:w="198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1456,53</w:t>
            </w:r>
          </w:p>
        </w:tc>
        <w:tc>
          <w:tcPr>
            <w:tcW w:w="708"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81,53</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645,00</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670,00</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30,00</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30,00</w:t>
            </w:r>
          </w:p>
        </w:tc>
        <w:tc>
          <w:tcPr>
            <w:tcW w:w="198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color w:val="000000"/>
                <w:lang w:eastAsia="ru-RU"/>
              </w:rPr>
            </w:pPr>
            <w:r w:rsidRPr="0026558A">
              <w:rPr>
                <w:rFonts w:ascii="Times New Roman" w:eastAsia="Times New Roman" w:hAnsi="Times New Roman" w:cs="Times New Roman"/>
                <w:b/>
                <w:bCs/>
                <w:color w:val="000000"/>
                <w:lang w:eastAsia="ru-RU"/>
              </w:rPr>
              <w:t> </w:t>
            </w:r>
          </w:p>
        </w:tc>
      </w:tr>
      <w:tr w:rsidR="0026558A" w:rsidRPr="0026558A" w:rsidTr="0026558A">
        <w:trPr>
          <w:trHeight w:val="315"/>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color w:val="000000"/>
                <w:lang w:eastAsia="ru-RU"/>
              </w:rPr>
            </w:pPr>
            <w:r w:rsidRPr="0026558A">
              <w:rPr>
                <w:rFonts w:ascii="Times New Roman" w:eastAsia="Times New Roman" w:hAnsi="Times New Roman" w:cs="Times New Roman"/>
                <w:b/>
                <w:bCs/>
                <w:color w:val="000000"/>
                <w:lang w:eastAsia="ru-RU"/>
              </w:rPr>
              <w:t>Всего по программе</w:t>
            </w:r>
          </w:p>
        </w:tc>
        <w:tc>
          <w:tcPr>
            <w:tcW w:w="198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center"/>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1491,77</w:t>
            </w:r>
          </w:p>
        </w:tc>
        <w:tc>
          <w:tcPr>
            <w:tcW w:w="708"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35,01</w:t>
            </w:r>
          </w:p>
        </w:tc>
        <w:tc>
          <w:tcPr>
            <w:tcW w:w="709"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81,74</w:t>
            </w:r>
          </w:p>
        </w:tc>
        <w:tc>
          <w:tcPr>
            <w:tcW w:w="851"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645,01</w:t>
            </w:r>
          </w:p>
        </w:tc>
        <w:tc>
          <w:tcPr>
            <w:tcW w:w="850" w:type="dxa"/>
            <w:gridSpan w:val="2"/>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670,00</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30,01</w:t>
            </w:r>
          </w:p>
        </w:tc>
        <w:tc>
          <w:tcPr>
            <w:tcW w:w="709"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30,00</w:t>
            </w:r>
          </w:p>
        </w:tc>
        <w:tc>
          <w:tcPr>
            <w:tcW w:w="198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color w:val="000000"/>
                <w:sz w:val="20"/>
                <w:szCs w:val="20"/>
                <w:lang w:eastAsia="ru-RU"/>
              </w:rPr>
            </w:pPr>
            <w:r w:rsidRPr="0026558A">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6558A" w:rsidRPr="0026558A" w:rsidRDefault="0026558A" w:rsidP="0026558A">
            <w:pPr>
              <w:spacing w:after="0" w:line="240" w:lineRule="auto"/>
              <w:rPr>
                <w:rFonts w:ascii="Times New Roman" w:eastAsia="Times New Roman" w:hAnsi="Times New Roman" w:cs="Times New Roman"/>
                <w:b/>
                <w:bCs/>
                <w:color w:val="000000"/>
                <w:lang w:eastAsia="ru-RU"/>
              </w:rPr>
            </w:pPr>
            <w:r w:rsidRPr="0026558A">
              <w:rPr>
                <w:rFonts w:ascii="Times New Roman" w:eastAsia="Times New Roman" w:hAnsi="Times New Roman" w:cs="Times New Roman"/>
                <w:b/>
                <w:bCs/>
                <w:color w:val="000000"/>
                <w:lang w:eastAsia="ru-RU"/>
              </w:rPr>
              <w:t> </w:t>
            </w:r>
          </w:p>
        </w:tc>
      </w:tr>
    </w:tbl>
    <w:p w:rsidR="0026558A" w:rsidRPr="0026558A" w:rsidRDefault="0026558A" w:rsidP="0026558A">
      <w:pPr>
        <w:widowControl w:val="0"/>
        <w:snapToGrid w:val="0"/>
        <w:spacing w:after="0" w:line="204" w:lineRule="auto"/>
        <w:jc w:val="both"/>
        <w:rPr>
          <w:rFonts w:ascii="Times New Roman" w:eastAsia="Times New Roman" w:hAnsi="Times New Roman" w:cs="Times New Roman"/>
          <w:sz w:val="16"/>
          <w:szCs w:val="16"/>
          <w:lang w:eastAsia="ru-RU"/>
        </w:rPr>
        <w:sectPr w:rsidR="0026558A" w:rsidRPr="0026558A" w:rsidSect="0026558A">
          <w:pgSz w:w="16838" w:h="11906" w:orient="landscape"/>
          <w:pgMar w:top="284" w:right="539" w:bottom="568" w:left="902" w:header="709" w:footer="709" w:gutter="0"/>
          <w:cols w:space="708"/>
          <w:docGrid w:linePitch="360"/>
        </w:sectPr>
      </w:pPr>
    </w:p>
    <w:p w:rsid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РОССИЙСКАЯ  ФЕДЕРАЦИЯ</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ИРКУТСКАЯ ОБЛАСТЬ</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ОСИНСКИЙ РАЙОН</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ДУМА МУНИЦИПАЛЬНОГО ОБРАЗОВАНИЯ</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«МАЙСК»</w:t>
      </w:r>
    </w:p>
    <w:p w:rsidR="0026558A" w:rsidRP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25 сессия</w:t>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t xml:space="preserve">                       третьего созыва</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РЕШЕНИЕ № 135</w:t>
      </w: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 xml:space="preserve">от 28 января 2016г. </w:t>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t>с. Майск</w:t>
      </w:r>
    </w:p>
    <w:p w:rsidR="0026558A" w:rsidRPr="0026558A" w:rsidRDefault="0026558A" w:rsidP="0026558A">
      <w:pPr>
        <w:spacing w:after="0" w:line="240" w:lineRule="auto"/>
        <w:rPr>
          <w:rFonts w:ascii="Times New Roman" w:eastAsia="SimSun" w:hAnsi="Times New Roman" w:cs="Times New Roman"/>
          <w:sz w:val="28"/>
          <w:szCs w:val="28"/>
          <w:lang w:eastAsia="zh-CN"/>
        </w:rPr>
      </w:pP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Об утверждении  муниципальной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программы «Развитие культуры в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МО «Майск» на 2015- 2020 гг. </w:t>
      </w:r>
    </w:p>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spacing w:after="0" w:line="240" w:lineRule="auto"/>
        <w:ind w:firstLine="708"/>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В соответствии с Федеральный закон от 06.10.2003 № 131-ФЗ «Об общих принципах организации местного самоуправления в Российской Федерации»,  Бюджетный кодекс Российской Федерации, Федеральный закон от 28.06.1995г. № 98-ФЗ, «Основы законодательства РФ о культуры» от 09.10.1992 г. № 3612-1; Федеральный закон от 29.12.1994г № 78-ФЗ «О библиотечном деле», Решения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  руководствуясь статьями 24, 44 Устава муниципального  образования «Майск»</w:t>
      </w:r>
    </w:p>
    <w:p w:rsidR="0026558A" w:rsidRPr="0026558A" w:rsidRDefault="0026558A" w:rsidP="0026558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6558A" w:rsidRPr="0026558A" w:rsidRDefault="0026558A" w:rsidP="0026558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b/>
          <w:sz w:val="28"/>
          <w:szCs w:val="28"/>
          <w:lang w:eastAsia="ru-RU"/>
        </w:rPr>
        <w:t>Дума муниципального образования «Майск» решила: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6558A" w:rsidRPr="0026558A" w:rsidRDefault="0026558A" w:rsidP="002655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6558A" w:rsidRPr="0026558A" w:rsidRDefault="0026558A" w:rsidP="002655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1. Утвердить представленную администрацией МО «Майск» муниципальную программу «Развитие культуры в муниципальном образовании «Майск» на 2015 – 2020гг  согласно приложению №1.</w:t>
      </w:r>
    </w:p>
    <w:p w:rsidR="0026558A" w:rsidRPr="0026558A" w:rsidRDefault="0026558A" w:rsidP="002655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2. Установить, что в ходе реализации муниципальной программы «Развитие культуры в муниципальном образовании «Майск» на 2015 – 2020гг» ежегодной корректировке подлежат мероприятия и объемы их финансирования с учетом возможностей средств бюджета поселения.</w:t>
      </w:r>
    </w:p>
    <w:p w:rsidR="0026558A" w:rsidRPr="0026558A" w:rsidRDefault="0026558A" w:rsidP="0026558A">
      <w:pPr>
        <w:spacing w:after="0" w:line="240" w:lineRule="auto"/>
        <w:ind w:firstLine="708"/>
        <w:jc w:val="both"/>
        <w:rPr>
          <w:rFonts w:ascii="Times New Roman" w:eastAsia="Calibri" w:hAnsi="Times New Roman" w:cs="Times New Roman"/>
          <w:color w:val="0000FF"/>
          <w:sz w:val="28"/>
          <w:szCs w:val="28"/>
          <w:u w:val="single"/>
          <w:lang w:eastAsia="ru-RU"/>
        </w:rPr>
      </w:pPr>
      <w:r w:rsidRPr="0026558A">
        <w:rPr>
          <w:rFonts w:ascii="Times New Roman" w:eastAsia="Times New Roman" w:hAnsi="Times New Roman" w:cs="Times New Roman"/>
          <w:sz w:val="28"/>
          <w:szCs w:val="28"/>
          <w:lang w:eastAsia="ru-RU"/>
        </w:rPr>
        <w:t>3. Настоящее решение опубликовать в «Вестнике» и разместить на офи</w:t>
      </w:r>
      <w:r w:rsidRPr="0026558A">
        <w:rPr>
          <w:rFonts w:ascii="Times New Roman" w:eastAsia="Times New Roman" w:hAnsi="Times New Roman" w:cs="Times New Roman"/>
          <w:sz w:val="28"/>
          <w:szCs w:val="28"/>
          <w:lang w:eastAsia="ru-RU"/>
        </w:rPr>
        <w:softHyphen/>
        <w:t xml:space="preserve">циальном сайте администрации МО «Майск» </w:t>
      </w:r>
      <w:hyperlink r:id="rId23" w:history="1">
        <w:r w:rsidRPr="0026558A">
          <w:rPr>
            <w:rFonts w:ascii="Times New Roman" w:eastAsia="Calibri" w:hAnsi="Times New Roman" w:cs="Times New Roman"/>
            <w:color w:val="0000FF"/>
            <w:sz w:val="28"/>
            <w:szCs w:val="28"/>
            <w:u w:val="single"/>
            <w:lang w:eastAsia="ru-RU"/>
          </w:rPr>
          <w:t xml:space="preserve">www. </w:t>
        </w:r>
        <w:r w:rsidRPr="0026558A">
          <w:rPr>
            <w:rFonts w:ascii="Times New Roman" w:eastAsia="Calibri" w:hAnsi="Times New Roman" w:cs="Times New Roman"/>
            <w:color w:val="0000FF"/>
            <w:sz w:val="28"/>
            <w:szCs w:val="28"/>
            <w:u w:val="single"/>
            <w:lang w:val="en-US" w:eastAsia="ru-RU"/>
          </w:rPr>
          <w:t>m</w:t>
        </w:r>
        <w:r w:rsidRPr="0026558A">
          <w:rPr>
            <w:rFonts w:ascii="Times New Roman" w:eastAsia="Calibri" w:hAnsi="Times New Roman" w:cs="Times New Roman"/>
            <w:color w:val="0000FF"/>
            <w:sz w:val="28"/>
            <w:szCs w:val="28"/>
            <w:u w:val="single"/>
            <w:lang w:eastAsia="ru-RU"/>
          </w:rPr>
          <w:t>aisk-</w:t>
        </w:r>
        <w:r w:rsidRPr="0026558A">
          <w:rPr>
            <w:rFonts w:ascii="Times New Roman" w:eastAsia="Calibri" w:hAnsi="Times New Roman" w:cs="Times New Roman"/>
            <w:color w:val="0000FF"/>
            <w:sz w:val="28"/>
            <w:szCs w:val="28"/>
            <w:u w:val="single"/>
            <w:lang w:val="en-US" w:eastAsia="ru-RU"/>
          </w:rPr>
          <w:t>adm</w:t>
        </w:r>
        <w:r w:rsidRPr="0026558A">
          <w:rPr>
            <w:rFonts w:ascii="Times New Roman" w:eastAsia="Calibri" w:hAnsi="Times New Roman" w:cs="Times New Roman"/>
            <w:color w:val="0000FF"/>
            <w:sz w:val="28"/>
            <w:szCs w:val="28"/>
            <w:u w:val="single"/>
            <w:lang w:eastAsia="ru-RU"/>
          </w:rPr>
          <w:t>.ru</w:t>
        </w:r>
      </w:hyperlink>
    </w:p>
    <w:p w:rsidR="0026558A" w:rsidRPr="0026558A" w:rsidRDefault="0026558A" w:rsidP="0026558A">
      <w:pPr>
        <w:spacing w:after="0" w:line="240" w:lineRule="auto"/>
        <w:ind w:firstLine="708"/>
        <w:jc w:val="both"/>
        <w:rPr>
          <w:rFonts w:ascii="Times New Roman" w:eastAsia="Times New Roman" w:hAnsi="Times New Roman" w:cs="Times New Roman"/>
          <w:sz w:val="28"/>
          <w:szCs w:val="28"/>
          <w:lang w:eastAsia="ru-RU"/>
        </w:rPr>
      </w:pPr>
      <w:r w:rsidRPr="0026558A">
        <w:rPr>
          <w:rFonts w:ascii="Times New Roman" w:eastAsia="Calibri" w:hAnsi="Times New Roman" w:cs="Times New Roman"/>
          <w:sz w:val="28"/>
          <w:szCs w:val="28"/>
          <w:lang w:eastAsia="ru-RU"/>
        </w:rPr>
        <w:t xml:space="preserve">4. </w:t>
      </w:r>
      <w:r w:rsidRPr="0026558A">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Глава муниципального</w:t>
      </w:r>
    </w:p>
    <w:p w:rsidR="0026558A" w:rsidRPr="0026558A" w:rsidRDefault="0026558A" w:rsidP="0026558A">
      <w:pPr>
        <w:shd w:val="clear" w:color="auto" w:fill="FFFFFF"/>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образования «Майск»</w:t>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t>А.И.Серебренников</w:t>
      </w:r>
    </w:p>
    <w:p w:rsidR="0026558A" w:rsidRPr="0026558A" w:rsidRDefault="0026558A" w:rsidP="0026558A">
      <w:pPr>
        <w:spacing w:after="0" w:line="240" w:lineRule="auto"/>
        <w:ind w:left="5387"/>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4"/>
          <w:szCs w:val="24"/>
          <w:lang w:eastAsia="ru-RU"/>
        </w:rPr>
        <w:br w:type="page"/>
      </w:r>
      <w:r w:rsidRPr="0026558A">
        <w:rPr>
          <w:rFonts w:ascii="Times New Roman" w:eastAsia="Times New Roman" w:hAnsi="Times New Roman" w:cs="Times New Roman"/>
          <w:sz w:val="20"/>
          <w:szCs w:val="20"/>
          <w:lang w:eastAsia="ru-RU"/>
        </w:rPr>
        <w:lastRenderedPageBreak/>
        <w:t>Приложение №1</w:t>
      </w:r>
    </w:p>
    <w:p w:rsidR="0026558A" w:rsidRPr="0026558A" w:rsidRDefault="0026558A" w:rsidP="0026558A">
      <w:pPr>
        <w:spacing w:after="0" w:line="240" w:lineRule="auto"/>
        <w:ind w:left="5387"/>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к решению Думы МО «Майск» </w:t>
      </w:r>
    </w:p>
    <w:p w:rsidR="0026558A" w:rsidRPr="0026558A" w:rsidRDefault="0026558A" w:rsidP="0026558A">
      <w:pPr>
        <w:spacing w:after="0" w:line="240" w:lineRule="auto"/>
        <w:ind w:left="5387"/>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от 28 января 2016г. № 135</w:t>
      </w:r>
    </w:p>
    <w:p w:rsidR="0026558A" w:rsidRPr="0026558A" w:rsidRDefault="0026558A" w:rsidP="0026558A">
      <w:pPr>
        <w:spacing w:after="0" w:line="240" w:lineRule="auto"/>
        <w:ind w:firstLine="5670"/>
        <w:rPr>
          <w:rFonts w:ascii="Times New Roman" w:eastAsia="Times New Roman" w:hAnsi="Times New Roman" w:cs="Times New Roman"/>
          <w:sz w:val="24"/>
          <w:szCs w:val="24"/>
          <w:lang w:eastAsia="ru-RU"/>
        </w:rPr>
      </w:pP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Муниципальная программа</w:t>
      </w: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 xml:space="preserve"> «Развитие культуры в муниципальном </w:t>
      </w: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 xml:space="preserve">образовании «Майск» на 2015 – 2020гг.»  </w:t>
      </w:r>
    </w:p>
    <w:p w:rsidR="0026558A" w:rsidRPr="0026558A" w:rsidRDefault="0026558A" w:rsidP="0026558A">
      <w:pPr>
        <w:spacing w:after="0" w:line="240" w:lineRule="auto"/>
        <w:jc w:val="center"/>
        <w:rPr>
          <w:rFonts w:ascii="Times New Roman" w:eastAsia="Times New Roman" w:hAnsi="Times New Roman" w:cs="Times New Roman"/>
          <w:b/>
          <w:caps/>
          <w:sz w:val="24"/>
          <w:szCs w:val="24"/>
          <w:lang w:bidi="en-US"/>
        </w:rPr>
      </w:pP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ПАСПОРТ ПРОГРАММЫ</w:t>
      </w: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p>
    <w:tbl>
      <w:tblPr>
        <w:tblW w:w="5139" w:type="pct"/>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11"/>
        <w:gridCol w:w="7297"/>
      </w:tblGrid>
      <w:tr w:rsidR="0026558A" w:rsidRPr="0026558A" w:rsidTr="0026558A">
        <w:trPr>
          <w:trHeight w:val="867"/>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Наименование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Муниципальная целевая программа   «Развитие культуры в муниципальном образовании «Майск» на 2015 – 2020 годы» </w:t>
            </w:r>
          </w:p>
        </w:tc>
      </w:tr>
      <w:tr w:rsidR="0026558A" w:rsidRPr="0026558A" w:rsidTr="0026558A">
        <w:trPr>
          <w:trHeight w:val="1520"/>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Основание для разработки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tabs>
                <w:tab w:val="left" w:pos="4300"/>
              </w:tabs>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  Бюджетный кодекс Российской Федерации, Федеральный закон от 28.06.1995г. № 98-ФЗ, «Основы законодательства РФ о культуры» от 09.10.1992 г. № 3612-1; Федеральный закон от 29.12.1994г № 78-ФЗ «О библиотечном деле», Указ Президента РФот 07.052012г.№597 «О мероприятиях по реализации государственной социальной политики», Устав МО «Майск», Решение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w:t>
            </w:r>
          </w:p>
        </w:tc>
      </w:tr>
      <w:tr w:rsidR="0026558A" w:rsidRPr="0026558A" w:rsidTr="0026558A">
        <w:trPr>
          <w:trHeight w:val="263"/>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Заказчик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Администрация МО «Майск»</w:t>
            </w:r>
          </w:p>
        </w:tc>
      </w:tr>
      <w:tr w:rsidR="0026558A" w:rsidRPr="0026558A" w:rsidTr="0026558A">
        <w:trPr>
          <w:trHeight w:val="296"/>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Разработчик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Администрация МО «Майск», МБУК «Майский КДЦ»</w:t>
            </w:r>
          </w:p>
        </w:tc>
      </w:tr>
      <w:tr w:rsidR="0026558A" w:rsidRPr="0026558A" w:rsidTr="0026558A">
        <w:trPr>
          <w:trHeight w:val="386"/>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Исполнители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Муниципальное бюджетное учреждение культуры «Майский КДЦ»</w:t>
            </w:r>
          </w:p>
        </w:tc>
      </w:tr>
      <w:tr w:rsidR="0026558A" w:rsidRPr="0026558A" w:rsidTr="0026558A">
        <w:trPr>
          <w:trHeight w:val="720"/>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Цель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Сохранение и развитие накопленного культурного и духовного потенциала, динамичное развитие, гармонизация культурной жизни в МО «Майск»</w:t>
            </w:r>
          </w:p>
        </w:tc>
      </w:tr>
      <w:tr w:rsidR="0026558A" w:rsidRPr="0026558A" w:rsidTr="0026558A">
        <w:trPr>
          <w:trHeight w:val="217"/>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Задачи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 Обеспечение сохранения и использования объектов  культурного наследия, библиотечных фондов.</w:t>
            </w:r>
          </w:p>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 Выравнивание доступа к услугам учреждений культуры, информации, культурным ценностям.</w:t>
            </w:r>
          </w:p>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3. Воспроизводство творческого потенциала поселения.</w:t>
            </w:r>
          </w:p>
          <w:p w:rsidR="0026558A" w:rsidRPr="0026558A" w:rsidRDefault="0026558A" w:rsidP="0026558A">
            <w:pPr>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4. создание условий для доступа населения поселения к Российскому культурному наследию, современной культуре, информационным ресурсам.</w:t>
            </w:r>
          </w:p>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5.Осуществление мероприятий по укреплению материально-технической базы учреждений культуры. </w:t>
            </w:r>
          </w:p>
        </w:tc>
      </w:tr>
      <w:tr w:rsidR="0026558A" w:rsidRPr="0026558A" w:rsidTr="0026558A">
        <w:trPr>
          <w:trHeight w:val="217"/>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Объемы и источники финансирования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tbl>
            <w:tblPr>
              <w:tblW w:w="7278" w:type="dxa"/>
              <w:tblLayout w:type="fixed"/>
              <w:tblLook w:val="04A0" w:firstRow="1" w:lastRow="0" w:firstColumn="1" w:lastColumn="0" w:noHBand="0" w:noVBand="1"/>
            </w:tblPr>
            <w:tblGrid>
              <w:gridCol w:w="1269"/>
              <w:gridCol w:w="992"/>
              <w:gridCol w:w="851"/>
              <w:gridCol w:w="850"/>
              <w:gridCol w:w="851"/>
              <w:gridCol w:w="807"/>
              <w:gridCol w:w="807"/>
              <w:gridCol w:w="851"/>
            </w:tblGrid>
            <w:tr w:rsidR="0026558A" w:rsidRPr="0026558A" w:rsidTr="0026558A">
              <w:trPr>
                <w:trHeight w:val="42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center"/>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center"/>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ИТОГО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center"/>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2015</w:t>
                  </w:r>
                </w:p>
              </w:tc>
              <w:tc>
                <w:tcPr>
                  <w:tcW w:w="850" w:type="dxa"/>
                  <w:tcBorders>
                    <w:top w:val="single" w:sz="4" w:space="0" w:color="auto"/>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center"/>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2016</w:t>
                  </w:r>
                </w:p>
              </w:tc>
              <w:tc>
                <w:tcPr>
                  <w:tcW w:w="851" w:type="dxa"/>
                  <w:tcBorders>
                    <w:top w:val="single" w:sz="4" w:space="0" w:color="auto"/>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center"/>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2017</w:t>
                  </w:r>
                </w:p>
              </w:tc>
              <w:tc>
                <w:tcPr>
                  <w:tcW w:w="807" w:type="dxa"/>
                  <w:tcBorders>
                    <w:top w:val="single" w:sz="4" w:space="0" w:color="auto"/>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center"/>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2018</w:t>
                  </w:r>
                </w:p>
              </w:tc>
              <w:tc>
                <w:tcPr>
                  <w:tcW w:w="807" w:type="dxa"/>
                  <w:tcBorders>
                    <w:top w:val="single" w:sz="4" w:space="0" w:color="auto"/>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center"/>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2019</w:t>
                  </w:r>
                </w:p>
              </w:tc>
              <w:tc>
                <w:tcPr>
                  <w:tcW w:w="851" w:type="dxa"/>
                  <w:tcBorders>
                    <w:top w:val="single" w:sz="4" w:space="0" w:color="auto"/>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center"/>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2020</w:t>
                  </w:r>
                </w:p>
              </w:tc>
            </w:tr>
            <w:tr w:rsidR="0026558A" w:rsidRPr="0026558A" w:rsidTr="0026558A">
              <w:trPr>
                <w:trHeight w:val="42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6558A" w:rsidRPr="0026558A" w:rsidRDefault="0026558A" w:rsidP="0026558A">
                  <w:pPr>
                    <w:spacing w:after="0" w:line="240" w:lineRule="auto"/>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55860,00</w:t>
                  </w:r>
                </w:p>
              </w:tc>
              <w:tc>
                <w:tcPr>
                  <w:tcW w:w="851" w:type="dxa"/>
                  <w:tcBorders>
                    <w:top w:val="nil"/>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55860,00</w:t>
                  </w:r>
                </w:p>
              </w:tc>
              <w:tc>
                <w:tcPr>
                  <w:tcW w:w="807" w:type="dxa"/>
                  <w:tcBorders>
                    <w:top w:val="nil"/>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07" w:type="dxa"/>
                  <w:tcBorders>
                    <w:top w:val="nil"/>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r>
            <w:tr w:rsidR="0026558A" w:rsidRPr="0026558A" w:rsidTr="0026558A">
              <w:trPr>
                <w:trHeight w:val="315"/>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23221,80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23221,80</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r>
            <w:tr w:rsidR="0026558A" w:rsidRPr="0026558A" w:rsidTr="0026558A">
              <w:trPr>
                <w:trHeight w:val="315"/>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718,20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718,20</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r>
            <w:tr w:rsidR="0026558A" w:rsidRPr="0026558A" w:rsidTr="0026558A">
              <w:trPr>
                <w:trHeight w:val="315"/>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Народный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272,00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272,00</w:t>
                  </w:r>
                </w:p>
              </w:tc>
              <w:tc>
                <w:tcPr>
                  <w:tcW w:w="85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0,00</w:t>
                  </w:r>
                </w:p>
              </w:tc>
            </w:tr>
            <w:tr w:rsidR="0026558A" w:rsidRPr="0026558A" w:rsidTr="0026558A">
              <w:trPr>
                <w:trHeight w:val="315"/>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Местный бюджет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20354,68</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2886,63</w:t>
                  </w:r>
                </w:p>
              </w:tc>
              <w:tc>
                <w:tcPr>
                  <w:tcW w:w="85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2883,45</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3414,35</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3695,75</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3707,75</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3766,75</w:t>
                  </w:r>
                </w:p>
              </w:tc>
            </w:tr>
            <w:tr w:rsidR="0026558A" w:rsidRPr="0026558A" w:rsidTr="0026558A">
              <w:trPr>
                <w:trHeight w:val="405"/>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lastRenderedPageBreak/>
                    <w:t>Другие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1015,00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232,00</w:t>
                  </w:r>
                </w:p>
              </w:tc>
              <w:tc>
                <w:tcPr>
                  <w:tcW w:w="85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157,00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157,00</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157,00</w:t>
                  </w:r>
                </w:p>
              </w:tc>
              <w:tc>
                <w:tcPr>
                  <w:tcW w:w="807"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157,00</w:t>
                  </w:r>
                </w:p>
              </w:tc>
              <w:tc>
                <w:tcPr>
                  <w:tcW w:w="85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155,00</w:t>
                  </w:r>
                </w:p>
              </w:tc>
            </w:tr>
            <w:tr w:rsidR="0026558A" w:rsidRPr="0026558A" w:rsidTr="0026558A">
              <w:trPr>
                <w:trHeight w:val="30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58A" w:rsidRPr="0026558A" w:rsidRDefault="0026558A" w:rsidP="0026558A">
                  <w:pPr>
                    <w:spacing w:after="0" w:line="240" w:lineRule="auto"/>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ВСЕГО</w:t>
                  </w:r>
                </w:p>
              </w:tc>
              <w:tc>
                <w:tcPr>
                  <w:tcW w:w="992"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101441,68</w:t>
                  </w:r>
                </w:p>
              </w:tc>
              <w:tc>
                <w:tcPr>
                  <w:tcW w:w="851"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3390,63</w:t>
                  </w:r>
                </w:p>
              </w:tc>
              <w:tc>
                <w:tcPr>
                  <w:tcW w:w="850"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3040,45</w:t>
                  </w:r>
                </w:p>
              </w:tc>
              <w:tc>
                <w:tcPr>
                  <w:tcW w:w="851"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83371,35</w:t>
                  </w:r>
                </w:p>
              </w:tc>
              <w:tc>
                <w:tcPr>
                  <w:tcW w:w="807"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3852,75</w:t>
                  </w:r>
                </w:p>
              </w:tc>
              <w:tc>
                <w:tcPr>
                  <w:tcW w:w="807"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3864,75</w:t>
                  </w:r>
                </w:p>
              </w:tc>
              <w:tc>
                <w:tcPr>
                  <w:tcW w:w="851"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Cs/>
                      <w:sz w:val="16"/>
                      <w:szCs w:val="16"/>
                      <w:lang w:eastAsia="ru-RU"/>
                    </w:rPr>
                  </w:pPr>
                  <w:r w:rsidRPr="0026558A">
                    <w:rPr>
                      <w:rFonts w:ascii="Times New Roman" w:eastAsia="Times New Roman" w:hAnsi="Times New Roman" w:cs="Times New Roman"/>
                      <w:bCs/>
                      <w:sz w:val="16"/>
                      <w:szCs w:val="16"/>
                      <w:lang w:eastAsia="ru-RU"/>
                    </w:rPr>
                    <w:t>3921,75</w:t>
                  </w:r>
                </w:p>
              </w:tc>
            </w:tr>
          </w:tbl>
          <w:p w:rsidR="0026558A" w:rsidRPr="0026558A" w:rsidRDefault="0026558A" w:rsidP="002655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6558A" w:rsidRPr="0026558A" w:rsidTr="0026558A">
        <w:trPr>
          <w:trHeight w:val="217"/>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Сроки реализации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tabs>
                <w:tab w:val="left" w:pos="379"/>
              </w:tabs>
              <w:spacing w:after="0" w:line="240" w:lineRule="auto"/>
              <w:ind w:firstLine="315"/>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2015 – 2020 годы</w:t>
            </w:r>
          </w:p>
        </w:tc>
      </w:tr>
      <w:tr w:rsidR="0026558A" w:rsidRPr="0026558A" w:rsidTr="0026558A">
        <w:trPr>
          <w:trHeight w:val="217"/>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Показатели результативности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26558A" w:rsidRPr="0026558A" w:rsidRDefault="0026558A" w:rsidP="00683061">
            <w:pPr>
              <w:numPr>
                <w:ilvl w:val="0"/>
                <w:numId w:val="29"/>
              </w:numPr>
              <w:autoSpaceDE w:val="0"/>
              <w:autoSpaceDN w:val="0"/>
              <w:adjustRightInd w:val="0"/>
              <w:spacing w:after="0" w:line="240" w:lineRule="auto"/>
              <w:ind w:left="23" w:firstLine="283"/>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расширение и улучшение качества услуг;</w:t>
            </w:r>
          </w:p>
          <w:p w:rsidR="0026558A" w:rsidRPr="0026558A" w:rsidRDefault="0026558A" w:rsidP="00683061">
            <w:pPr>
              <w:numPr>
                <w:ilvl w:val="0"/>
                <w:numId w:val="29"/>
              </w:numPr>
              <w:autoSpaceDE w:val="0"/>
              <w:autoSpaceDN w:val="0"/>
              <w:adjustRightInd w:val="0"/>
              <w:spacing w:after="0" w:line="240" w:lineRule="auto"/>
              <w:ind w:left="23" w:firstLine="283"/>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МО «Майск»;</w:t>
            </w:r>
          </w:p>
          <w:p w:rsidR="0026558A" w:rsidRPr="0026558A" w:rsidRDefault="0026558A" w:rsidP="00683061">
            <w:pPr>
              <w:numPr>
                <w:ilvl w:val="0"/>
                <w:numId w:val="29"/>
              </w:numPr>
              <w:autoSpaceDE w:val="0"/>
              <w:autoSpaceDN w:val="0"/>
              <w:adjustRightInd w:val="0"/>
              <w:spacing w:after="0" w:line="240" w:lineRule="auto"/>
              <w:ind w:left="23" w:firstLine="283"/>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создание благоприятных условий для творческой деятельности;</w:t>
            </w:r>
          </w:p>
          <w:p w:rsidR="0026558A" w:rsidRPr="0026558A" w:rsidRDefault="0026558A" w:rsidP="00683061">
            <w:pPr>
              <w:numPr>
                <w:ilvl w:val="0"/>
                <w:numId w:val="29"/>
              </w:numPr>
              <w:autoSpaceDE w:val="0"/>
              <w:autoSpaceDN w:val="0"/>
              <w:adjustRightInd w:val="0"/>
              <w:spacing w:after="0" w:line="240" w:lineRule="auto"/>
              <w:ind w:left="23" w:firstLine="283"/>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формирование нормативного, организационного, информационного, кадрового обеспечения для сохранения единого культурного пространства;</w:t>
            </w:r>
          </w:p>
          <w:p w:rsidR="0026558A" w:rsidRPr="0026558A" w:rsidRDefault="0026558A" w:rsidP="00683061">
            <w:pPr>
              <w:numPr>
                <w:ilvl w:val="0"/>
                <w:numId w:val="29"/>
              </w:numPr>
              <w:autoSpaceDE w:val="0"/>
              <w:autoSpaceDN w:val="0"/>
              <w:adjustRightInd w:val="0"/>
              <w:spacing w:after="0" w:line="240" w:lineRule="auto"/>
              <w:ind w:left="23" w:firstLine="283"/>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увеличение количества посещений библиотек;</w:t>
            </w:r>
          </w:p>
          <w:p w:rsidR="0026558A" w:rsidRPr="0026558A" w:rsidRDefault="0026558A" w:rsidP="00683061">
            <w:pPr>
              <w:numPr>
                <w:ilvl w:val="0"/>
                <w:numId w:val="29"/>
              </w:numPr>
              <w:autoSpaceDE w:val="0"/>
              <w:autoSpaceDN w:val="0"/>
              <w:adjustRightInd w:val="0"/>
              <w:spacing w:after="0" w:line="240" w:lineRule="auto"/>
              <w:ind w:left="23" w:firstLine="283"/>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увеличение числа культурно-досуговых мероприятий;</w:t>
            </w:r>
          </w:p>
          <w:p w:rsidR="0026558A" w:rsidRPr="0026558A" w:rsidRDefault="0026558A" w:rsidP="00683061">
            <w:pPr>
              <w:numPr>
                <w:ilvl w:val="0"/>
                <w:numId w:val="29"/>
              </w:numPr>
              <w:autoSpaceDE w:val="0"/>
              <w:autoSpaceDN w:val="0"/>
              <w:adjustRightInd w:val="0"/>
              <w:spacing w:after="0" w:line="240" w:lineRule="auto"/>
              <w:ind w:left="23" w:firstLine="283"/>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увеличение числа культурно-досуговых формирований;</w:t>
            </w:r>
          </w:p>
          <w:p w:rsidR="0026558A" w:rsidRPr="0026558A" w:rsidRDefault="0026558A" w:rsidP="00683061">
            <w:pPr>
              <w:numPr>
                <w:ilvl w:val="0"/>
                <w:numId w:val="29"/>
              </w:numPr>
              <w:autoSpaceDE w:val="0"/>
              <w:autoSpaceDN w:val="0"/>
              <w:adjustRightInd w:val="0"/>
              <w:spacing w:after="0" w:line="240" w:lineRule="auto"/>
              <w:ind w:left="23" w:firstLine="283"/>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увеличение числа жителей, принимающих участие в культурно-массовых мероприятиях;</w:t>
            </w:r>
          </w:p>
          <w:p w:rsidR="0026558A" w:rsidRPr="0026558A" w:rsidRDefault="0026558A" w:rsidP="00683061">
            <w:pPr>
              <w:numPr>
                <w:ilvl w:val="0"/>
                <w:numId w:val="29"/>
              </w:numPr>
              <w:autoSpaceDE w:val="0"/>
              <w:autoSpaceDN w:val="0"/>
              <w:adjustRightInd w:val="0"/>
              <w:spacing w:after="0" w:line="240" w:lineRule="auto"/>
              <w:ind w:left="23" w:firstLine="283"/>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удовлетворенность населения качеством предоставляемых услуг;</w:t>
            </w:r>
          </w:p>
        </w:tc>
      </w:tr>
      <w:tr w:rsidR="0026558A" w:rsidRPr="0026558A" w:rsidTr="0026558A">
        <w:trPr>
          <w:trHeight w:val="2293"/>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Характеристика программных мероприятий</w:t>
            </w: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p>
          <w:p w:rsidR="0026558A" w:rsidRPr="0026558A" w:rsidRDefault="0026558A" w:rsidP="0026558A">
            <w:pPr>
              <w:spacing w:after="0" w:line="240" w:lineRule="auto"/>
              <w:jc w:val="center"/>
              <w:rPr>
                <w:rFonts w:ascii="Times New Roman" w:eastAsia="Times New Roman" w:hAnsi="Times New Roman" w:cs="Times New Roman"/>
                <w:b/>
                <w:sz w:val="24"/>
                <w:szCs w:val="24"/>
                <w:lang w:eastAsia="ru-RU"/>
              </w:rPr>
            </w:pPr>
          </w:p>
          <w:p w:rsidR="0026558A" w:rsidRPr="0026558A" w:rsidRDefault="0026558A" w:rsidP="0026558A">
            <w:pPr>
              <w:spacing w:after="0" w:line="240" w:lineRule="auto"/>
              <w:rPr>
                <w:rFonts w:ascii="Times New Roman" w:eastAsia="Times New Roman" w:hAnsi="Times New Roman" w:cs="Times New Roman"/>
                <w:b/>
                <w:sz w:val="24"/>
                <w:szCs w:val="24"/>
                <w:lang w:eastAsia="ru-RU"/>
              </w:rPr>
            </w:pP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ind w:firstLine="306"/>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В программе определена основная цель и ряд задач по её достижению. </w:t>
            </w:r>
          </w:p>
          <w:p w:rsidR="0026558A" w:rsidRPr="0026558A" w:rsidRDefault="0026558A" w:rsidP="0026558A">
            <w:pPr>
              <w:spacing w:after="0" w:line="240" w:lineRule="auto"/>
              <w:ind w:firstLine="306"/>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Цель программы: сохранение и развитие накопленного культурного и духовного потенциала поселения, динамичное развитие, гармонизация культурной жизни МО «Майск»</w:t>
            </w:r>
          </w:p>
          <w:p w:rsidR="0026558A" w:rsidRPr="0026558A" w:rsidRDefault="0026558A" w:rsidP="0026558A">
            <w:pPr>
              <w:spacing w:after="0" w:line="240" w:lineRule="auto"/>
              <w:ind w:firstLine="306"/>
              <w:contextualSpacing/>
              <w:jc w:val="both"/>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Программа имеет 2 Подпрограммы:</w:t>
            </w:r>
          </w:p>
          <w:p w:rsidR="0026558A" w:rsidRPr="0026558A" w:rsidRDefault="0026558A" w:rsidP="00683061">
            <w:pPr>
              <w:numPr>
                <w:ilvl w:val="0"/>
                <w:numId w:val="20"/>
              </w:numPr>
              <w:spacing w:after="0" w:line="240" w:lineRule="auto"/>
              <w:ind w:left="306" w:firstLine="0"/>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Подпрограмма </w:t>
            </w:r>
            <w:r w:rsidRPr="0026558A">
              <w:rPr>
                <w:rFonts w:ascii="Times New Roman" w:eastAsia="Times New Roman" w:hAnsi="Times New Roman" w:cs="Times New Roman"/>
                <w:b/>
                <w:sz w:val="24"/>
                <w:szCs w:val="24"/>
                <w:lang w:eastAsia="ru-RU"/>
              </w:rPr>
              <w:t xml:space="preserve">«Участие населения в культурной жизни». </w:t>
            </w:r>
          </w:p>
          <w:p w:rsidR="0026558A" w:rsidRPr="0026558A" w:rsidRDefault="0026558A" w:rsidP="00683061">
            <w:pPr>
              <w:numPr>
                <w:ilvl w:val="0"/>
                <w:numId w:val="20"/>
              </w:numPr>
              <w:spacing w:after="0" w:line="240" w:lineRule="auto"/>
              <w:ind w:left="306" w:firstLine="0"/>
              <w:jc w:val="both"/>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sz w:val="24"/>
                <w:szCs w:val="24"/>
                <w:lang w:eastAsia="ru-RU"/>
              </w:rPr>
              <w:t xml:space="preserve">Подпрограмма </w:t>
            </w:r>
            <w:r w:rsidRPr="0026558A">
              <w:rPr>
                <w:rFonts w:ascii="Times New Roman" w:eastAsia="Times New Roman" w:hAnsi="Times New Roman" w:cs="Times New Roman"/>
                <w:b/>
                <w:sz w:val="24"/>
                <w:szCs w:val="24"/>
                <w:lang w:eastAsia="ru-RU"/>
              </w:rPr>
              <w:t>«Библиотечное обслуживание».</w:t>
            </w:r>
          </w:p>
        </w:tc>
      </w:tr>
      <w:tr w:rsidR="0026558A" w:rsidRPr="0026558A" w:rsidTr="0026558A">
        <w:trPr>
          <w:trHeight w:val="653"/>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contextualSpacing/>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Направления и мероприятия  Программы:</w:t>
            </w:r>
          </w:p>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683061">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b/>
                <w:sz w:val="24"/>
                <w:szCs w:val="24"/>
                <w:u w:val="single"/>
                <w:lang w:eastAsia="ru-RU"/>
              </w:rPr>
              <w:t>«Участие населения в культурной жизни»</w:t>
            </w:r>
            <w:r w:rsidRPr="0026558A">
              <w:rPr>
                <w:rFonts w:ascii="Times New Roman" w:eastAsia="Times New Roman" w:hAnsi="Times New Roman" w:cs="Times New Roman"/>
                <w:sz w:val="24"/>
                <w:szCs w:val="24"/>
                <w:lang w:eastAsia="ru-RU"/>
              </w:rPr>
              <w:t xml:space="preserve"> (МБУК «Майский КДЦ»)</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 Осуществление культурно - досуговой деятельности на территории поселения.</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1.2. Сохранение и развитие творческого потенциала.</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1.3.Укрепление единого культурного пространства в поселении.</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1.4. Создание условий для массового отдыха жителей и организация обустройства мест массового отдыха населения в поселении.</w:t>
            </w:r>
          </w:p>
          <w:p w:rsidR="0026558A" w:rsidRPr="0026558A" w:rsidRDefault="0026558A" w:rsidP="00683061">
            <w:pPr>
              <w:numPr>
                <w:ilvl w:val="0"/>
                <w:numId w:val="21"/>
              </w:numPr>
              <w:spacing w:after="0" w:line="240" w:lineRule="auto"/>
              <w:contextualSpacing/>
              <w:jc w:val="both"/>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u w:val="single"/>
                <w:lang w:eastAsia="ru-RU"/>
              </w:rPr>
              <w:t>«Библиотечное обслуживание»</w:t>
            </w:r>
            <w:r w:rsidRPr="0026558A">
              <w:rPr>
                <w:rFonts w:ascii="Times New Roman" w:eastAsia="Times New Roman" w:hAnsi="Times New Roman" w:cs="Times New Roman"/>
                <w:b/>
                <w:sz w:val="24"/>
                <w:szCs w:val="24"/>
                <w:lang w:eastAsia="ru-RU"/>
              </w:rPr>
              <w:t xml:space="preserve"> </w:t>
            </w:r>
            <w:r w:rsidRPr="0026558A">
              <w:rPr>
                <w:rFonts w:ascii="Times New Roman" w:eastAsia="Times New Roman" w:hAnsi="Times New Roman" w:cs="Times New Roman"/>
                <w:sz w:val="24"/>
                <w:szCs w:val="24"/>
                <w:lang w:eastAsia="ru-RU"/>
              </w:rPr>
              <w:t>(библиотека)</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2.1. Сохранение культурного и исторического наследия.</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2.2. Организация библиотечного обслуживания населения. </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2.3. Создание условий для улучшения доступа граждан сельского поселения к информации и знаниям</w:t>
            </w:r>
          </w:p>
        </w:tc>
      </w:tr>
      <w:tr w:rsidR="0026558A" w:rsidRPr="0026558A" w:rsidTr="0026558A">
        <w:trPr>
          <w:trHeight w:val="217"/>
        </w:trPr>
        <w:tc>
          <w:tcPr>
            <w:tcW w:w="12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Система организации и контроля за исполнением Программы</w:t>
            </w:r>
          </w:p>
        </w:tc>
        <w:tc>
          <w:tcPr>
            <w:tcW w:w="37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Контроль за исполнением мероприятий Программы осуществляет администрация МО «Майск»</w:t>
            </w:r>
          </w:p>
        </w:tc>
      </w:tr>
    </w:tbl>
    <w:p w:rsidR="0026558A" w:rsidRPr="0026558A" w:rsidRDefault="0026558A" w:rsidP="0026558A">
      <w:pPr>
        <w:keepNext/>
        <w:spacing w:after="0" w:line="240" w:lineRule="auto"/>
        <w:ind w:left="1080"/>
        <w:jc w:val="center"/>
        <w:outlineLvl w:val="0"/>
        <w:rPr>
          <w:rFonts w:ascii="Times New Roman" w:eastAsia="Times New Roman" w:hAnsi="Times New Roman" w:cs="Times New Roman"/>
          <w:b/>
          <w:bCs/>
          <w:kern w:val="32"/>
          <w:sz w:val="24"/>
          <w:szCs w:val="24"/>
          <w:lang w:eastAsia="ru-RU"/>
        </w:rPr>
      </w:pPr>
      <w:bookmarkStart w:id="11" w:name="sub_1200"/>
    </w:p>
    <w:p w:rsidR="0026558A" w:rsidRPr="0026558A" w:rsidRDefault="0026558A" w:rsidP="0026558A">
      <w:pPr>
        <w:keepNext/>
        <w:spacing w:after="0" w:line="240" w:lineRule="auto"/>
        <w:ind w:left="1080"/>
        <w:jc w:val="center"/>
        <w:outlineLvl w:val="0"/>
        <w:rPr>
          <w:rFonts w:ascii="Times New Roman" w:eastAsia="Times New Roman" w:hAnsi="Times New Roman" w:cs="Times New Roman"/>
          <w:b/>
          <w:bCs/>
          <w:kern w:val="32"/>
          <w:sz w:val="24"/>
          <w:szCs w:val="24"/>
          <w:lang w:val="x-none" w:eastAsia="ru-RU"/>
        </w:rPr>
      </w:pPr>
      <w:r w:rsidRPr="0026558A">
        <w:rPr>
          <w:rFonts w:ascii="Times New Roman" w:eastAsia="Times New Roman" w:hAnsi="Times New Roman" w:cs="Times New Roman"/>
          <w:b/>
          <w:bCs/>
          <w:kern w:val="32"/>
          <w:sz w:val="24"/>
          <w:szCs w:val="24"/>
          <w:lang w:eastAsia="ru-RU"/>
        </w:rPr>
        <w:br w:type="page"/>
      </w:r>
      <w:r w:rsidRPr="0026558A">
        <w:rPr>
          <w:rFonts w:ascii="Times New Roman" w:eastAsia="Times New Roman" w:hAnsi="Times New Roman" w:cs="Times New Roman"/>
          <w:b/>
          <w:bCs/>
          <w:kern w:val="32"/>
          <w:sz w:val="24"/>
          <w:szCs w:val="24"/>
          <w:lang w:val="x-none" w:eastAsia="ru-RU"/>
        </w:rPr>
        <w:lastRenderedPageBreak/>
        <w:t xml:space="preserve">Характеристика проблемы в сфере развития культуры в </w:t>
      </w:r>
      <w:r w:rsidRPr="0026558A">
        <w:rPr>
          <w:rFonts w:ascii="Times New Roman" w:eastAsia="Times New Roman" w:hAnsi="Times New Roman" w:cs="Times New Roman"/>
          <w:b/>
          <w:bCs/>
          <w:kern w:val="32"/>
          <w:sz w:val="24"/>
          <w:szCs w:val="24"/>
          <w:lang w:eastAsia="ru-RU"/>
        </w:rPr>
        <w:t>муниципальном образовании «Майск»</w:t>
      </w:r>
      <w:r w:rsidRPr="0026558A">
        <w:rPr>
          <w:rFonts w:ascii="Times New Roman" w:eastAsia="Times New Roman" w:hAnsi="Times New Roman" w:cs="Times New Roman"/>
          <w:b/>
          <w:bCs/>
          <w:kern w:val="32"/>
          <w:sz w:val="24"/>
          <w:szCs w:val="24"/>
          <w:lang w:val="x-none" w:eastAsia="ru-RU"/>
        </w:rPr>
        <w:t xml:space="preserve"> и прогноз развития ситуации с учетом реализации Программы</w:t>
      </w:r>
      <w:bookmarkEnd w:id="11"/>
    </w:p>
    <w:p w:rsidR="0026558A" w:rsidRPr="0026558A" w:rsidRDefault="0026558A" w:rsidP="0026558A">
      <w:pPr>
        <w:spacing w:after="0" w:line="240" w:lineRule="auto"/>
        <w:rPr>
          <w:rFonts w:ascii="Times New Roman" w:eastAsia="Times New Roman" w:hAnsi="Times New Roman" w:cs="Times New Roman"/>
          <w:sz w:val="24"/>
          <w:szCs w:val="24"/>
          <w:lang w:eastAsia="ru-RU"/>
        </w:rPr>
      </w:pPr>
    </w:p>
    <w:p w:rsidR="0026558A" w:rsidRPr="0026558A" w:rsidRDefault="0026558A" w:rsidP="0026558A">
      <w:pPr>
        <w:spacing w:after="0" w:line="240" w:lineRule="auto"/>
        <w:ind w:firstLine="720"/>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в гуманизации общества и сохранении национальной самобытности народов.</w:t>
      </w:r>
    </w:p>
    <w:p w:rsidR="0026558A" w:rsidRPr="0026558A" w:rsidRDefault="0026558A" w:rsidP="0026558A">
      <w:pPr>
        <w:spacing w:after="0" w:line="240" w:lineRule="auto"/>
        <w:ind w:firstLine="720"/>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26558A" w:rsidRPr="0026558A" w:rsidRDefault="0026558A" w:rsidP="0026558A">
      <w:pPr>
        <w:spacing w:after="0" w:line="240" w:lineRule="auto"/>
        <w:ind w:firstLine="720"/>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Настоятельная необходимость развития и совершенствования явлений и процессов, составляющих отрасль "Культура", обуславливает необходимость координации ее развития программными методами. Настоящая программа определяет комплекс мер по усилению роли культуры в МО «Майск», дальнейшему ее развитию, сохранению накопленного культурного наследия. </w:t>
      </w:r>
    </w:p>
    <w:p w:rsidR="0026558A" w:rsidRPr="0026558A" w:rsidRDefault="0026558A" w:rsidP="0026558A">
      <w:pPr>
        <w:spacing w:after="0" w:line="240" w:lineRule="auto"/>
        <w:ind w:firstLine="426"/>
        <w:jc w:val="both"/>
        <w:rPr>
          <w:rFonts w:ascii="Times New Roman" w:eastAsia="Calibri" w:hAnsi="Times New Roman" w:cs="Times New Roman"/>
          <w:sz w:val="24"/>
          <w:szCs w:val="24"/>
        </w:rPr>
      </w:pPr>
      <w:r w:rsidRPr="0026558A">
        <w:rPr>
          <w:rFonts w:ascii="Times New Roman" w:eastAsia="Times New Roman" w:hAnsi="Times New Roman" w:cs="Times New Roman"/>
          <w:iCs/>
          <w:sz w:val="24"/>
          <w:szCs w:val="24"/>
          <w:lang w:eastAsia="ru-RU"/>
        </w:rPr>
        <w:t>В целях обеспечения жителей поселения услугами культуры и библиотечного обслуживания функционирует</w:t>
      </w:r>
      <w:r w:rsidRPr="0026558A">
        <w:rPr>
          <w:rFonts w:ascii="Times New Roman" w:eastAsia="Times New Roman" w:hAnsi="Times New Roman" w:cs="Times New Roman"/>
          <w:sz w:val="24"/>
          <w:szCs w:val="24"/>
          <w:lang w:eastAsia="ru-RU"/>
        </w:rPr>
        <w:t xml:space="preserve"> муниципальное бюджетное учреждение культуры </w:t>
      </w:r>
      <w:r w:rsidRPr="0026558A">
        <w:rPr>
          <w:rFonts w:ascii="Times New Roman" w:eastAsia="Times New Roman" w:hAnsi="Times New Roman" w:cs="Times New Roman"/>
          <w:iCs/>
          <w:sz w:val="24"/>
          <w:szCs w:val="24"/>
          <w:lang w:eastAsia="ru-RU"/>
        </w:rPr>
        <w:t>МБУК</w:t>
      </w:r>
      <w:r w:rsidRPr="0026558A">
        <w:rPr>
          <w:rFonts w:ascii="Times New Roman" w:eastAsia="Times New Roman" w:hAnsi="Times New Roman" w:cs="Times New Roman"/>
          <w:sz w:val="24"/>
          <w:szCs w:val="24"/>
          <w:lang w:eastAsia="ru-RU"/>
        </w:rPr>
        <w:t xml:space="preserve"> «Майский КДЦ», в составе: «Майский СДК», «Майская сельская библиотека», «</w:t>
      </w:r>
      <w:r w:rsidRPr="0026558A">
        <w:rPr>
          <w:rFonts w:ascii="Times New Roman" w:eastAsia="Calibri" w:hAnsi="Times New Roman" w:cs="Times New Roman"/>
          <w:sz w:val="24"/>
          <w:szCs w:val="24"/>
        </w:rPr>
        <w:t>Абрамовский СК», народный коллектив ВИА «Майское Эхо».</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Всем структурным подразделениям </w:t>
      </w:r>
      <w:r w:rsidRPr="0026558A">
        <w:rPr>
          <w:rFonts w:ascii="Times New Roman" w:eastAsia="Times New Roman" w:hAnsi="Times New Roman" w:cs="Times New Roman"/>
          <w:iCs/>
          <w:sz w:val="24"/>
          <w:szCs w:val="24"/>
          <w:lang w:eastAsia="ru-RU"/>
        </w:rPr>
        <w:t>МБУК</w:t>
      </w:r>
      <w:r w:rsidRPr="0026558A">
        <w:rPr>
          <w:rFonts w:ascii="Times New Roman" w:eastAsia="Times New Roman" w:hAnsi="Times New Roman" w:cs="Times New Roman"/>
          <w:sz w:val="24"/>
          <w:szCs w:val="24"/>
          <w:lang w:eastAsia="ru-RU"/>
        </w:rPr>
        <w:t xml:space="preserve"> «Майский КДЦ», с 2013 года ежегодно</w:t>
      </w:r>
      <w:r w:rsidRPr="0026558A">
        <w:rPr>
          <w:rFonts w:ascii="Times New Roman" w:eastAsia="Times New Roman" w:hAnsi="Times New Roman" w:cs="Times New Roman"/>
          <w:color w:val="000000"/>
          <w:sz w:val="24"/>
          <w:szCs w:val="24"/>
          <w:lang w:eastAsia="ru-RU"/>
        </w:rPr>
        <w:t xml:space="preserve"> </w:t>
      </w:r>
      <w:r w:rsidRPr="0026558A">
        <w:rPr>
          <w:rFonts w:ascii="Times New Roman" w:eastAsia="Times New Roman" w:hAnsi="Times New Roman" w:cs="Times New Roman"/>
          <w:sz w:val="24"/>
          <w:szCs w:val="24"/>
          <w:lang w:eastAsia="ru-RU"/>
        </w:rPr>
        <w:t>доводится муниципальное задание, которое учитывает охват населения, количество и качество культурных мероприятий, и объем финансирования из местного бюджета.</w:t>
      </w:r>
    </w:p>
    <w:p w:rsidR="0026558A" w:rsidRPr="0026558A" w:rsidRDefault="0026558A" w:rsidP="0026558A">
      <w:pPr>
        <w:spacing w:after="0" w:line="240" w:lineRule="auto"/>
        <w:ind w:firstLine="709"/>
        <w:jc w:val="both"/>
        <w:rPr>
          <w:rFonts w:ascii="Times New Roman" w:eastAsia="Calibri" w:hAnsi="Times New Roman" w:cs="Times New Roman"/>
          <w:sz w:val="24"/>
          <w:szCs w:val="24"/>
        </w:rPr>
      </w:pPr>
      <w:r w:rsidRPr="0026558A">
        <w:rPr>
          <w:rFonts w:ascii="Times New Roman" w:eastAsia="Calibri" w:hAnsi="Times New Roman" w:cs="Times New Roman"/>
          <w:sz w:val="24"/>
          <w:szCs w:val="24"/>
        </w:rPr>
        <w:t>При МБУК «Майский КДЦ» действуют:</w:t>
      </w:r>
    </w:p>
    <w:p w:rsidR="0026558A" w:rsidRPr="0026558A" w:rsidRDefault="0026558A" w:rsidP="0026558A">
      <w:pPr>
        <w:spacing w:after="0" w:line="240" w:lineRule="auto"/>
        <w:ind w:firstLine="709"/>
        <w:jc w:val="both"/>
        <w:rPr>
          <w:rFonts w:ascii="Times New Roman" w:eastAsia="Calibri" w:hAnsi="Times New Roman" w:cs="Times New Roman"/>
          <w:sz w:val="24"/>
          <w:szCs w:val="24"/>
        </w:rPr>
      </w:pPr>
      <w:r w:rsidRPr="0026558A">
        <w:rPr>
          <w:rFonts w:ascii="Times New Roman" w:eastAsia="Calibri" w:hAnsi="Times New Roman" w:cs="Times New Roman"/>
          <w:sz w:val="24"/>
          <w:szCs w:val="24"/>
        </w:rPr>
        <w:t xml:space="preserve">- фольклорный коллектив «Бабоньки» </w:t>
      </w:r>
    </w:p>
    <w:p w:rsidR="0026558A" w:rsidRPr="0026558A" w:rsidRDefault="0026558A" w:rsidP="0026558A">
      <w:pPr>
        <w:spacing w:after="0" w:line="240" w:lineRule="auto"/>
        <w:ind w:firstLine="709"/>
        <w:jc w:val="both"/>
        <w:rPr>
          <w:rFonts w:ascii="Times New Roman" w:eastAsia="Calibri" w:hAnsi="Times New Roman" w:cs="Times New Roman"/>
          <w:sz w:val="24"/>
          <w:szCs w:val="24"/>
        </w:rPr>
      </w:pPr>
      <w:r w:rsidRPr="0026558A">
        <w:rPr>
          <w:rFonts w:ascii="Times New Roman" w:eastAsia="Calibri" w:hAnsi="Times New Roman" w:cs="Times New Roman"/>
          <w:sz w:val="24"/>
          <w:szCs w:val="24"/>
        </w:rPr>
        <w:t xml:space="preserve">- фольклорный коллектив «Багульник» </w:t>
      </w:r>
    </w:p>
    <w:p w:rsidR="0026558A" w:rsidRPr="0026558A" w:rsidRDefault="0026558A" w:rsidP="0026558A">
      <w:pPr>
        <w:spacing w:after="0" w:line="240" w:lineRule="auto"/>
        <w:ind w:firstLine="709"/>
        <w:jc w:val="both"/>
        <w:rPr>
          <w:rFonts w:ascii="Times New Roman" w:eastAsia="Calibri" w:hAnsi="Times New Roman" w:cs="Times New Roman"/>
          <w:b/>
          <w:sz w:val="24"/>
          <w:szCs w:val="24"/>
        </w:rPr>
      </w:pPr>
      <w:r w:rsidRPr="0026558A">
        <w:rPr>
          <w:rFonts w:ascii="Times New Roman" w:eastAsia="Calibri" w:hAnsi="Times New Roman" w:cs="Times New Roman"/>
          <w:b/>
          <w:sz w:val="24"/>
          <w:szCs w:val="24"/>
        </w:rPr>
        <w:t>Основные показатели выполнения муниципального задания</w:t>
      </w:r>
    </w:p>
    <w:p w:rsidR="0026558A" w:rsidRPr="0026558A" w:rsidRDefault="0026558A" w:rsidP="0026558A">
      <w:pPr>
        <w:spacing w:after="0" w:line="240" w:lineRule="auto"/>
        <w:ind w:firstLine="709"/>
        <w:jc w:val="center"/>
        <w:rPr>
          <w:rFonts w:ascii="Times New Roman" w:eastAsia="Calibri" w:hAnsi="Times New Roman" w:cs="Times New Roman"/>
          <w:sz w:val="24"/>
          <w:szCs w:val="24"/>
        </w:rPr>
      </w:pPr>
      <w:r w:rsidRPr="0026558A">
        <w:rPr>
          <w:rFonts w:ascii="Times New Roman" w:eastAsia="Calibri" w:hAnsi="Times New Roman" w:cs="Times New Roman"/>
          <w:b/>
          <w:sz w:val="24"/>
          <w:szCs w:val="24"/>
        </w:rPr>
        <w:t>По клубным формированиям</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1367"/>
        <w:gridCol w:w="1604"/>
        <w:gridCol w:w="1145"/>
        <w:gridCol w:w="1671"/>
        <w:gridCol w:w="1276"/>
      </w:tblGrid>
      <w:tr w:rsidR="0026558A" w:rsidRPr="0026558A" w:rsidTr="0026558A">
        <w:trPr>
          <w:jc w:val="center"/>
        </w:trPr>
        <w:tc>
          <w:tcPr>
            <w:tcW w:w="2392"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Клубные формирования</w:t>
            </w:r>
          </w:p>
        </w:tc>
        <w:tc>
          <w:tcPr>
            <w:tcW w:w="1367"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Всего по МБУК «Майский КДЦ»</w:t>
            </w:r>
          </w:p>
        </w:tc>
        <w:tc>
          <w:tcPr>
            <w:tcW w:w="1604"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Абрамовский СК</w:t>
            </w:r>
          </w:p>
        </w:tc>
        <w:tc>
          <w:tcPr>
            <w:tcW w:w="1145"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Майский СДК</w:t>
            </w:r>
          </w:p>
        </w:tc>
        <w:tc>
          <w:tcPr>
            <w:tcW w:w="1671"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ВИА «Майское Эхо»</w:t>
            </w:r>
          </w:p>
        </w:tc>
        <w:tc>
          <w:tcPr>
            <w:tcW w:w="1276"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Майская библиотека</w:t>
            </w:r>
          </w:p>
        </w:tc>
      </w:tr>
      <w:tr w:rsidR="0026558A" w:rsidRPr="0026558A" w:rsidTr="0026558A">
        <w:trPr>
          <w:jc w:val="center"/>
        </w:trPr>
        <w:tc>
          <w:tcPr>
            <w:tcW w:w="2392" w:type="dxa"/>
            <w:shd w:val="clear" w:color="auto" w:fill="auto"/>
          </w:tcPr>
          <w:p w:rsidR="0026558A" w:rsidRPr="0026558A" w:rsidRDefault="0026558A" w:rsidP="0026558A">
            <w:pPr>
              <w:spacing w:after="0" w:line="240" w:lineRule="auto"/>
              <w:rPr>
                <w:rFonts w:ascii="Times New Roman" w:eastAsia="Calibri" w:hAnsi="Times New Roman" w:cs="Times New Roman"/>
                <w:sz w:val="20"/>
                <w:szCs w:val="20"/>
              </w:rPr>
            </w:pPr>
            <w:r w:rsidRPr="0026558A">
              <w:rPr>
                <w:rFonts w:ascii="Times New Roman" w:eastAsia="Calibri" w:hAnsi="Times New Roman" w:cs="Times New Roman"/>
                <w:sz w:val="20"/>
                <w:szCs w:val="20"/>
              </w:rPr>
              <w:t>Хоровые</w:t>
            </w:r>
          </w:p>
        </w:tc>
        <w:tc>
          <w:tcPr>
            <w:tcW w:w="1367"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4</w:t>
            </w:r>
          </w:p>
        </w:tc>
        <w:tc>
          <w:tcPr>
            <w:tcW w:w="1604"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1</w:t>
            </w:r>
          </w:p>
        </w:tc>
        <w:tc>
          <w:tcPr>
            <w:tcW w:w="1145"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3</w:t>
            </w:r>
          </w:p>
        </w:tc>
        <w:tc>
          <w:tcPr>
            <w:tcW w:w="1671"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1</w:t>
            </w:r>
          </w:p>
        </w:tc>
        <w:tc>
          <w:tcPr>
            <w:tcW w:w="1276"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r>
      <w:tr w:rsidR="0026558A" w:rsidRPr="0026558A" w:rsidTr="0026558A">
        <w:trPr>
          <w:jc w:val="center"/>
        </w:trPr>
        <w:tc>
          <w:tcPr>
            <w:tcW w:w="2392" w:type="dxa"/>
            <w:shd w:val="clear" w:color="auto" w:fill="auto"/>
          </w:tcPr>
          <w:p w:rsidR="0026558A" w:rsidRPr="0026558A" w:rsidRDefault="0026558A" w:rsidP="0026558A">
            <w:pPr>
              <w:spacing w:after="0" w:line="240" w:lineRule="auto"/>
              <w:rPr>
                <w:rFonts w:ascii="Times New Roman" w:eastAsia="Calibri" w:hAnsi="Times New Roman" w:cs="Times New Roman"/>
                <w:sz w:val="20"/>
                <w:szCs w:val="20"/>
              </w:rPr>
            </w:pPr>
            <w:r w:rsidRPr="0026558A">
              <w:rPr>
                <w:rFonts w:ascii="Times New Roman" w:eastAsia="Calibri" w:hAnsi="Times New Roman" w:cs="Times New Roman"/>
                <w:sz w:val="20"/>
                <w:szCs w:val="20"/>
              </w:rPr>
              <w:t>Хореографические</w:t>
            </w:r>
          </w:p>
        </w:tc>
        <w:tc>
          <w:tcPr>
            <w:tcW w:w="1367" w:type="dxa"/>
            <w:shd w:val="clear" w:color="auto" w:fill="auto"/>
          </w:tcPr>
          <w:p w:rsidR="0026558A" w:rsidRPr="0026558A" w:rsidRDefault="0026558A" w:rsidP="0026558A">
            <w:pPr>
              <w:spacing w:after="0" w:line="240" w:lineRule="auto"/>
              <w:ind w:left="-108" w:firstLine="108"/>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3</w:t>
            </w:r>
          </w:p>
        </w:tc>
        <w:tc>
          <w:tcPr>
            <w:tcW w:w="1604"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c>
          <w:tcPr>
            <w:tcW w:w="1145"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2</w:t>
            </w:r>
          </w:p>
        </w:tc>
        <w:tc>
          <w:tcPr>
            <w:tcW w:w="1671"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1</w:t>
            </w:r>
          </w:p>
        </w:tc>
        <w:tc>
          <w:tcPr>
            <w:tcW w:w="1276"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r>
      <w:tr w:rsidR="0026558A" w:rsidRPr="0026558A" w:rsidTr="0026558A">
        <w:trPr>
          <w:jc w:val="center"/>
        </w:trPr>
        <w:tc>
          <w:tcPr>
            <w:tcW w:w="2392" w:type="dxa"/>
            <w:shd w:val="clear" w:color="auto" w:fill="auto"/>
          </w:tcPr>
          <w:p w:rsidR="0026558A" w:rsidRPr="0026558A" w:rsidRDefault="0026558A" w:rsidP="0026558A">
            <w:pPr>
              <w:spacing w:after="0" w:line="240" w:lineRule="auto"/>
              <w:rPr>
                <w:rFonts w:ascii="Times New Roman" w:eastAsia="Calibri" w:hAnsi="Times New Roman" w:cs="Times New Roman"/>
                <w:sz w:val="20"/>
                <w:szCs w:val="20"/>
              </w:rPr>
            </w:pPr>
            <w:r w:rsidRPr="0026558A">
              <w:rPr>
                <w:rFonts w:ascii="Times New Roman" w:eastAsia="Calibri" w:hAnsi="Times New Roman" w:cs="Times New Roman"/>
                <w:sz w:val="20"/>
                <w:szCs w:val="20"/>
              </w:rPr>
              <w:t>Театральные</w:t>
            </w:r>
          </w:p>
        </w:tc>
        <w:tc>
          <w:tcPr>
            <w:tcW w:w="1367"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2</w:t>
            </w:r>
          </w:p>
        </w:tc>
        <w:tc>
          <w:tcPr>
            <w:tcW w:w="1604"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c>
          <w:tcPr>
            <w:tcW w:w="1145"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2</w:t>
            </w:r>
          </w:p>
        </w:tc>
        <w:tc>
          <w:tcPr>
            <w:tcW w:w="1671"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c>
          <w:tcPr>
            <w:tcW w:w="1276"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r>
      <w:tr w:rsidR="0026558A" w:rsidRPr="0026558A" w:rsidTr="0026558A">
        <w:trPr>
          <w:jc w:val="center"/>
        </w:trPr>
        <w:tc>
          <w:tcPr>
            <w:tcW w:w="2392" w:type="dxa"/>
            <w:shd w:val="clear" w:color="auto" w:fill="auto"/>
          </w:tcPr>
          <w:p w:rsidR="0026558A" w:rsidRPr="0026558A" w:rsidRDefault="0026558A" w:rsidP="0026558A">
            <w:pPr>
              <w:spacing w:after="0" w:line="240" w:lineRule="auto"/>
              <w:rPr>
                <w:rFonts w:ascii="Times New Roman" w:eastAsia="Calibri" w:hAnsi="Times New Roman" w:cs="Times New Roman"/>
                <w:sz w:val="20"/>
                <w:szCs w:val="20"/>
              </w:rPr>
            </w:pPr>
            <w:r w:rsidRPr="0026558A">
              <w:rPr>
                <w:rFonts w:ascii="Times New Roman" w:eastAsia="Calibri" w:hAnsi="Times New Roman" w:cs="Times New Roman"/>
                <w:sz w:val="20"/>
                <w:szCs w:val="20"/>
              </w:rPr>
              <w:t>Народных инструментов</w:t>
            </w:r>
          </w:p>
        </w:tc>
        <w:tc>
          <w:tcPr>
            <w:tcW w:w="1367"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1</w:t>
            </w:r>
          </w:p>
        </w:tc>
        <w:tc>
          <w:tcPr>
            <w:tcW w:w="1604"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c>
          <w:tcPr>
            <w:tcW w:w="1145"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c>
          <w:tcPr>
            <w:tcW w:w="1671"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1</w:t>
            </w:r>
          </w:p>
        </w:tc>
        <w:tc>
          <w:tcPr>
            <w:tcW w:w="1276"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r>
      <w:tr w:rsidR="0026558A" w:rsidRPr="0026558A" w:rsidTr="0026558A">
        <w:trPr>
          <w:jc w:val="center"/>
        </w:trPr>
        <w:tc>
          <w:tcPr>
            <w:tcW w:w="2392" w:type="dxa"/>
            <w:shd w:val="clear" w:color="auto" w:fill="auto"/>
          </w:tcPr>
          <w:p w:rsidR="0026558A" w:rsidRPr="0026558A" w:rsidRDefault="0026558A" w:rsidP="0026558A">
            <w:pPr>
              <w:spacing w:after="0" w:line="240" w:lineRule="auto"/>
              <w:rPr>
                <w:rFonts w:ascii="Times New Roman" w:eastAsia="Calibri" w:hAnsi="Times New Roman" w:cs="Times New Roman"/>
                <w:sz w:val="20"/>
                <w:szCs w:val="20"/>
              </w:rPr>
            </w:pPr>
            <w:r w:rsidRPr="0026558A">
              <w:rPr>
                <w:rFonts w:ascii="Times New Roman" w:eastAsia="Calibri" w:hAnsi="Times New Roman" w:cs="Times New Roman"/>
                <w:sz w:val="20"/>
                <w:szCs w:val="20"/>
              </w:rPr>
              <w:t>Фольклорные</w:t>
            </w:r>
          </w:p>
        </w:tc>
        <w:tc>
          <w:tcPr>
            <w:tcW w:w="1367"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3</w:t>
            </w:r>
          </w:p>
        </w:tc>
        <w:tc>
          <w:tcPr>
            <w:tcW w:w="1604"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c>
          <w:tcPr>
            <w:tcW w:w="1145"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2</w:t>
            </w:r>
          </w:p>
        </w:tc>
        <w:tc>
          <w:tcPr>
            <w:tcW w:w="1671"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1</w:t>
            </w:r>
          </w:p>
        </w:tc>
        <w:tc>
          <w:tcPr>
            <w:tcW w:w="1276"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r>
      <w:tr w:rsidR="0026558A" w:rsidRPr="0026558A" w:rsidTr="0026558A">
        <w:trPr>
          <w:jc w:val="center"/>
        </w:trPr>
        <w:tc>
          <w:tcPr>
            <w:tcW w:w="2392" w:type="dxa"/>
            <w:shd w:val="clear" w:color="auto" w:fill="auto"/>
          </w:tcPr>
          <w:p w:rsidR="0026558A" w:rsidRPr="0026558A" w:rsidRDefault="0026558A" w:rsidP="0026558A">
            <w:pPr>
              <w:spacing w:after="0" w:line="240" w:lineRule="auto"/>
              <w:rPr>
                <w:rFonts w:ascii="Times New Roman" w:eastAsia="Calibri" w:hAnsi="Times New Roman" w:cs="Times New Roman"/>
                <w:sz w:val="20"/>
                <w:szCs w:val="20"/>
              </w:rPr>
            </w:pPr>
            <w:r w:rsidRPr="0026558A">
              <w:rPr>
                <w:rFonts w:ascii="Times New Roman" w:eastAsia="Calibri" w:hAnsi="Times New Roman" w:cs="Times New Roman"/>
                <w:sz w:val="20"/>
                <w:szCs w:val="20"/>
              </w:rPr>
              <w:t xml:space="preserve">Оркестровые </w:t>
            </w:r>
          </w:p>
        </w:tc>
        <w:tc>
          <w:tcPr>
            <w:tcW w:w="1367"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2</w:t>
            </w:r>
          </w:p>
        </w:tc>
        <w:tc>
          <w:tcPr>
            <w:tcW w:w="1604"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c>
          <w:tcPr>
            <w:tcW w:w="1145"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1</w:t>
            </w:r>
          </w:p>
        </w:tc>
        <w:tc>
          <w:tcPr>
            <w:tcW w:w="1671"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1</w:t>
            </w:r>
          </w:p>
        </w:tc>
        <w:tc>
          <w:tcPr>
            <w:tcW w:w="1276" w:type="dxa"/>
            <w:shd w:val="clear" w:color="auto" w:fill="auto"/>
          </w:tcPr>
          <w:p w:rsidR="0026558A" w:rsidRPr="0026558A" w:rsidRDefault="0026558A" w:rsidP="0026558A">
            <w:pPr>
              <w:spacing w:after="0" w:line="240" w:lineRule="auto"/>
              <w:jc w:val="center"/>
              <w:rPr>
                <w:rFonts w:ascii="Times New Roman" w:eastAsia="Calibri" w:hAnsi="Times New Roman" w:cs="Times New Roman"/>
                <w:sz w:val="20"/>
                <w:szCs w:val="20"/>
              </w:rPr>
            </w:pPr>
            <w:r w:rsidRPr="0026558A">
              <w:rPr>
                <w:rFonts w:ascii="Times New Roman" w:eastAsia="Calibri" w:hAnsi="Times New Roman" w:cs="Times New Roman"/>
                <w:sz w:val="20"/>
                <w:szCs w:val="20"/>
              </w:rPr>
              <w:t>0</w:t>
            </w:r>
          </w:p>
        </w:tc>
      </w:tr>
      <w:tr w:rsidR="0026558A" w:rsidRPr="0026558A" w:rsidTr="0026558A">
        <w:trPr>
          <w:jc w:val="center"/>
        </w:trPr>
        <w:tc>
          <w:tcPr>
            <w:tcW w:w="2392" w:type="dxa"/>
            <w:shd w:val="clear" w:color="auto" w:fill="auto"/>
          </w:tcPr>
          <w:p w:rsidR="0026558A" w:rsidRPr="0026558A" w:rsidRDefault="0026558A" w:rsidP="0026558A">
            <w:pPr>
              <w:spacing w:after="0" w:line="240" w:lineRule="auto"/>
              <w:rPr>
                <w:rFonts w:ascii="Times New Roman" w:eastAsia="Calibri" w:hAnsi="Times New Roman" w:cs="Times New Roman"/>
                <w:b/>
                <w:sz w:val="20"/>
                <w:szCs w:val="20"/>
              </w:rPr>
            </w:pPr>
            <w:r w:rsidRPr="0026558A">
              <w:rPr>
                <w:rFonts w:ascii="Times New Roman" w:eastAsia="Calibri" w:hAnsi="Times New Roman" w:cs="Times New Roman"/>
                <w:b/>
                <w:sz w:val="20"/>
                <w:szCs w:val="20"/>
              </w:rPr>
              <w:t>Итого</w:t>
            </w:r>
          </w:p>
        </w:tc>
        <w:tc>
          <w:tcPr>
            <w:tcW w:w="1367" w:type="dxa"/>
            <w:shd w:val="clear" w:color="auto" w:fill="auto"/>
          </w:tcPr>
          <w:p w:rsidR="0026558A" w:rsidRPr="0026558A" w:rsidRDefault="0026558A" w:rsidP="0026558A">
            <w:pPr>
              <w:spacing w:after="0" w:line="240" w:lineRule="auto"/>
              <w:jc w:val="center"/>
              <w:rPr>
                <w:rFonts w:ascii="Times New Roman" w:eastAsia="Calibri" w:hAnsi="Times New Roman" w:cs="Times New Roman"/>
                <w:b/>
                <w:sz w:val="20"/>
                <w:szCs w:val="20"/>
              </w:rPr>
            </w:pPr>
            <w:r w:rsidRPr="0026558A">
              <w:rPr>
                <w:rFonts w:ascii="Times New Roman" w:eastAsia="Calibri" w:hAnsi="Times New Roman" w:cs="Times New Roman"/>
                <w:b/>
                <w:sz w:val="20"/>
                <w:szCs w:val="20"/>
              </w:rPr>
              <w:t>15</w:t>
            </w:r>
          </w:p>
        </w:tc>
        <w:tc>
          <w:tcPr>
            <w:tcW w:w="1604" w:type="dxa"/>
            <w:shd w:val="clear" w:color="auto" w:fill="auto"/>
          </w:tcPr>
          <w:p w:rsidR="0026558A" w:rsidRPr="0026558A" w:rsidRDefault="0026558A" w:rsidP="0026558A">
            <w:pPr>
              <w:spacing w:after="0" w:line="240" w:lineRule="auto"/>
              <w:jc w:val="center"/>
              <w:rPr>
                <w:rFonts w:ascii="Times New Roman" w:eastAsia="Calibri" w:hAnsi="Times New Roman" w:cs="Times New Roman"/>
                <w:b/>
                <w:sz w:val="20"/>
                <w:szCs w:val="20"/>
              </w:rPr>
            </w:pPr>
            <w:r w:rsidRPr="0026558A">
              <w:rPr>
                <w:rFonts w:ascii="Times New Roman" w:eastAsia="Calibri" w:hAnsi="Times New Roman" w:cs="Times New Roman"/>
                <w:b/>
                <w:sz w:val="20"/>
                <w:szCs w:val="20"/>
              </w:rPr>
              <w:t>1</w:t>
            </w:r>
          </w:p>
        </w:tc>
        <w:tc>
          <w:tcPr>
            <w:tcW w:w="1145" w:type="dxa"/>
            <w:shd w:val="clear" w:color="auto" w:fill="auto"/>
          </w:tcPr>
          <w:p w:rsidR="0026558A" w:rsidRPr="0026558A" w:rsidRDefault="0026558A" w:rsidP="0026558A">
            <w:pPr>
              <w:spacing w:after="0" w:line="240" w:lineRule="auto"/>
              <w:jc w:val="center"/>
              <w:rPr>
                <w:rFonts w:ascii="Times New Roman" w:eastAsia="Calibri" w:hAnsi="Times New Roman" w:cs="Times New Roman"/>
                <w:b/>
                <w:sz w:val="20"/>
                <w:szCs w:val="20"/>
              </w:rPr>
            </w:pPr>
            <w:r w:rsidRPr="0026558A">
              <w:rPr>
                <w:rFonts w:ascii="Times New Roman" w:eastAsia="Calibri" w:hAnsi="Times New Roman" w:cs="Times New Roman"/>
                <w:b/>
                <w:sz w:val="20"/>
                <w:szCs w:val="20"/>
              </w:rPr>
              <w:t>9</w:t>
            </w:r>
          </w:p>
        </w:tc>
        <w:tc>
          <w:tcPr>
            <w:tcW w:w="1671" w:type="dxa"/>
            <w:shd w:val="clear" w:color="auto" w:fill="auto"/>
          </w:tcPr>
          <w:p w:rsidR="0026558A" w:rsidRPr="0026558A" w:rsidRDefault="0026558A" w:rsidP="0026558A">
            <w:pPr>
              <w:spacing w:after="0" w:line="240" w:lineRule="auto"/>
              <w:jc w:val="center"/>
              <w:rPr>
                <w:rFonts w:ascii="Times New Roman" w:eastAsia="Calibri" w:hAnsi="Times New Roman" w:cs="Times New Roman"/>
                <w:b/>
                <w:sz w:val="20"/>
                <w:szCs w:val="20"/>
              </w:rPr>
            </w:pPr>
            <w:r w:rsidRPr="0026558A">
              <w:rPr>
                <w:rFonts w:ascii="Times New Roman" w:eastAsia="Calibri" w:hAnsi="Times New Roman" w:cs="Times New Roman"/>
                <w:b/>
                <w:sz w:val="20"/>
                <w:szCs w:val="20"/>
              </w:rPr>
              <w:t>5</w:t>
            </w:r>
          </w:p>
        </w:tc>
        <w:tc>
          <w:tcPr>
            <w:tcW w:w="1276" w:type="dxa"/>
            <w:shd w:val="clear" w:color="auto" w:fill="auto"/>
          </w:tcPr>
          <w:p w:rsidR="0026558A" w:rsidRPr="0026558A" w:rsidRDefault="0026558A" w:rsidP="0026558A">
            <w:pPr>
              <w:spacing w:after="0" w:line="240" w:lineRule="auto"/>
              <w:jc w:val="center"/>
              <w:rPr>
                <w:rFonts w:ascii="Times New Roman" w:eastAsia="Calibri" w:hAnsi="Times New Roman" w:cs="Times New Roman"/>
                <w:b/>
                <w:sz w:val="20"/>
                <w:szCs w:val="20"/>
              </w:rPr>
            </w:pPr>
            <w:r w:rsidRPr="0026558A">
              <w:rPr>
                <w:rFonts w:ascii="Times New Roman" w:eastAsia="Calibri" w:hAnsi="Times New Roman" w:cs="Times New Roman"/>
                <w:b/>
                <w:sz w:val="20"/>
                <w:szCs w:val="20"/>
              </w:rPr>
              <w:t>0</w:t>
            </w:r>
          </w:p>
        </w:tc>
      </w:tr>
    </w:tbl>
    <w:p w:rsidR="0026558A" w:rsidRPr="0026558A" w:rsidRDefault="0026558A" w:rsidP="0026558A">
      <w:pPr>
        <w:spacing w:after="0" w:line="240" w:lineRule="auto"/>
        <w:jc w:val="both"/>
        <w:rPr>
          <w:rFonts w:ascii="Times New Roman" w:eastAsia="Calibri" w:hAnsi="Times New Roman" w:cs="Times New Roman"/>
          <w:sz w:val="28"/>
          <w:szCs w:val="28"/>
        </w:rPr>
      </w:pPr>
    </w:p>
    <w:p w:rsidR="0026558A" w:rsidRPr="0026558A" w:rsidRDefault="0026558A" w:rsidP="0026558A">
      <w:pPr>
        <w:spacing w:after="0" w:line="240" w:lineRule="auto"/>
        <w:ind w:firstLine="709"/>
        <w:jc w:val="center"/>
        <w:rPr>
          <w:rFonts w:ascii="Times New Roman" w:eastAsia="Calibri" w:hAnsi="Times New Roman" w:cs="Times New Roman"/>
          <w:b/>
          <w:sz w:val="24"/>
          <w:szCs w:val="24"/>
        </w:rPr>
      </w:pPr>
      <w:r w:rsidRPr="0026558A">
        <w:rPr>
          <w:rFonts w:ascii="Times New Roman" w:eastAsia="Calibri" w:hAnsi="Times New Roman" w:cs="Times New Roman"/>
          <w:b/>
          <w:sz w:val="24"/>
          <w:szCs w:val="24"/>
        </w:rPr>
        <w:t>По проведению мероприятий</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1418"/>
        <w:gridCol w:w="1134"/>
        <w:gridCol w:w="1134"/>
      </w:tblGrid>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проведено  мероприятий.</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2013</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2014</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2015</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Библиотека</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52</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48</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56</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ВИА «Майское Эхо»</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Из них – гастрольные выезда</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Абрамовский СК</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40</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14</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 том числе дискотеки</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42</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Майский СДК</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48</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68</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70</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 том числе дискотеки</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46</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49</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Для детей до 14 лет</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51</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52</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29</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Для молодёжи с 15 -24 л.</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95</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84</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89</w:t>
            </w:r>
          </w:p>
        </w:tc>
      </w:tr>
      <w:tr w:rsidR="0026558A" w:rsidRPr="0026558A" w:rsidTr="0026558A">
        <w:trPr>
          <w:jc w:val="center"/>
        </w:trPr>
        <w:tc>
          <w:tcPr>
            <w:tcW w:w="4426"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ВСЕГО</w:t>
            </w:r>
          </w:p>
        </w:tc>
        <w:tc>
          <w:tcPr>
            <w:tcW w:w="1418"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307</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395</w:t>
            </w:r>
          </w:p>
        </w:tc>
        <w:tc>
          <w:tcPr>
            <w:tcW w:w="1134" w:type="dxa"/>
            <w:shd w:val="clear" w:color="auto" w:fill="auto"/>
          </w:tcPr>
          <w:p w:rsidR="0026558A" w:rsidRPr="0026558A" w:rsidRDefault="0026558A" w:rsidP="002655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332</w:t>
            </w:r>
          </w:p>
        </w:tc>
      </w:tr>
    </w:tbl>
    <w:p w:rsidR="0026558A" w:rsidRPr="0026558A" w:rsidRDefault="0026558A" w:rsidP="0026558A">
      <w:pPr>
        <w:spacing w:after="0" w:line="240" w:lineRule="auto"/>
        <w:ind w:firstLine="567"/>
        <w:jc w:val="both"/>
        <w:rPr>
          <w:rFonts w:ascii="Times New Roman" w:eastAsia="Times New Roman" w:hAnsi="Times New Roman" w:cs="Times New Roman"/>
          <w:b/>
          <w:bCs/>
          <w:sz w:val="28"/>
          <w:szCs w:val="28"/>
          <w:lang w:eastAsia="ru-RU"/>
        </w:rPr>
      </w:pPr>
    </w:p>
    <w:p w:rsidR="0026558A" w:rsidRPr="0026558A" w:rsidRDefault="0026558A" w:rsidP="0026558A">
      <w:pPr>
        <w:spacing w:after="0" w:line="240" w:lineRule="auto"/>
        <w:ind w:firstLine="567"/>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b/>
          <w:bCs/>
          <w:sz w:val="24"/>
          <w:szCs w:val="24"/>
          <w:lang w:eastAsia="ru-RU"/>
        </w:rPr>
        <w:t>Материально – техническое обеспечение</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 xml:space="preserve">В 2014 г. в здании Майского СДК открыты два кабинета с косметическим ремонтом под ключ - костюмерная и для ансамбля «Майское Эхо». Проведено расширение сцены. Было приобретено: светомузыка – 1шт. </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Для привлечения населения вести здоровый образ жизни закуплен спортивный инвентарь: силовой тренажер – 1шт, эллиптический тренажер – 1шт, теннисный стол – 1шт, гири – 8шт. В настоящее время всё оборудование находится в здании Майского СДК, проводятся тренировки и спортивные занятия для желающих. </w:t>
      </w:r>
    </w:p>
    <w:p w:rsidR="0026558A" w:rsidRPr="0026558A" w:rsidRDefault="0026558A" w:rsidP="0026558A">
      <w:pPr>
        <w:spacing w:after="0" w:line="240" w:lineRule="auto"/>
        <w:ind w:firstLine="708"/>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2015 году  Проведен капитальный ремонт здания и внутренняя отделка Абрамовского клуба. Общая площадь составляет 72 кв.м. Клуб рассчитан на 50 посадочных мест. Затраты - 389 тыс.руб. в том числе за счет средств «Народного бюджета» 289 тыс.руб., по муниципально-частному партнерству – 100 тыс.руб.</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Задачами учреждения являются: </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создание благоприятных условий для организации культурного досуга и отдыха жителей муниципального образования;</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поддержка и развитие самобытных национальных культур, народных промыслов и ремесел;</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обеспечение культурного обслуживания населения с учетом культурных интересов и потребностей различных социально-возрастных групп;</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осуществление в установленном законодательством порядке издательской и рекламно-информационной деятельности;</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предоставление библиотечных услуг;</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иные виды деятельности, не запрещенные законодательством Российской Федерации;</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сохранение и пропаганда исторического наследия.</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b/>
          <w:bCs/>
          <w:sz w:val="24"/>
          <w:szCs w:val="24"/>
          <w:lang w:eastAsia="ru-RU"/>
        </w:rPr>
        <w:t>Основные направления деятельности и задачи Майской сельской библиотеки</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Приоритетными направлениями в деятельности библиотеки являются пропаганда и воспитание  культуры чтения среди населения через книгу и чтение, привлечение читателей в библиотеку, к систематическому чтению. Для этого со всеми группами читателей организованы мероприятия: беседы, библиографические обзоры, систематически обновляются разнообразные книжные выставки, сменные стенды о пожарной безопасности.</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то же время, предполагается ведение активной работы на базе  МБУК «Майский КДЦ», направленной на удовлетворение потребностей населения в услугах культуры и искусства, сохранение и дальнейшее развитие творческих возможностей коллективов и детских кружков, вовлечение в культурную жизнь жителей поселения всех возрастов, что будет достигаться регулярным проведением, ставших традиционными, торжественных культурно-массовых мероприятий.</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сельского поселения, с другой стороны, с выбором и поддержкой приоритетных направлений, обеспечивающих улучшение качества, разнообразие и увеличение доступа к услугам организаций культуры, создание условий для развития творчества. </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Значительная часть затрат, связанных с реализацией Программы, приходится на исполнение муниципального задания муниципальными учреждениями культуры поселения. Программно-целевой метод позволяет сконцентрировать финансовые ресурсы на проведении наиболее необходимых работ, направленных на сохранение и обеспечение функционирования учреждений.</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eastAsia="ru-RU"/>
        </w:rPr>
      </w:pPr>
    </w:p>
    <w:p w:rsidR="0026558A" w:rsidRPr="0026558A" w:rsidRDefault="0026558A" w:rsidP="0026558A">
      <w:pPr>
        <w:spacing w:after="0" w:line="240" w:lineRule="auto"/>
        <w:ind w:firstLine="567"/>
        <w:contextualSpacing/>
        <w:jc w:val="center"/>
        <w:rPr>
          <w:rFonts w:ascii="Times New Roman" w:eastAsia="Times New Roman" w:hAnsi="Times New Roman" w:cs="Times New Roman"/>
          <w:b/>
          <w:sz w:val="24"/>
          <w:szCs w:val="24"/>
          <w:lang w:eastAsia="ru-RU"/>
        </w:rPr>
      </w:pPr>
      <w:bookmarkStart w:id="12" w:name="sub_1300"/>
      <w:r w:rsidRPr="0026558A">
        <w:rPr>
          <w:rFonts w:ascii="Times New Roman" w:eastAsia="Times New Roman" w:hAnsi="Times New Roman" w:cs="Times New Roman"/>
          <w:b/>
          <w:sz w:val="24"/>
          <w:szCs w:val="24"/>
          <w:lang w:eastAsia="ru-RU"/>
        </w:rPr>
        <w:t>Цели и задачи Программы</w:t>
      </w:r>
      <w:bookmarkEnd w:id="12"/>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u w:val="single"/>
          <w:lang w:bidi="en-US"/>
        </w:rPr>
        <w:t>Цель Программы</w:t>
      </w:r>
      <w:r w:rsidRPr="0026558A">
        <w:rPr>
          <w:rFonts w:ascii="Times New Roman" w:eastAsia="Times New Roman" w:hAnsi="Times New Roman" w:cs="Times New Roman"/>
          <w:sz w:val="24"/>
          <w:szCs w:val="24"/>
          <w:lang w:bidi="en-US"/>
        </w:rPr>
        <w:t xml:space="preserve"> : сохранение и развитие накопленного культурного и духовного потенциала, динамичное развитие, гармонизация культурной жизни поселения.</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Идеология программы базируется на принципах инициативы и творческого потенциала работников культуры и населения поселения.</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Учитывая специфику развития культуры в сельской местности, содержание Программы в соответствии с указанными принципами её реализации определяется необходимостью обеспечения:</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bidi="en-US"/>
        </w:rPr>
      </w:pPr>
      <w:bookmarkStart w:id="13" w:name="sub_1301"/>
      <w:r w:rsidRPr="0026558A">
        <w:rPr>
          <w:rFonts w:ascii="Times New Roman" w:eastAsia="Times New Roman" w:hAnsi="Times New Roman" w:cs="Times New Roman"/>
          <w:sz w:val="24"/>
          <w:szCs w:val="24"/>
          <w:lang w:bidi="en-US"/>
        </w:rPr>
        <w:t>- сохранение, развитие и использование культурного наследия;</w:t>
      </w:r>
      <w:bookmarkEnd w:id="13"/>
      <w:r w:rsidRPr="0026558A">
        <w:rPr>
          <w:rFonts w:ascii="Times New Roman" w:eastAsia="Times New Roman" w:hAnsi="Times New Roman" w:cs="Times New Roman"/>
          <w:sz w:val="24"/>
          <w:szCs w:val="24"/>
          <w:lang w:bidi="en-US"/>
        </w:rPr>
        <w:t xml:space="preserve"> </w:t>
      </w:r>
      <w:bookmarkStart w:id="14" w:name="sub_1302"/>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-культурно-массовая и культурно просветительская работа, развитие творческого потенциала населения;</w:t>
      </w:r>
      <w:bookmarkStart w:id="15" w:name="sub_1303"/>
      <w:bookmarkEnd w:id="14"/>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работа с общественными объединениями, детьми и молодежью;</w:t>
      </w:r>
      <w:bookmarkEnd w:id="15"/>
      <w:r w:rsidRPr="0026558A">
        <w:rPr>
          <w:rFonts w:ascii="Times New Roman" w:eastAsia="Times New Roman" w:hAnsi="Times New Roman" w:cs="Times New Roman"/>
          <w:sz w:val="24"/>
          <w:szCs w:val="24"/>
          <w:lang w:bidi="en-US"/>
        </w:rPr>
        <w:t xml:space="preserve"> </w:t>
      </w:r>
      <w:bookmarkStart w:id="16" w:name="sub_1304"/>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информационная поддержка деятельности субъектов культуры;</w:t>
      </w:r>
      <w:bookmarkEnd w:id="16"/>
      <w:r w:rsidRPr="0026558A">
        <w:rPr>
          <w:rFonts w:ascii="Times New Roman" w:eastAsia="Times New Roman" w:hAnsi="Times New Roman" w:cs="Times New Roman"/>
          <w:sz w:val="24"/>
          <w:szCs w:val="24"/>
          <w:lang w:bidi="en-US"/>
        </w:rPr>
        <w:t xml:space="preserve"> </w:t>
      </w:r>
      <w:bookmarkStart w:id="17" w:name="sub_1305"/>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поддержка и развитие материально-технического комплекса сферы культуры и искусства;</w:t>
      </w:r>
      <w:bookmarkEnd w:id="17"/>
      <w:r w:rsidRPr="0026558A">
        <w:rPr>
          <w:rFonts w:ascii="Times New Roman" w:eastAsia="Times New Roman" w:hAnsi="Times New Roman" w:cs="Times New Roman"/>
          <w:sz w:val="24"/>
          <w:szCs w:val="24"/>
          <w:lang w:bidi="en-US"/>
        </w:rPr>
        <w:t xml:space="preserve"> </w:t>
      </w:r>
      <w:bookmarkStart w:id="18" w:name="sub_1306"/>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повышение образовательного и профессионального уровня работников учреждений культуры.</w:t>
      </w:r>
      <w:bookmarkEnd w:id="18"/>
      <w:r w:rsidRPr="0026558A">
        <w:rPr>
          <w:rFonts w:ascii="Times New Roman" w:eastAsia="Times New Roman" w:hAnsi="Times New Roman" w:cs="Times New Roman"/>
          <w:sz w:val="24"/>
          <w:szCs w:val="24"/>
          <w:lang w:bidi="en-US"/>
        </w:rPr>
        <w:t xml:space="preserve"> </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bidi="en-US"/>
        </w:rPr>
      </w:pPr>
    </w:p>
    <w:p w:rsidR="0026558A" w:rsidRPr="0026558A" w:rsidRDefault="0026558A" w:rsidP="0026558A">
      <w:pPr>
        <w:spacing w:after="0" w:line="240" w:lineRule="auto"/>
        <w:ind w:left="1026"/>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b/>
          <w:sz w:val="24"/>
          <w:szCs w:val="24"/>
          <w:lang w:eastAsia="ru-RU"/>
        </w:rPr>
        <w:t>I. Подпрограмма «Участие населения в культурной жизни»</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В годы формирования рыночной экономики усилилось социальное расслоение общества, изменились социальные ориентиры и ценности. В основе успешного развития отрасли лежит человеческий фактор. В сфере культуры, где ведущая роль отводится творчеству, этот фактор имеет особое значение.</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Достижение указанной цели в рамках Программы предполагает решение следующих задач:</w:t>
      </w:r>
    </w:p>
    <w:p w:rsidR="0026558A" w:rsidRPr="0026558A" w:rsidRDefault="0026558A" w:rsidP="00683061">
      <w:pPr>
        <w:numPr>
          <w:ilvl w:val="0"/>
          <w:numId w:val="25"/>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Осуществление культурно -досуговой деятельности на территории поселения. </w:t>
      </w:r>
    </w:p>
    <w:p w:rsidR="0026558A" w:rsidRPr="0026558A" w:rsidRDefault="0026558A" w:rsidP="00683061">
      <w:pPr>
        <w:numPr>
          <w:ilvl w:val="0"/>
          <w:numId w:val="25"/>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Сохранение и развитие творческого потенциала.</w:t>
      </w:r>
    </w:p>
    <w:p w:rsidR="0026558A" w:rsidRPr="0026558A" w:rsidRDefault="0026558A" w:rsidP="00683061">
      <w:pPr>
        <w:numPr>
          <w:ilvl w:val="0"/>
          <w:numId w:val="25"/>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Укрепление единого культурного пространства в Поселении.</w:t>
      </w:r>
    </w:p>
    <w:p w:rsidR="0026558A" w:rsidRPr="0026558A" w:rsidRDefault="0026558A" w:rsidP="00683061">
      <w:pPr>
        <w:numPr>
          <w:ilvl w:val="0"/>
          <w:numId w:val="25"/>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Создание условий для массового отдыха жителей и организация обустройства мест массового отдыха населения.</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Решение поставленных в рамках Программы задач достигается за счет: </w:t>
      </w:r>
    </w:p>
    <w:p w:rsidR="0026558A" w:rsidRPr="0026558A" w:rsidRDefault="0026558A" w:rsidP="0068306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организации творческого досуга населения;</w:t>
      </w:r>
    </w:p>
    <w:p w:rsidR="0026558A" w:rsidRPr="0026558A" w:rsidRDefault="0026558A" w:rsidP="0068306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проведения праздников, культурных акций;</w:t>
      </w:r>
    </w:p>
    <w:p w:rsidR="0026558A" w:rsidRPr="0026558A" w:rsidRDefault="0026558A" w:rsidP="0068306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проведения конкурсов, вечеров отдыха и т.д.;</w:t>
      </w:r>
    </w:p>
    <w:p w:rsidR="0026558A" w:rsidRPr="0026558A" w:rsidRDefault="0026558A" w:rsidP="0068306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создания условий для обеспечения возможности участия граждан в культурной жизни и пользования учреждениями культуры;</w:t>
      </w:r>
    </w:p>
    <w:p w:rsidR="0026558A" w:rsidRPr="0026558A" w:rsidRDefault="0026558A" w:rsidP="00683061">
      <w:pPr>
        <w:numPr>
          <w:ilvl w:val="0"/>
          <w:numId w:val="23"/>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поддержки  самодеятельных коллективов  в части участия их в конкурсах,  культурных акциях.</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Расходы на финансовое обеспечение выполнения муниципального задания МБУК «Майский КДЦ» при оказании муниципальных услуг по организации и проведению культурно-досуговых мероприятий по организации работы клубных формирований в сфере народного творчества позволят достичь следующих показателей:</w:t>
      </w:r>
    </w:p>
    <w:p w:rsidR="0026558A" w:rsidRPr="0026558A" w:rsidRDefault="0026558A" w:rsidP="00683061">
      <w:pPr>
        <w:numPr>
          <w:ilvl w:val="0"/>
          <w:numId w:val="24"/>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проведение не менее 330 мероприятий в том числе 18 основных</w:t>
      </w:r>
      <w:r w:rsidRPr="0026558A">
        <w:rPr>
          <w:rFonts w:ascii="Times New Roman" w:eastAsia="Times New Roman" w:hAnsi="Times New Roman" w:cs="Times New Roman"/>
          <w:color w:val="FF0000"/>
          <w:sz w:val="24"/>
          <w:szCs w:val="24"/>
          <w:lang w:eastAsia="ru-RU"/>
        </w:rPr>
        <w:t xml:space="preserve"> </w:t>
      </w:r>
    </w:p>
    <w:p w:rsidR="0026558A" w:rsidRPr="0026558A" w:rsidRDefault="0026558A" w:rsidP="00683061">
      <w:pPr>
        <w:numPr>
          <w:ilvl w:val="0"/>
          <w:numId w:val="24"/>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сохранение и развитие клубных формирований не менее15;</w:t>
      </w:r>
    </w:p>
    <w:p w:rsidR="0026558A" w:rsidRPr="0026558A" w:rsidRDefault="0026558A" w:rsidP="00683061">
      <w:pPr>
        <w:numPr>
          <w:ilvl w:val="0"/>
          <w:numId w:val="24"/>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привлечение не менее 50 участников в клубные формирования</w:t>
      </w:r>
    </w:p>
    <w:p w:rsidR="0026558A" w:rsidRPr="0026558A" w:rsidRDefault="0026558A" w:rsidP="0026558A">
      <w:pPr>
        <w:spacing w:after="0" w:line="240" w:lineRule="auto"/>
        <w:ind w:firstLine="567"/>
        <w:contextualSpacing/>
        <w:jc w:val="center"/>
        <w:rPr>
          <w:rFonts w:ascii="Times New Roman" w:eastAsia="Times New Roman" w:hAnsi="Times New Roman" w:cs="Times New Roman"/>
          <w:b/>
          <w:sz w:val="24"/>
          <w:szCs w:val="24"/>
          <w:u w:val="single"/>
          <w:lang w:eastAsia="ru-RU"/>
        </w:rPr>
      </w:pPr>
    </w:p>
    <w:p w:rsidR="0026558A" w:rsidRPr="0026558A" w:rsidRDefault="0026558A" w:rsidP="0026558A">
      <w:pPr>
        <w:spacing w:after="0" w:line="240" w:lineRule="auto"/>
        <w:ind w:firstLine="567"/>
        <w:contextualSpacing/>
        <w:jc w:val="center"/>
        <w:rPr>
          <w:rFonts w:ascii="Times New Roman" w:eastAsia="Times New Roman" w:hAnsi="Times New Roman" w:cs="Times New Roman"/>
          <w:b/>
          <w:sz w:val="24"/>
          <w:szCs w:val="24"/>
          <w:u w:val="single"/>
          <w:lang w:eastAsia="ru-RU"/>
        </w:rPr>
      </w:pPr>
      <w:r w:rsidRPr="0026558A">
        <w:rPr>
          <w:rFonts w:ascii="Times New Roman" w:eastAsia="Times New Roman" w:hAnsi="Times New Roman" w:cs="Times New Roman"/>
          <w:b/>
          <w:sz w:val="24"/>
          <w:szCs w:val="24"/>
          <w:u w:val="single"/>
          <w:lang w:eastAsia="ru-RU"/>
        </w:rPr>
        <w:t>II. Подпрограмма:«Библиотечное обслуживание» (библиотека)</w:t>
      </w:r>
    </w:p>
    <w:p w:rsidR="0026558A" w:rsidRPr="0026558A" w:rsidRDefault="0026558A" w:rsidP="0026558A">
      <w:pPr>
        <w:spacing w:after="0" w:line="240" w:lineRule="auto"/>
        <w:ind w:firstLine="567"/>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Достижение второй цели в рамках Программы предполагает решение следующих задач:</w:t>
      </w:r>
    </w:p>
    <w:p w:rsidR="0026558A" w:rsidRPr="0026558A" w:rsidRDefault="0026558A" w:rsidP="00683061">
      <w:pPr>
        <w:numPr>
          <w:ilvl w:val="0"/>
          <w:numId w:val="26"/>
        </w:numPr>
        <w:spacing w:after="0" w:line="240" w:lineRule="auto"/>
        <w:ind w:left="0" w:firstLine="567"/>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сохранение культурного и исторического наследия;</w:t>
      </w:r>
    </w:p>
    <w:p w:rsidR="0026558A" w:rsidRPr="0026558A" w:rsidRDefault="0026558A" w:rsidP="00683061">
      <w:pPr>
        <w:numPr>
          <w:ilvl w:val="0"/>
          <w:numId w:val="26"/>
        </w:numPr>
        <w:spacing w:after="0" w:line="240" w:lineRule="auto"/>
        <w:ind w:left="0" w:firstLine="567"/>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создание условий для улучшения доступа граждан поселения к информации и знаниям.</w:t>
      </w:r>
    </w:p>
    <w:p w:rsidR="0026558A" w:rsidRPr="0026558A" w:rsidRDefault="0026558A" w:rsidP="00683061">
      <w:pPr>
        <w:numPr>
          <w:ilvl w:val="0"/>
          <w:numId w:val="26"/>
        </w:numPr>
        <w:spacing w:after="0" w:line="240" w:lineRule="auto"/>
        <w:ind w:left="0" w:firstLine="567"/>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организация библиотечного обслуживания населения сельского поселения.</w:t>
      </w:r>
    </w:p>
    <w:p w:rsidR="0026558A" w:rsidRPr="0026558A" w:rsidRDefault="0026558A" w:rsidP="0026558A">
      <w:pPr>
        <w:spacing w:after="0" w:line="240" w:lineRule="auto"/>
        <w:ind w:firstLine="567"/>
        <w:contextualSpacing/>
        <w:jc w:val="center"/>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Решение этих задач достигается за счет:</w:t>
      </w:r>
    </w:p>
    <w:p w:rsidR="0026558A" w:rsidRPr="0026558A" w:rsidRDefault="0026558A" w:rsidP="00683061">
      <w:pPr>
        <w:numPr>
          <w:ilvl w:val="0"/>
          <w:numId w:val="22"/>
        </w:numPr>
        <w:spacing w:after="0" w:line="240" w:lineRule="auto"/>
        <w:ind w:left="0" w:firstLine="567"/>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содействия созданию и функционированию системы библиотечного обслуживания, способной обеспечить гражданам максимально быстрый и свободный доступ к информации и знаниям, а также сохранение национального культурного наследия, хранящегося в библиотеках.</w:t>
      </w:r>
    </w:p>
    <w:p w:rsidR="0026558A" w:rsidRPr="0026558A" w:rsidRDefault="0026558A" w:rsidP="00683061">
      <w:pPr>
        <w:numPr>
          <w:ilvl w:val="0"/>
          <w:numId w:val="22"/>
        </w:numPr>
        <w:spacing w:after="0" w:line="240" w:lineRule="auto"/>
        <w:ind w:left="0" w:firstLine="567"/>
        <w:contextualSpacing/>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пополнения библиотечных фондов.</w:t>
      </w:r>
    </w:p>
    <w:p w:rsidR="0026558A" w:rsidRPr="0026558A" w:rsidRDefault="0026558A" w:rsidP="0026558A">
      <w:pPr>
        <w:spacing w:after="0" w:line="240" w:lineRule="auto"/>
        <w:contextualSpacing/>
        <w:jc w:val="both"/>
        <w:rPr>
          <w:rFonts w:ascii="Times New Roman" w:eastAsia="Times New Roman" w:hAnsi="Times New Roman" w:cs="Times New Roman"/>
          <w:sz w:val="24"/>
          <w:szCs w:val="24"/>
          <w:lang w:eastAsia="ru-RU"/>
        </w:rPr>
      </w:pPr>
    </w:p>
    <w:p w:rsidR="0026558A" w:rsidRPr="0026558A" w:rsidRDefault="0026558A" w:rsidP="00683061">
      <w:pPr>
        <w:numPr>
          <w:ilvl w:val="0"/>
          <w:numId w:val="27"/>
        </w:numPr>
        <w:spacing w:after="0" w:line="240" w:lineRule="auto"/>
        <w:ind w:left="0" w:firstLine="567"/>
        <w:contextualSpacing/>
        <w:jc w:val="center"/>
        <w:rPr>
          <w:rFonts w:ascii="Times New Roman" w:eastAsia="Times New Roman" w:hAnsi="Times New Roman" w:cs="Times New Roman"/>
          <w:b/>
          <w:sz w:val="24"/>
          <w:szCs w:val="24"/>
          <w:lang w:eastAsia="ru-RU"/>
        </w:rPr>
      </w:pPr>
      <w:r w:rsidRPr="0026558A">
        <w:rPr>
          <w:rFonts w:ascii="Times New Roman" w:eastAsia="Times New Roman" w:hAnsi="Times New Roman" w:cs="Times New Roman"/>
          <w:b/>
          <w:sz w:val="24"/>
          <w:szCs w:val="24"/>
          <w:lang w:eastAsia="ru-RU"/>
        </w:rPr>
        <w:t>Обоснование ресурсного обеспечения целевой программы.</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Объем средств на реализацию Программы приведен в таблице №1.</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Средства местного бюджета устанавливается ежегодно в соответствии с утвержденным муниципальным заданием и утверждается Решением Думы МО «Майск» на очередной финансовый год и плановый период.</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Средства районного, областного и федерального бюджета для реализации мероприятий Программы привлекаются ежегодно на основании заявок администрации МО «Майск» на участие в конкурсах, проводимых в соответствии с районными, региональными и федеральными программами.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Привлечение средств спонсоров осуществляется путем заключения соглашений о муниципально-частном партнерстве.</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26558A" w:rsidRPr="0026558A" w:rsidRDefault="0026558A" w:rsidP="00683061">
      <w:pPr>
        <w:numPr>
          <w:ilvl w:val="0"/>
          <w:numId w:val="27"/>
        </w:numPr>
        <w:autoSpaceDE w:val="0"/>
        <w:autoSpaceDN w:val="0"/>
        <w:adjustRightInd w:val="0"/>
        <w:spacing w:after="0" w:line="240" w:lineRule="auto"/>
        <w:ind w:left="0" w:firstLine="567"/>
        <w:jc w:val="center"/>
        <w:rPr>
          <w:rFonts w:ascii="Times New Roman" w:eastAsia="Times New Roman" w:hAnsi="Times New Roman" w:cs="Times New Roman"/>
          <w:b/>
          <w:color w:val="000000"/>
          <w:sz w:val="24"/>
          <w:szCs w:val="24"/>
          <w:lang w:eastAsia="ru-RU"/>
        </w:rPr>
      </w:pPr>
      <w:r w:rsidRPr="0026558A">
        <w:rPr>
          <w:rFonts w:ascii="Times New Roman" w:eastAsia="Times New Roman" w:hAnsi="Times New Roman" w:cs="Times New Roman"/>
          <w:b/>
          <w:color w:val="000000"/>
          <w:sz w:val="24"/>
          <w:szCs w:val="24"/>
          <w:lang w:eastAsia="ru-RU"/>
        </w:rPr>
        <w:t>Механизм реализации целевой программы</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Механизм реализации Программы включает разработку и принятие нормативных правовых актов поселения,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финансирования программных мероприятий.</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Заказчик-координатор Программы осуществляет текущее управление Программой, обладает правом вносить предложения об изменении объемов финансовых средств, направляемых на решение отдельных задач Программы.</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58A">
        <w:rPr>
          <w:rFonts w:ascii="Times New Roman" w:eastAsia="Times New Roman" w:hAnsi="Times New Roman" w:cs="Times New Roman"/>
          <w:color w:val="000000"/>
          <w:sz w:val="24"/>
          <w:szCs w:val="24"/>
          <w:lang w:eastAsia="ru-RU"/>
        </w:rPr>
        <w:t>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26558A" w:rsidRPr="0026558A" w:rsidRDefault="0026558A" w:rsidP="00683061">
      <w:pPr>
        <w:keepNext/>
        <w:numPr>
          <w:ilvl w:val="0"/>
          <w:numId w:val="27"/>
        </w:numPr>
        <w:spacing w:after="0" w:line="240" w:lineRule="auto"/>
        <w:ind w:left="0" w:firstLine="567"/>
        <w:jc w:val="center"/>
        <w:outlineLvl w:val="0"/>
        <w:rPr>
          <w:rFonts w:ascii="Times New Roman" w:eastAsia="Times New Roman" w:hAnsi="Times New Roman" w:cs="Times New Roman"/>
          <w:b/>
          <w:bCs/>
          <w:kern w:val="32"/>
          <w:sz w:val="24"/>
          <w:szCs w:val="24"/>
          <w:lang w:val="x-none" w:eastAsia="ru-RU"/>
        </w:rPr>
      </w:pPr>
      <w:bookmarkStart w:id="19" w:name="sub_1600"/>
      <w:r w:rsidRPr="0026558A">
        <w:rPr>
          <w:rFonts w:ascii="Times New Roman" w:eastAsia="Times New Roman" w:hAnsi="Times New Roman" w:cs="Times New Roman"/>
          <w:b/>
          <w:bCs/>
          <w:kern w:val="32"/>
          <w:sz w:val="24"/>
          <w:szCs w:val="24"/>
          <w:lang w:val="x-none" w:eastAsia="ru-RU"/>
        </w:rPr>
        <w:t>Ожидаемые результаты Программы</w:t>
      </w:r>
      <w:bookmarkEnd w:id="19"/>
    </w:p>
    <w:p w:rsidR="0026558A" w:rsidRPr="0026558A" w:rsidRDefault="0026558A" w:rsidP="0026558A">
      <w:pPr>
        <w:spacing w:after="0" w:line="240" w:lineRule="auto"/>
        <w:ind w:left="567"/>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Основными результатами Программы должны стать следующие :</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1) В целях культурно-массовой и культурно просветительской работы, развития творческого потенциала населения:</w:t>
      </w:r>
    </w:p>
    <w:p w:rsidR="0026558A" w:rsidRPr="0026558A" w:rsidRDefault="0026558A" w:rsidP="00683061">
      <w:pPr>
        <w:numPr>
          <w:ilvl w:val="0"/>
          <w:numId w:val="30"/>
        </w:numPr>
        <w:spacing w:after="0" w:line="240" w:lineRule="auto"/>
        <w:ind w:left="0" w:firstLine="567"/>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проведение мероприятий, посвященных памятным и юбилейным датам;</w:t>
      </w:r>
    </w:p>
    <w:p w:rsidR="0026558A" w:rsidRPr="0026558A" w:rsidRDefault="0026558A" w:rsidP="00683061">
      <w:pPr>
        <w:numPr>
          <w:ilvl w:val="0"/>
          <w:numId w:val="30"/>
        </w:numPr>
        <w:spacing w:after="0" w:line="240" w:lineRule="auto"/>
        <w:ind w:left="0" w:firstLine="567"/>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расширение видов кружковой работы в МБУК «Майский КДЦ»;</w:t>
      </w:r>
    </w:p>
    <w:p w:rsidR="0026558A" w:rsidRPr="0026558A" w:rsidRDefault="0026558A" w:rsidP="00683061">
      <w:pPr>
        <w:numPr>
          <w:ilvl w:val="0"/>
          <w:numId w:val="30"/>
        </w:numPr>
        <w:spacing w:after="0" w:line="240" w:lineRule="auto"/>
        <w:ind w:left="0" w:firstLine="567"/>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проведение тематических мероприятий в Поселении;</w:t>
      </w:r>
    </w:p>
    <w:p w:rsidR="0026558A" w:rsidRPr="0026558A" w:rsidRDefault="0026558A" w:rsidP="00683061">
      <w:pPr>
        <w:numPr>
          <w:ilvl w:val="0"/>
          <w:numId w:val="30"/>
        </w:numPr>
        <w:spacing w:after="0" w:line="240" w:lineRule="auto"/>
        <w:ind w:left="0" w:firstLine="567"/>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повышение престижа МБУК «Майский КДЦ»;</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2) В целях поддержки и развития материально-технического комплекса сферы культуры и искусства:</w:t>
      </w:r>
    </w:p>
    <w:p w:rsidR="0026558A" w:rsidRPr="0026558A" w:rsidRDefault="0026558A" w:rsidP="00683061">
      <w:pPr>
        <w:numPr>
          <w:ilvl w:val="0"/>
          <w:numId w:val="31"/>
        </w:numPr>
        <w:spacing w:after="0" w:line="240" w:lineRule="auto"/>
        <w:ind w:firstLine="567"/>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lastRenderedPageBreak/>
        <w:t>улучшение материально-технической базы учреждений культуры;</w:t>
      </w:r>
    </w:p>
    <w:p w:rsidR="0026558A" w:rsidRPr="0026558A" w:rsidRDefault="0026558A" w:rsidP="00683061">
      <w:pPr>
        <w:numPr>
          <w:ilvl w:val="0"/>
          <w:numId w:val="31"/>
        </w:numPr>
        <w:spacing w:after="0" w:line="240" w:lineRule="auto"/>
        <w:ind w:firstLine="567"/>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увеличение библиотечных фондов за счёт периодических изданий.</w:t>
      </w:r>
    </w:p>
    <w:p w:rsidR="0026558A" w:rsidRPr="0026558A" w:rsidRDefault="0026558A" w:rsidP="0026558A">
      <w:pPr>
        <w:spacing w:after="0" w:line="240" w:lineRule="auto"/>
        <w:ind w:firstLine="567"/>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3) В целях повышения образовательного и профессионального уровня работников учреждений культуры:</w:t>
      </w:r>
    </w:p>
    <w:p w:rsidR="0026558A" w:rsidRPr="0026558A" w:rsidRDefault="0026558A" w:rsidP="0026558A">
      <w:pPr>
        <w:spacing w:after="0" w:line="240" w:lineRule="auto"/>
        <w:ind w:left="207" w:firstLine="360"/>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посещение платных и бесплатных обучающих семинаров сотрудниками учреждений культуры по соответствующим направлениям</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реализация подпрограмм должна дать следующие результаты:</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xml:space="preserve"> - повышение качества культурного обслуживания жителей муниципального образования;</w:t>
      </w:r>
    </w:p>
    <w:p w:rsidR="0026558A" w:rsidRPr="0026558A" w:rsidRDefault="0026558A" w:rsidP="0026558A">
      <w:pPr>
        <w:spacing w:after="0" w:line="240" w:lineRule="auto"/>
        <w:ind w:left="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 развитие профессионального и самодеятельного народного творчества;</w:t>
      </w:r>
    </w:p>
    <w:p w:rsidR="0026558A" w:rsidRPr="0026558A" w:rsidRDefault="0026558A" w:rsidP="00683061">
      <w:pPr>
        <w:numPr>
          <w:ilvl w:val="0"/>
          <w:numId w:val="32"/>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активизация культурной деятельности организаций, учреждений, общественных объединений, творческого потенциала населения;</w:t>
      </w:r>
    </w:p>
    <w:p w:rsidR="0026558A" w:rsidRPr="0026558A" w:rsidRDefault="0026558A" w:rsidP="00683061">
      <w:pPr>
        <w:numPr>
          <w:ilvl w:val="0"/>
          <w:numId w:val="32"/>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создание на территории поселения гармоничной и разнообразной культурной среды;</w:t>
      </w:r>
    </w:p>
    <w:p w:rsidR="0026558A" w:rsidRPr="0026558A" w:rsidRDefault="0026558A" w:rsidP="00683061">
      <w:pPr>
        <w:numPr>
          <w:ilvl w:val="0"/>
          <w:numId w:val="32"/>
        </w:numPr>
        <w:spacing w:after="0" w:line="240" w:lineRule="auto"/>
        <w:ind w:left="0"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формирование привлекательного имиджа поселения.</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Реализация Программы предполагает улучшение уровня материально-технической базы объектов культуры, что позволит сохранить квалифицированные кадры сотрудников учреждений культуры, а также создаст предпосылки для привлечения в учреждения культуры молодых специалистов по соответствующим направлениям. Также предполагается создание условий для качественного и количественного роста объема платных услуг, внедрение новых форм и методов обслуживания населения.</w:t>
      </w:r>
    </w:p>
    <w:p w:rsidR="0026558A" w:rsidRPr="0026558A" w:rsidRDefault="0026558A" w:rsidP="0026558A">
      <w:pPr>
        <w:spacing w:after="0" w:line="240" w:lineRule="auto"/>
        <w:ind w:firstLine="567"/>
        <w:jc w:val="both"/>
        <w:rPr>
          <w:rFonts w:ascii="Times New Roman" w:eastAsia="Times New Roman" w:hAnsi="Times New Roman" w:cs="Times New Roman"/>
          <w:sz w:val="24"/>
          <w:szCs w:val="24"/>
          <w:lang w:eastAsia="ru-RU"/>
        </w:rPr>
      </w:pPr>
    </w:p>
    <w:p w:rsidR="0026558A" w:rsidRPr="0026558A" w:rsidRDefault="0026558A" w:rsidP="00683061">
      <w:pPr>
        <w:numPr>
          <w:ilvl w:val="0"/>
          <w:numId w:val="27"/>
        </w:numPr>
        <w:spacing w:after="0" w:line="240" w:lineRule="auto"/>
        <w:ind w:left="0" w:firstLine="709"/>
        <w:jc w:val="center"/>
        <w:rPr>
          <w:rFonts w:ascii="Times New Roman" w:eastAsia="Times New Roman" w:hAnsi="Times New Roman" w:cs="Times New Roman"/>
          <w:sz w:val="24"/>
          <w:szCs w:val="24"/>
          <w:lang w:bidi="en-US"/>
        </w:rPr>
      </w:pPr>
      <w:r w:rsidRPr="0026558A">
        <w:rPr>
          <w:rFonts w:ascii="Times New Roman" w:eastAsia="Times New Roman" w:hAnsi="Times New Roman" w:cs="Times New Roman"/>
          <w:b/>
          <w:sz w:val="24"/>
          <w:szCs w:val="24"/>
          <w:lang w:bidi="en-US"/>
        </w:rPr>
        <w:t>Срок реализации программы</w:t>
      </w: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Период реализации Программы «Развитие культуры в МО «Майск» 2015 – 2020 годы.</w:t>
      </w:r>
    </w:p>
    <w:p w:rsidR="0026558A" w:rsidRPr="0026558A" w:rsidRDefault="0026558A" w:rsidP="0026558A">
      <w:pPr>
        <w:spacing w:after="0" w:line="240" w:lineRule="auto"/>
        <w:ind w:firstLine="709"/>
        <w:jc w:val="both"/>
        <w:rPr>
          <w:rFonts w:ascii="Times New Roman" w:eastAsia="Times New Roman" w:hAnsi="Times New Roman" w:cs="Times New Roman"/>
          <w:b/>
          <w:sz w:val="24"/>
          <w:szCs w:val="24"/>
          <w:lang w:bidi="en-US"/>
        </w:rPr>
      </w:pPr>
    </w:p>
    <w:p w:rsidR="0026558A" w:rsidRPr="0026558A" w:rsidRDefault="0026558A" w:rsidP="00683061">
      <w:pPr>
        <w:keepNext/>
        <w:numPr>
          <w:ilvl w:val="0"/>
          <w:numId w:val="28"/>
        </w:numPr>
        <w:spacing w:after="0" w:line="240" w:lineRule="auto"/>
        <w:ind w:left="0" w:firstLine="567"/>
        <w:jc w:val="center"/>
        <w:outlineLvl w:val="0"/>
        <w:rPr>
          <w:rFonts w:ascii="Times New Roman" w:eastAsia="Times New Roman" w:hAnsi="Times New Roman" w:cs="Times New Roman"/>
          <w:b/>
          <w:bCs/>
          <w:kern w:val="32"/>
          <w:sz w:val="24"/>
          <w:szCs w:val="24"/>
          <w:lang w:val="x-none" w:eastAsia="ru-RU"/>
        </w:rPr>
      </w:pPr>
      <w:bookmarkStart w:id="20" w:name="sub_1700"/>
      <w:r w:rsidRPr="0026558A">
        <w:rPr>
          <w:rFonts w:ascii="Times New Roman" w:eastAsia="Times New Roman" w:hAnsi="Times New Roman" w:cs="Times New Roman"/>
          <w:b/>
          <w:bCs/>
          <w:kern w:val="32"/>
          <w:sz w:val="24"/>
          <w:szCs w:val="24"/>
          <w:lang w:val="x-none" w:eastAsia="ru-RU"/>
        </w:rPr>
        <w:t>Управление Программой и контроль  за ее реализацией</w:t>
      </w:r>
      <w:bookmarkEnd w:id="20"/>
    </w:p>
    <w:p w:rsidR="0026558A" w:rsidRPr="0026558A" w:rsidRDefault="0026558A" w:rsidP="0026558A">
      <w:pPr>
        <w:spacing w:after="0" w:line="240" w:lineRule="auto"/>
        <w:ind w:firstLine="709"/>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Формы и методы управления реализацией Программы определяются Администрацией МО «Майск».</w:t>
      </w:r>
    </w:p>
    <w:p w:rsidR="0026558A" w:rsidRPr="0026558A" w:rsidRDefault="0026558A" w:rsidP="0026558A">
      <w:pPr>
        <w:spacing w:after="0" w:line="240" w:lineRule="auto"/>
        <w:ind w:firstLine="709"/>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Администрация МО «Майск» является муниципальным заказчиком Программы и координатором деятельности исполнителей Программы.</w:t>
      </w:r>
    </w:p>
    <w:p w:rsidR="0026558A" w:rsidRPr="0026558A" w:rsidRDefault="0026558A" w:rsidP="0026558A">
      <w:pPr>
        <w:spacing w:after="0" w:line="240" w:lineRule="auto"/>
        <w:ind w:firstLine="709"/>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Администрация МО «Майск» осуществляет:</w:t>
      </w:r>
    </w:p>
    <w:p w:rsidR="0026558A" w:rsidRPr="0026558A" w:rsidRDefault="0026558A" w:rsidP="0026558A">
      <w:pPr>
        <w:spacing w:after="0" w:line="240" w:lineRule="auto"/>
        <w:ind w:firstLine="709"/>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контроль за эффективным и целевым использованием бюджетных средств, направленных на реализацию программы;</w:t>
      </w:r>
    </w:p>
    <w:p w:rsidR="0026558A" w:rsidRPr="0026558A" w:rsidRDefault="0026558A" w:rsidP="0026558A">
      <w:pPr>
        <w:spacing w:after="0" w:line="240" w:lineRule="auto"/>
        <w:ind w:firstLine="709"/>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подготовку предложений по актуализации мероприятий в соответствии с приоритетами социально-экономического развития сельского поселения, ускорению или приостановке реализации отдельных мероприятий;</w:t>
      </w:r>
    </w:p>
    <w:p w:rsidR="0026558A" w:rsidRPr="0026558A" w:rsidRDefault="0026558A" w:rsidP="0026558A">
      <w:pPr>
        <w:spacing w:after="0" w:line="240" w:lineRule="auto"/>
        <w:ind w:firstLine="709"/>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подготовку предложений по созданию или привлечению организаций для реализации мероприятий программы;</w:t>
      </w:r>
    </w:p>
    <w:p w:rsidR="0026558A" w:rsidRPr="0026558A" w:rsidRDefault="0026558A" w:rsidP="0026558A">
      <w:pPr>
        <w:spacing w:after="0" w:line="240" w:lineRule="auto"/>
        <w:ind w:firstLine="709"/>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инофрмационно-аналитическое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26558A" w:rsidRPr="0026558A" w:rsidRDefault="0026558A" w:rsidP="0026558A">
      <w:pPr>
        <w:spacing w:after="0" w:line="240" w:lineRule="auto"/>
        <w:ind w:firstLine="709"/>
        <w:contextualSpacing/>
        <w:jc w:val="both"/>
        <w:rPr>
          <w:rFonts w:ascii="Times New Roman" w:eastAsia="Times New Roman" w:hAnsi="Times New Roman" w:cs="Times New Roman"/>
          <w:sz w:val="24"/>
          <w:szCs w:val="24"/>
          <w:lang w:bidi="en-US"/>
        </w:rPr>
      </w:pPr>
      <w:r w:rsidRPr="0026558A">
        <w:rPr>
          <w:rFonts w:ascii="Times New Roman" w:eastAsia="Times New Roman" w:hAnsi="Times New Roman" w:cs="Times New Roman"/>
          <w:sz w:val="24"/>
          <w:szCs w:val="24"/>
          <w:lang w:bidi="en-US"/>
        </w:rPr>
        <w:t>- подготовку в установленные сроки, годовых отчетов и итогового отчета, годовых и итогового докладов  о ходе реализации Программы Главе МО «Майск», осуществляющему контроль за ходом реализации Программы.</w:t>
      </w:r>
    </w:p>
    <w:p w:rsidR="0026558A" w:rsidRPr="0026558A" w:rsidRDefault="0026558A" w:rsidP="0026558A">
      <w:pPr>
        <w:spacing w:after="0" w:line="240" w:lineRule="auto"/>
        <w:ind w:firstLine="709"/>
        <w:contextualSpacing/>
        <w:jc w:val="both"/>
        <w:rPr>
          <w:rFonts w:ascii="Times New Roman" w:eastAsia="Times New Roman" w:hAnsi="Times New Roman" w:cs="Times New Roman"/>
          <w:sz w:val="24"/>
          <w:szCs w:val="24"/>
          <w:lang w:eastAsia="ru-RU"/>
        </w:rPr>
      </w:pPr>
    </w:p>
    <w:p w:rsidR="0026558A" w:rsidRPr="0026558A" w:rsidRDefault="0026558A" w:rsidP="0026558A">
      <w:pPr>
        <w:spacing w:after="0" w:line="240" w:lineRule="auto"/>
        <w:ind w:firstLine="709"/>
        <w:jc w:val="both"/>
        <w:rPr>
          <w:rFonts w:ascii="Times New Roman" w:eastAsia="Times New Roman" w:hAnsi="Times New Roman" w:cs="Times New Roman"/>
          <w:sz w:val="24"/>
          <w:szCs w:val="24"/>
          <w:lang w:eastAsia="ru-RU"/>
        </w:rPr>
        <w:sectPr w:rsidR="0026558A" w:rsidRPr="0026558A" w:rsidSect="0026558A">
          <w:pgSz w:w="11906" w:h="16838"/>
          <w:pgMar w:top="567" w:right="850" w:bottom="709" w:left="1701" w:header="708" w:footer="708" w:gutter="0"/>
          <w:cols w:space="708"/>
          <w:docGrid w:linePitch="360"/>
        </w:sectPr>
      </w:pPr>
    </w:p>
    <w:tbl>
      <w:tblPr>
        <w:tblW w:w="15720" w:type="dxa"/>
        <w:tblInd w:w="-34" w:type="dxa"/>
        <w:tblLayout w:type="fixed"/>
        <w:tblLook w:val="04A0" w:firstRow="1" w:lastRow="0" w:firstColumn="1" w:lastColumn="0" w:noHBand="0" w:noVBand="1"/>
      </w:tblPr>
      <w:tblGrid>
        <w:gridCol w:w="709"/>
        <w:gridCol w:w="2311"/>
        <w:gridCol w:w="142"/>
        <w:gridCol w:w="1843"/>
        <w:gridCol w:w="1134"/>
        <w:gridCol w:w="1202"/>
        <w:gridCol w:w="970"/>
        <w:gridCol w:w="970"/>
        <w:gridCol w:w="1086"/>
        <w:gridCol w:w="970"/>
        <w:gridCol w:w="970"/>
        <w:gridCol w:w="970"/>
        <w:gridCol w:w="2443"/>
      </w:tblGrid>
      <w:tr w:rsidR="0026558A" w:rsidRPr="0026558A" w:rsidTr="0026558A">
        <w:trPr>
          <w:trHeight w:val="375"/>
        </w:trPr>
        <w:tc>
          <w:tcPr>
            <w:tcW w:w="15720" w:type="dxa"/>
            <w:gridSpan w:val="13"/>
            <w:tcBorders>
              <w:top w:val="nil"/>
              <w:left w:val="nil"/>
              <w:bottom w:val="nil"/>
              <w:right w:val="nil"/>
            </w:tcBorders>
            <w:shd w:val="clear" w:color="auto" w:fill="auto"/>
            <w:vAlign w:val="center"/>
            <w:hideMark/>
          </w:tcPr>
          <w:p w:rsidR="0026558A" w:rsidRPr="0026558A" w:rsidRDefault="0026558A" w:rsidP="0026558A">
            <w:pPr>
              <w:spacing w:after="0" w:line="240" w:lineRule="auto"/>
              <w:ind w:left="11941"/>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lastRenderedPageBreak/>
              <w:t>Таблица №1 к Приложению №1</w:t>
            </w:r>
          </w:p>
          <w:p w:rsidR="0026558A" w:rsidRPr="0026558A" w:rsidRDefault="0026558A" w:rsidP="0026558A">
            <w:pPr>
              <w:spacing w:after="0" w:line="240" w:lineRule="auto"/>
              <w:ind w:left="11941"/>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решения Думы МО «Майск» </w:t>
            </w:r>
          </w:p>
          <w:p w:rsidR="0026558A" w:rsidRPr="0026558A" w:rsidRDefault="0026558A" w:rsidP="0026558A">
            <w:pPr>
              <w:spacing w:after="0" w:line="240" w:lineRule="auto"/>
              <w:ind w:left="11941"/>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от 28 января 2016г. № 135</w:t>
            </w:r>
          </w:p>
          <w:p w:rsidR="0026558A" w:rsidRPr="0026558A" w:rsidRDefault="0026558A" w:rsidP="0026558A">
            <w:pPr>
              <w:spacing w:after="0" w:line="240" w:lineRule="auto"/>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Перечень</w:t>
            </w:r>
          </w:p>
        </w:tc>
      </w:tr>
      <w:tr w:rsidR="0026558A" w:rsidRPr="0026558A" w:rsidTr="0026558A">
        <w:trPr>
          <w:trHeight w:val="375"/>
        </w:trPr>
        <w:tc>
          <w:tcPr>
            <w:tcW w:w="15720" w:type="dxa"/>
            <w:gridSpan w:val="13"/>
            <w:tcBorders>
              <w:top w:val="nil"/>
              <w:left w:val="nil"/>
              <w:bottom w:val="nil"/>
              <w:right w:val="nil"/>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Мероприятий  муниципальной целевой программы </w:t>
            </w:r>
            <w:r w:rsidRPr="0026558A">
              <w:rPr>
                <w:rFonts w:ascii="Times New Roman" w:eastAsia="Times New Roman" w:hAnsi="Times New Roman" w:cs="Times New Roman"/>
                <w:b/>
                <w:bCs/>
                <w:sz w:val="28"/>
                <w:szCs w:val="28"/>
                <w:lang w:eastAsia="ru-RU"/>
              </w:rPr>
              <w:t xml:space="preserve"> </w:t>
            </w:r>
          </w:p>
        </w:tc>
      </w:tr>
      <w:tr w:rsidR="0026558A" w:rsidRPr="0026558A" w:rsidTr="0026558A">
        <w:trPr>
          <w:trHeight w:val="630"/>
        </w:trPr>
        <w:tc>
          <w:tcPr>
            <w:tcW w:w="15720" w:type="dxa"/>
            <w:gridSpan w:val="13"/>
            <w:tcBorders>
              <w:top w:val="nil"/>
              <w:left w:val="nil"/>
              <w:bottom w:val="single" w:sz="4" w:space="0" w:color="auto"/>
              <w:right w:val="nil"/>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sz w:val="28"/>
                <w:szCs w:val="28"/>
                <w:lang w:eastAsia="ru-RU"/>
              </w:rPr>
            </w:pPr>
            <w:r w:rsidRPr="0026558A">
              <w:rPr>
                <w:rFonts w:ascii="Times New Roman" w:eastAsia="Times New Roman" w:hAnsi="Times New Roman" w:cs="Times New Roman"/>
                <w:b/>
                <w:bCs/>
                <w:sz w:val="28"/>
                <w:szCs w:val="28"/>
                <w:lang w:eastAsia="ru-RU"/>
              </w:rPr>
              <w:t>«Развитие культуры в муниципальном образовании на 2015-2020 годы»</w:t>
            </w:r>
          </w:p>
        </w:tc>
      </w:tr>
      <w:tr w:rsidR="0026558A" w:rsidRPr="0026558A" w:rsidTr="0026558A">
        <w:trPr>
          <w:trHeight w:val="5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п/п</w:t>
            </w:r>
          </w:p>
        </w:tc>
        <w:tc>
          <w:tcPr>
            <w:tcW w:w="2311" w:type="dxa"/>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Мероприятия по реализации Программы</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Срок исполнения</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Всего (тыс. руб.)</w:t>
            </w:r>
          </w:p>
        </w:tc>
        <w:tc>
          <w:tcPr>
            <w:tcW w:w="5936" w:type="dxa"/>
            <w:gridSpan w:val="6"/>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Объем финансирования по годам (тыс. рублей)</w:t>
            </w:r>
          </w:p>
        </w:tc>
        <w:tc>
          <w:tcPr>
            <w:tcW w:w="2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Ответственный за выполнение мероприятия Программы</w:t>
            </w:r>
          </w:p>
        </w:tc>
      </w:tr>
      <w:tr w:rsidR="0026558A" w:rsidRPr="0026558A" w:rsidTr="0026558A">
        <w:trPr>
          <w:trHeight w:val="628"/>
        </w:trPr>
        <w:tc>
          <w:tcPr>
            <w:tcW w:w="709"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2015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2016</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2017</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2018</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2019</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2020</w:t>
            </w: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r>
      <w:tr w:rsidR="0026558A" w:rsidRPr="0026558A" w:rsidTr="0026558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1</w:t>
            </w:r>
          </w:p>
        </w:tc>
        <w:tc>
          <w:tcPr>
            <w:tcW w:w="231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2</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4</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6</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7</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8</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9</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10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11</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16"/>
                <w:szCs w:val="16"/>
                <w:lang w:eastAsia="ru-RU"/>
              </w:rPr>
            </w:pPr>
            <w:r w:rsidRPr="0026558A">
              <w:rPr>
                <w:rFonts w:ascii="Times New Roman" w:eastAsia="Times New Roman" w:hAnsi="Times New Roman" w:cs="Times New Roman"/>
                <w:sz w:val="16"/>
                <w:szCs w:val="16"/>
                <w:lang w:eastAsia="ru-RU"/>
              </w:rPr>
              <w:t>12</w:t>
            </w:r>
          </w:p>
        </w:tc>
      </w:tr>
      <w:tr w:rsidR="0026558A" w:rsidRPr="0026558A" w:rsidTr="0026558A">
        <w:trPr>
          <w:trHeight w:val="315"/>
        </w:trPr>
        <w:tc>
          <w:tcPr>
            <w:tcW w:w="1572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Раздел 1.  Проведение культурно-массовых мероприятий</w:t>
            </w: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w:t>
            </w:r>
          </w:p>
        </w:tc>
        <w:tc>
          <w:tcPr>
            <w:tcW w:w="2311" w:type="dxa"/>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Рождественские праздники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январь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1.2.</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Крещение Господне</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январь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1.3.</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Татьянин День</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январь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ind w:left="-75" w:firstLine="75"/>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1.4.</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Святого Валентина</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февраль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6,00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1.5.</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защитника Отечества</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февраль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1,75</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1,75</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1.6.</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Масленка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март</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1.7.</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Международный женский день</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март</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1.8.</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Победы</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w:t>
            </w:r>
            <w:r w:rsidRPr="0026558A">
              <w:rPr>
                <w:rFonts w:ascii="Times New Roman" w:eastAsia="Times New Roman" w:hAnsi="Times New Roman" w:cs="Times New Roman"/>
                <w:sz w:val="20"/>
                <w:szCs w:val="20"/>
                <w:lang w:eastAsia="ru-RU"/>
              </w:rPr>
              <w:lastRenderedPageBreak/>
              <w:t>май</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lastRenderedPageBreak/>
              <w:t>191,70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141,70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Администрация МО </w:t>
            </w:r>
            <w:r w:rsidRPr="0026558A">
              <w:rPr>
                <w:rFonts w:ascii="Times New Roman" w:eastAsia="Times New Roman" w:hAnsi="Times New Roman" w:cs="Times New Roman"/>
                <w:sz w:val="20"/>
                <w:szCs w:val="20"/>
                <w:lang w:eastAsia="ru-RU"/>
              </w:rPr>
              <w:lastRenderedPageBreak/>
              <w:t>"Майск";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340,00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115,00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45,00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45,00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1.9.</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Последний звонок</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май</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9,00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18,00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1.10.</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защиты детей</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июнь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1.11.</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России</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июнь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1.12.</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Молодежи России</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июнь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1.13.</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Села</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июль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60,05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88,50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13,50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15,00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15,00</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15,00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1.14.</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знаний</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сентябрь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6,00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1.15.</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пожилого человека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октябрь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152,50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27,50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25,00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25,00</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25,00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1.16.</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День работников сельского хозяйства</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ноябрь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48</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8,00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24</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4,00</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4,00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1.17.</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Новогодние праздники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ежегодно декабрь</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60,00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p>
        </w:tc>
      </w:tr>
      <w:tr w:rsidR="0026558A" w:rsidRPr="0026558A" w:rsidTr="0026558A">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1.18.</w:t>
            </w:r>
          </w:p>
        </w:tc>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Участие в проведении районных мероприятий</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 течение года</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5,00</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both"/>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345"/>
        </w:trPr>
        <w:tc>
          <w:tcPr>
            <w:tcW w:w="709"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311"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62,00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45"/>
        </w:trPr>
        <w:tc>
          <w:tcPr>
            <w:tcW w:w="30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Итого по разделу 1</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 </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402,50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159,75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48,75</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48,75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48,75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48,75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47,75</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Финансовое отдел администрации МО</w:t>
            </w:r>
          </w:p>
        </w:tc>
      </w:tr>
      <w:tr w:rsidR="0026558A" w:rsidRPr="0026558A" w:rsidTr="0026558A">
        <w:trPr>
          <w:trHeight w:val="345"/>
        </w:trPr>
        <w:tc>
          <w:tcPr>
            <w:tcW w:w="3020" w:type="dxa"/>
            <w:gridSpan w:val="2"/>
            <w:vMerge/>
            <w:tcBorders>
              <w:top w:val="single" w:sz="4" w:space="0" w:color="auto"/>
              <w:left w:val="single" w:sz="4" w:space="0" w:color="auto"/>
              <w:bottom w:val="single" w:sz="4" w:space="0" w:color="000000"/>
              <w:right w:val="single" w:sz="4" w:space="0" w:color="000000"/>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835,00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202,00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127,00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127,00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127,00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127,00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125,00</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r>
      <w:tr w:rsidR="0026558A" w:rsidRPr="0026558A" w:rsidTr="0026558A">
        <w:trPr>
          <w:trHeight w:val="315"/>
        </w:trPr>
        <w:tc>
          <w:tcPr>
            <w:tcW w:w="1572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Раздел 2.  Финансирование деятельности муниципальных бюджетных учреждений культуры (муниципальное задание)</w:t>
            </w:r>
          </w:p>
        </w:tc>
      </w:tr>
      <w:tr w:rsidR="0026558A" w:rsidRPr="0026558A" w:rsidTr="0026558A">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2.1.</w:t>
            </w:r>
          </w:p>
        </w:tc>
        <w:tc>
          <w:tcPr>
            <w:tcW w:w="231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Затраты на зарплату и начисления</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два раза в месяц</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18518,68</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2413,38</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2530,70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3176,60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3448,00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3450,00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3500,00</w:t>
            </w:r>
          </w:p>
        </w:tc>
        <w:tc>
          <w:tcPr>
            <w:tcW w:w="24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Финансовое отдел администрации МО</w:t>
            </w:r>
          </w:p>
        </w:tc>
      </w:tr>
      <w:tr w:rsidR="0026558A" w:rsidRPr="0026558A" w:rsidTr="0026558A">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lastRenderedPageBreak/>
              <w:t>2.2.</w:t>
            </w:r>
          </w:p>
        </w:tc>
        <w:tc>
          <w:tcPr>
            <w:tcW w:w="231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Нормативные затраты на коммунальные услуги</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ежемесячно</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947,00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142,00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145,00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150,00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160,00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180,00</w:t>
            </w:r>
          </w:p>
        </w:tc>
        <w:tc>
          <w:tcPr>
            <w:tcW w:w="24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Финансовое отдел администрации МО</w:t>
            </w:r>
          </w:p>
        </w:tc>
      </w:tr>
      <w:tr w:rsidR="0026558A" w:rsidRPr="0026558A" w:rsidTr="0026558A">
        <w:trPr>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2.3.</w:t>
            </w:r>
          </w:p>
        </w:tc>
        <w:tc>
          <w:tcPr>
            <w:tcW w:w="2311"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Затраты на периодические издания и пополнение библиотечных фондов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два раза в год</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17,00</w:t>
            </w:r>
          </w:p>
        </w:tc>
        <w:tc>
          <w:tcPr>
            <w:tcW w:w="24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Финансовое отдел администрации МО</w:t>
            </w:r>
          </w:p>
        </w:tc>
      </w:tr>
      <w:tr w:rsidR="0026558A" w:rsidRPr="0026558A" w:rsidTr="0026558A">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2.4.</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Затраты на прочие расходы.</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 течение года</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60,00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10,00</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Финансовое отдел администрации МО</w:t>
            </w:r>
          </w:p>
        </w:tc>
      </w:tr>
      <w:tr w:rsidR="0026558A" w:rsidRPr="0026558A" w:rsidTr="0026558A">
        <w:trPr>
          <w:trHeight w:val="51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Итого по разделу 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19627,68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2582,38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2702,70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3353,60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3635,00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3647,00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3707,00</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Финансовое отдел администрации МО</w:t>
            </w:r>
          </w:p>
        </w:tc>
      </w:tr>
      <w:tr w:rsidR="0026558A" w:rsidRPr="0026558A" w:rsidTr="0026558A">
        <w:trPr>
          <w:trHeight w:val="315"/>
        </w:trPr>
        <w:tc>
          <w:tcPr>
            <w:tcW w:w="1572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Раздел 3.  Финансирование капитальных вложений в объекты учреждения культуры</w:t>
            </w:r>
          </w:p>
        </w:tc>
      </w:tr>
      <w:tr w:rsidR="0026558A" w:rsidRPr="0026558A" w:rsidTr="0026558A">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3.1.</w:t>
            </w:r>
          </w:p>
        </w:tc>
        <w:tc>
          <w:tcPr>
            <w:tcW w:w="24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Реконструкция здания Абрамовского сельского клуба на 50 мест</w:t>
            </w: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2015г.</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14,50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14,50</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w:t>
            </w:r>
          </w:p>
        </w:tc>
      </w:tr>
      <w:tr w:rsidR="0026558A" w:rsidRPr="0026558A" w:rsidTr="0026558A">
        <w:trPr>
          <w:trHeight w:val="345"/>
        </w:trPr>
        <w:tc>
          <w:tcPr>
            <w:tcW w:w="709"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453" w:type="dxa"/>
            <w:gridSpan w:val="2"/>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Народный  бюджет</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272,00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272,00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709"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453" w:type="dxa"/>
            <w:gridSpan w:val="2"/>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105,00</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105,00</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3.2.</w:t>
            </w:r>
          </w:p>
        </w:tc>
        <w:tc>
          <w:tcPr>
            <w:tcW w:w="24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Строительство здания Майского СДК на 150 мест</w:t>
            </w: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2017 -2018 гг.</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238,00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118,00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single" w:sz="4" w:space="0" w:color="auto"/>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single" w:sz="4" w:space="0" w:color="auto"/>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single" w:sz="4" w:space="0" w:color="auto"/>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Администрация МО "Майск"; </w:t>
            </w:r>
          </w:p>
        </w:tc>
      </w:tr>
      <w:tr w:rsidR="0026558A" w:rsidRPr="0026558A" w:rsidTr="0026558A">
        <w:trPr>
          <w:trHeight w:val="315"/>
        </w:trPr>
        <w:tc>
          <w:tcPr>
            <w:tcW w:w="709"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453" w:type="dxa"/>
            <w:gridSpan w:val="2"/>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Федеральный бюджет</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55860,00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55860,00</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60"/>
        </w:trPr>
        <w:tc>
          <w:tcPr>
            <w:tcW w:w="709"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453" w:type="dxa"/>
            <w:gridSpan w:val="2"/>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Областной бюджет</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23221,80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23221,80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709"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453" w:type="dxa"/>
            <w:gridSpan w:val="2"/>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Районный бюджет</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718,20</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718,20</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709"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453" w:type="dxa"/>
            <w:gridSpan w:val="2"/>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086"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2443" w:type="dxa"/>
            <w:vMerge/>
            <w:tcBorders>
              <w:top w:val="nil"/>
              <w:left w:val="single" w:sz="4" w:space="0" w:color="auto"/>
              <w:bottom w:val="single" w:sz="4"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6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3.3.</w:t>
            </w:r>
          </w:p>
        </w:tc>
        <w:tc>
          <w:tcPr>
            <w:tcW w:w="24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Приобретение музыкальных инструментов, звукового и светового  оборудования, сценических костюмов</w:t>
            </w: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Местный бюджет</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в течение всего периода</w:t>
            </w: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72,00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12,00</w:t>
            </w:r>
          </w:p>
        </w:tc>
        <w:tc>
          <w:tcPr>
            <w:tcW w:w="2443" w:type="dxa"/>
            <w:vMerge w:val="restart"/>
            <w:tcBorders>
              <w:top w:val="nil"/>
              <w:left w:val="single" w:sz="4" w:space="0" w:color="auto"/>
              <w:bottom w:val="nil"/>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Администрация МО "Майск"; МБУК «Майский СДК»</w:t>
            </w:r>
          </w:p>
        </w:tc>
      </w:tr>
      <w:tr w:rsidR="0026558A" w:rsidRPr="0026558A" w:rsidTr="0026558A">
        <w:trPr>
          <w:trHeight w:val="660"/>
        </w:trPr>
        <w:tc>
          <w:tcPr>
            <w:tcW w:w="709" w:type="dxa"/>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4"/>
                <w:szCs w:val="24"/>
                <w:lang w:eastAsia="ru-RU"/>
              </w:rPr>
            </w:pPr>
          </w:p>
        </w:tc>
        <w:tc>
          <w:tcPr>
            <w:tcW w:w="2453" w:type="dxa"/>
            <w:gridSpan w:val="2"/>
            <w:vMerge/>
            <w:tcBorders>
              <w:top w:val="nil"/>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Другие источники</w:t>
            </w:r>
          </w:p>
        </w:tc>
        <w:tc>
          <w:tcPr>
            <w:tcW w:w="1134" w:type="dxa"/>
            <w:vMerge/>
            <w:tcBorders>
              <w:top w:val="nil"/>
              <w:left w:val="single" w:sz="4" w:space="0" w:color="auto"/>
              <w:bottom w:val="nil"/>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180,00</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30,00</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30,00</w:t>
            </w:r>
          </w:p>
        </w:tc>
        <w:tc>
          <w:tcPr>
            <w:tcW w:w="1086"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30,00</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30,00</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30,00</w:t>
            </w:r>
          </w:p>
        </w:tc>
        <w:tc>
          <w:tcPr>
            <w:tcW w:w="970"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30,00</w:t>
            </w:r>
          </w:p>
        </w:tc>
        <w:tc>
          <w:tcPr>
            <w:tcW w:w="2443" w:type="dxa"/>
            <w:vMerge/>
            <w:tcBorders>
              <w:top w:val="nil"/>
              <w:left w:val="single" w:sz="4" w:space="0" w:color="auto"/>
              <w:bottom w:val="nil"/>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510"/>
        </w:trPr>
        <w:tc>
          <w:tcPr>
            <w:tcW w:w="3162" w:type="dxa"/>
            <w:gridSpan w:val="3"/>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Итого по разделу 3</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Федеральный бюджет</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202" w:type="dxa"/>
            <w:tcBorders>
              <w:top w:val="single" w:sz="8"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55860,00</w:t>
            </w:r>
          </w:p>
        </w:tc>
        <w:tc>
          <w:tcPr>
            <w:tcW w:w="970" w:type="dxa"/>
            <w:tcBorders>
              <w:top w:val="single" w:sz="8"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8"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1086" w:type="dxa"/>
            <w:tcBorders>
              <w:top w:val="single" w:sz="8"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55860,00</w:t>
            </w:r>
          </w:p>
        </w:tc>
        <w:tc>
          <w:tcPr>
            <w:tcW w:w="970" w:type="dxa"/>
            <w:tcBorders>
              <w:top w:val="single" w:sz="8"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8"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8"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244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r>
      <w:tr w:rsidR="0026558A" w:rsidRPr="0026558A" w:rsidTr="0026558A">
        <w:trPr>
          <w:trHeight w:val="315"/>
        </w:trPr>
        <w:tc>
          <w:tcPr>
            <w:tcW w:w="3162" w:type="dxa"/>
            <w:gridSpan w:val="3"/>
            <w:vMerge/>
            <w:tcBorders>
              <w:top w:val="single" w:sz="8" w:space="0" w:color="auto"/>
              <w:left w:val="single" w:sz="8" w:space="0" w:color="auto"/>
              <w:bottom w:val="single" w:sz="8" w:space="0" w:color="000000"/>
              <w:right w:val="single" w:sz="4" w:space="0" w:color="000000"/>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Областной бюджет</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23221,80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1086"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23221,80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2443" w:type="dxa"/>
            <w:vMerge/>
            <w:tcBorders>
              <w:top w:val="single" w:sz="8" w:space="0" w:color="auto"/>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3162" w:type="dxa"/>
            <w:gridSpan w:val="3"/>
            <w:vMerge/>
            <w:tcBorders>
              <w:top w:val="single" w:sz="8" w:space="0" w:color="auto"/>
              <w:left w:val="single" w:sz="8" w:space="0" w:color="auto"/>
              <w:bottom w:val="single" w:sz="8" w:space="0" w:color="000000"/>
              <w:right w:val="single" w:sz="4" w:space="0" w:color="000000"/>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Районный бюджет</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718,20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1086"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718,20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2443" w:type="dxa"/>
            <w:vMerge/>
            <w:tcBorders>
              <w:top w:val="single" w:sz="8" w:space="0" w:color="auto"/>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3162" w:type="dxa"/>
            <w:gridSpan w:val="3"/>
            <w:vMerge/>
            <w:tcBorders>
              <w:top w:val="single" w:sz="8" w:space="0" w:color="auto"/>
              <w:left w:val="single" w:sz="8" w:space="0" w:color="auto"/>
              <w:bottom w:val="single" w:sz="8" w:space="0" w:color="000000"/>
              <w:right w:val="single" w:sz="4" w:space="0" w:color="000000"/>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Народный бюджет</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272,00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272,00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1086"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2443" w:type="dxa"/>
            <w:vMerge/>
            <w:tcBorders>
              <w:top w:val="single" w:sz="8" w:space="0" w:color="auto"/>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3162" w:type="dxa"/>
            <w:gridSpan w:val="3"/>
            <w:vMerge/>
            <w:tcBorders>
              <w:top w:val="single" w:sz="8" w:space="0" w:color="auto"/>
              <w:left w:val="single" w:sz="8" w:space="0" w:color="auto"/>
              <w:bottom w:val="single" w:sz="8" w:space="0" w:color="000000"/>
              <w:right w:val="single" w:sz="4" w:space="0" w:color="000000"/>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Местный бюджет</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324,50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144,50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132,00</w:t>
            </w:r>
          </w:p>
        </w:tc>
        <w:tc>
          <w:tcPr>
            <w:tcW w:w="1086"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12,00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12,00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12,00</w:t>
            </w:r>
          </w:p>
        </w:tc>
        <w:tc>
          <w:tcPr>
            <w:tcW w:w="970"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12,00</w:t>
            </w:r>
          </w:p>
        </w:tc>
        <w:tc>
          <w:tcPr>
            <w:tcW w:w="2443" w:type="dxa"/>
            <w:vMerge/>
            <w:tcBorders>
              <w:top w:val="single" w:sz="8" w:space="0" w:color="auto"/>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30"/>
        </w:trPr>
        <w:tc>
          <w:tcPr>
            <w:tcW w:w="3162" w:type="dxa"/>
            <w:gridSpan w:val="3"/>
            <w:vMerge/>
            <w:tcBorders>
              <w:top w:val="single" w:sz="8" w:space="0" w:color="auto"/>
              <w:left w:val="single" w:sz="8" w:space="0" w:color="auto"/>
              <w:bottom w:val="single" w:sz="4" w:space="0" w:color="auto"/>
              <w:right w:val="single" w:sz="4" w:space="0" w:color="000000"/>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Другие источники</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285,00</w:t>
            </w:r>
          </w:p>
        </w:tc>
        <w:tc>
          <w:tcPr>
            <w:tcW w:w="970" w:type="dxa"/>
            <w:tcBorders>
              <w:top w:val="single" w:sz="4" w:space="0" w:color="auto"/>
              <w:left w:val="nil"/>
              <w:bottom w:val="single" w:sz="8"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135,00</w:t>
            </w:r>
          </w:p>
        </w:tc>
        <w:tc>
          <w:tcPr>
            <w:tcW w:w="970" w:type="dxa"/>
            <w:tcBorders>
              <w:top w:val="single" w:sz="4" w:space="0" w:color="auto"/>
              <w:left w:val="nil"/>
              <w:bottom w:val="single" w:sz="8"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30,00</w:t>
            </w:r>
          </w:p>
        </w:tc>
        <w:tc>
          <w:tcPr>
            <w:tcW w:w="1086" w:type="dxa"/>
            <w:tcBorders>
              <w:top w:val="single" w:sz="4" w:space="0" w:color="auto"/>
              <w:left w:val="nil"/>
              <w:bottom w:val="single" w:sz="8"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30,00</w:t>
            </w:r>
          </w:p>
        </w:tc>
        <w:tc>
          <w:tcPr>
            <w:tcW w:w="970" w:type="dxa"/>
            <w:tcBorders>
              <w:top w:val="single" w:sz="4" w:space="0" w:color="auto"/>
              <w:left w:val="nil"/>
              <w:bottom w:val="single" w:sz="8"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30,00</w:t>
            </w:r>
          </w:p>
        </w:tc>
        <w:tc>
          <w:tcPr>
            <w:tcW w:w="970" w:type="dxa"/>
            <w:tcBorders>
              <w:top w:val="single" w:sz="4" w:space="0" w:color="auto"/>
              <w:left w:val="nil"/>
              <w:bottom w:val="single" w:sz="8"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30,00</w:t>
            </w:r>
          </w:p>
        </w:tc>
        <w:tc>
          <w:tcPr>
            <w:tcW w:w="970" w:type="dxa"/>
            <w:tcBorders>
              <w:top w:val="single" w:sz="4" w:space="0" w:color="auto"/>
              <w:left w:val="nil"/>
              <w:bottom w:val="single" w:sz="8"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30,00</w:t>
            </w:r>
          </w:p>
        </w:tc>
        <w:tc>
          <w:tcPr>
            <w:tcW w:w="2443" w:type="dxa"/>
            <w:vMerge/>
            <w:tcBorders>
              <w:top w:val="single" w:sz="8" w:space="0" w:color="auto"/>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420"/>
        </w:trPr>
        <w:tc>
          <w:tcPr>
            <w:tcW w:w="31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ВСЕГО по Программе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55860,00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55860,00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2443" w:type="dxa"/>
            <w:vMerge w:val="restart"/>
            <w:tcBorders>
              <w:top w:val="nil"/>
              <w:left w:val="single" w:sz="4" w:space="0" w:color="auto"/>
              <w:bottom w:val="single" w:sz="8" w:space="0" w:color="000000"/>
              <w:right w:val="single" w:sz="8" w:space="0" w:color="auto"/>
            </w:tcBorders>
            <w:shd w:val="clear" w:color="auto" w:fill="auto"/>
            <w:vAlign w:val="center"/>
            <w:hideMark/>
          </w:tcPr>
          <w:p w:rsidR="0026558A" w:rsidRPr="0026558A" w:rsidRDefault="0026558A" w:rsidP="0026558A">
            <w:pPr>
              <w:spacing w:after="0" w:line="240" w:lineRule="auto"/>
              <w:jc w:val="center"/>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w:t>
            </w:r>
          </w:p>
        </w:tc>
      </w:tr>
      <w:tr w:rsidR="0026558A" w:rsidRPr="0026558A" w:rsidTr="0026558A">
        <w:trPr>
          <w:trHeight w:val="315"/>
        </w:trPr>
        <w:tc>
          <w:tcPr>
            <w:tcW w:w="3162" w:type="dxa"/>
            <w:gridSpan w:val="3"/>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23221,80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23221,80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2443" w:type="dxa"/>
            <w:vMerge/>
            <w:tcBorders>
              <w:top w:val="nil"/>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3162" w:type="dxa"/>
            <w:gridSpan w:val="3"/>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Районный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718,20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718,20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2443" w:type="dxa"/>
            <w:vMerge/>
            <w:tcBorders>
              <w:top w:val="nil"/>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3162" w:type="dxa"/>
            <w:gridSpan w:val="3"/>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Народный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272,00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272,00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0,00</w:t>
            </w:r>
          </w:p>
        </w:tc>
        <w:tc>
          <w:tcPr>
            <w:tcW w:w="2443" w:type="dxa"/>
            <w:vMerge/>
            <w:tcBorders>
              <w:top w:val="nil"/>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15"/>
        </w:trPr>
        <w:tc>
          <w:tcPr>
            <w:tcW w:w="3162" w:type="dxa"/>
            <w:gridSpan w:val="3"/>
            <w:vMerge/>
            <w:tcBorders>
              <w:top w:val="single" w:sz="4" w:space="0" w:color="auto"/>
              <w:left w:val="single" w:sz="8" w:space="0" w:color="auto"/>
              <w:bottom w:val="single" w:sz="8" w:space="0" w:color="000000"/>
              <w:right w:val="single" w:sz="4" w:space="0" w:color="000000"/>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nil"/>
              <w:bottom w:val="nil"/>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Местный бюджет</w:t>
            </w: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20354,68</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2886,63</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2883,45</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3414,35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3695,75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3707,75</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3766,75</w:t>
            </w:r>
          </w:p>
        </w:tc>
        <w:tc>
          <w:tcPr>
            <w:tcW w:w="2443" w:type="dxa"/>
            <w:vMerge/>
            <w:tcBorders>
              <w:top w:val="nil"/>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405"/>
        </w:trPr>
        <w:tc>
          <w:tcPr>
            <w:tcW w:w="3162" w:type="dxa"/>
            <w:gridSpan w:val="3"/>
            <w:vMerge/>
            <w:tcBorders>
              <w:top w:val="single" w:sz="8" w:space="0" w:color="auto"/>
              <w:left w:val="single" w:sz="8" w:space="0" w:color="auto"/>
              <w:bottom w:val="single" w:sz="8" w:space="0" w:color="000000"/>
              <w:right w:val="single" w:sz="4" w:space="0" w:color="000000"/>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Другие источники</w:t>
            </w:r>
          </w:p>
        </w:tc>
        <w:tc>
          <w:tcPr>
            <w:tcW w:w="1134" w:type="dxa"/>
            <w:vMerge/>
            <w:tcBorders>
              <w:top w:val="nil"/>
              <w:left w:val="single" w:sz="4" w:space="0" w:color="auto"/>
              <w:bottom w:val="single" w:sz="8"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1015,00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232,00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157,00</w:t>
            </w:r>
          </w:p>
        </w:tc>
        <w:tc>
          <w:tcPr>
            <w:tcW w:w="1086"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157,00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157,00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157,00</w:t>
            </w:r>
          </w:p>
        </w:tc>
        <w:tc>
          <w:tcPr>
            <w:tcW w:w="970" w:type="dxa"/>
            <w:tcBorders>
              <w:top w:val="nil"/>
              <w:left w:val="nil"/>
              <w:bottom w:val="single" w:sz="4" w:space="0" w:color="auto"/>
              <w:right w:val="single" w:sz="4" w:space="0" w:color="auto"/>
            </w:tcBorders>
            <w:shd w:val="clear" w:color="auto" w:fill="auto"/>
            <w:vAlign w:val="center"/>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155,00</w:t>
            </w:r>
          </w:p>
        </w:tc>
        <w:tc>
          <w:tcPr>
            <w:tcW w:w="2443" w:type="dxa"/>
            <w:vMerge/>
            <w:tcBorders>
              <w:top w:val="nil"/>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r w:rsidR="0026558A" w:rsidRPr="0026558A" w:rsidTr="0026558A">
        <w:trPr>
          <w:trHeight w:val="300"/>
        </w:trPr>
        <w:tc>
          <w:tcPr>
            <w:tcW w:w="3162" w:type="dxa"/>
            <w:gridSpan w:val="3"/>
            <w:vMerge/>
            <w:tcBorders>
              <w:top w:val="single" w:sz="8" w:space="0" w:color="auto"/>
              <w:left w:val="single" w:sz="8" w:space="0" w:color="auto"/>
              <w:bottom w:val="single" w:sz="8" w:space="0" w:color="000000"/>
              <w:right w:val="single" w:sz="4" w:space="0" w:color="000000"/>
            </w:tcBorders>
            <w:vAlign w:val="center"/>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ВСЕГО</w:t>
            </w:r>
          </w:p>
        </w:tc>
        <w:tc>
          <w:tcPr>
            <w:tcW w:w="1134" w:type="dxa"/>
            <w:vMerge/>
            <w:tcBorders>
              <w:top w:val="nil"/>
              <w:left w:val="single" w:sz="4" w:space="0" w:color="auto"/>
              <w:bottom w:val="single" w:sz="8" w:space="0" w:color="000000"/>
              <w:right w:val="single" w:sz="4"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c>
          <w:tcPr>
            <w:tcW w:w="1202"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101441,68</w:t>
            </w:r>
          </w:p>
        </w:tc>
        <w:tc>
          <w:tcPr>
            <w:tcW w:w="970"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3390,63</w:t>
            </w:r>
          </w:p>
        </w:tc>
        <w:tc>
          <w:tcPr>
            <w:tcW w:w="970"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3040,45</w:t>
            </w:r>
          </w:p>
        </w:tc>
        <w:tc>
          <w:tcPr>
            <w:tcW w:w="1086"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83371,35</w:t>
            </w:r>
          </w:p>
        </w:tc>
        <w:tc>
          <w:tcPr>
            <w:tcW w:w="970"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3852,75</w:t>
            </w:r>
          </w:p>
        </w:tc>
        <w:tc>
          <w:tcPr>
            <w:tcW w:w="970"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3864,75</w:t>
            </w:r>
          </w:p>
        </w:tc>
        <w:tc>
          <w:tcPr>
            <w:tcW w:w="970" w:type="dxa"/>
            <w:tcBorders>
              <w:top w:val="nil"/>
              <w:left w:val="nil"/>
              <w:bottom w:val="single" w:sz="8" w:space="0" w:color="auto"/>
              <w:right w:val="single" w:sz="4" w:space="0" w:color="auto"/>
            </w:tcBorders>
            <w:shd w:val="clear" w:color="auto" w:fill="auto"/>
            <w:noWrap/>
            <w:vAlign w:val="bottom"/>
            <w:hideMark/>
          </w:tcPr>
          <w:p w:rsidR="0026558A" w:rsidRPr="0026558A" w:rsidRDefault="0026558A" w:rsidP="0026558A">
            <w:pPr>
              <w:spacing w:after="0" w:line="240" w:lineRule="auto"/>
              <w:jc w:val="right"/>
              <w:rPr>
                <w:rFonts w:ascii="Times New Roman" w:eastAsia="Times New Roman" w:hAnsi="Times New Roman" w:cs="Times New Roman"/>
                <w:b/>
                <w:bCs/>
                <w:sz w:val="20"/>
                <w:szCs w:val="20"/>
                <w:lang w:eastAsia="ru-RU"/>
              </w:rPr>
            </w:pPr>
            <w:r w:rsidRPr="0026558A">
              <w:rPr>
                <w:rFonts w:ascii="Times New Roman" w:eastAsia="Times New Roman" w:hAnsi="Times New Roman" w:cs="Times New Roman"/>
                <w:b/>
                <w:bCs/>
                <w:sz w:val="20"/>
                <w:szCs w:val="20"/>
                <w:lang w:eastAsia="ru-RU"/>
              </w:rPr>
              <w:t>3921,75</w:t>
            </w:r>
          </w:p>
        </w:tc>
        <w:tc>
          <w:tcPr>
            <w:tcW w:w="2443" w:type="dxa"/>
            <w:vMerge/>
            <w:tcBorders>
              <w:top w:val="nil"/>
              <w:left w:val="single" w:sz="4" w:space="0" w:color="auto"/>
              <w:bottom w:val="single" w:sz="8" w:space="0" w:color="000000"/>
              <w:right w:val="single" w:sz="8" w:space="0" w:color="auto"/>
            </w:tcBorders>
            <w:vAlign w:val="center"/>
            <w:hideMark/>
          </w:tcPr>
          <w:p w:rsidR="0026558A" w:rsidRPr="0026558A" w:rsidRDefault="0026558A" w:rsidP="0026558A">
            <w:pPr>
              <w:spacing w:after="0" w:line="240" w:lineRule="auto"/>
              <w:rPr>
                <w:rFonts w:ascii="Times New Roman" w:eastAsia="Times New Roman" w:hAnsi="Times New Roman" w:cs="Times New Roman"/>
                <w:sz w:val="20"/>
                <w:szCs w:val="20"/>
                <w:lang w:eastAsia="ru-RU"/>
              </w:rPr>
            </w:pPr>
          </w:p>
        </w:tc>
      </w:tr>
    </w:tbl>
    <w:p w:rsidR="0026558A" w:rsidRPr="0026558A" w:rsidRDefault="0026558A" w:rsidP="0026558A">
      <w:pPr>
        <w:spacing w:after="0" w:line="240" w:lineRule="auto"/>
        <w:ind w:firstLine="709"/>
        <w:jc w:val="both"/>
        <w:rPr>
          <w:rFonts w:ascii="Times New Roman" w:eastAsia="Times New Roman" w:hAnsi="Times New Roman" w:cs="Times New Roman"/>
          <w:sz w:val="20"/>
          <w:szCs w:val="20"/>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Default="0026558A" w:rsidP="00180E8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6558A" w:rsidRDefault="0026558A" w:rsidP="00180E8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sectPr w:rsidR="0026558A" w:rsidSect="0026558A">
          <w:pgSz w:w="16838" w:h="11906" w:orient="landscape"/>
          <w:pgMar w:top="1276" w:right="249" w:bottom="709" w:left="902" w:header="709" w:footer="709" w:gutter="0"/>
          <w:cols w:space="708"/>
          <w:docGrid w:linePitch="360"/>
        </w:sectPr>
      </w:pPr>
    </w:p>
    <w:p w:rsidR="0026558A" w:rsidRDefault="0026558A" w:rsidP="00862AF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558A" w:rsidRPr="0026558A" w:rsidRDefault="0026558A" w:rsidP="0026558A">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РОССИЙСКАЯ ФЕДЕРАЦИЯ</w:t>
      </w:r>
    </w:p>
    <w:p w:rsidR="0026558A" w:rsidRPr="0026558A" w:rsidRDefault="0026558A" w:rsidP="00180E8B">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ИРКУТСКАЯ ОБЛАСЬ</w:t>
      </w:r>
    </w:p>
    <w:p w:rsidR="0026558A" w:rsidRPr="0026558A" w:rsidRDefault="0026558A" w:rsidP="00180E8B">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ОСИНСКИЙ РАЙОН</w:t>
      </w:r>
    </w:p>
    <w:p w:rsidR="0026558A" w:rsidRPr="0026558A" w:rsidRDefault="0026558A" w:rsidP="00180E8B">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ДУМА МУНИЦИПАЛЬНОГО ОБРАЗОВАНИЯ «МАЙСК»</w:t>
      </w:r>
    </w:p>
    <w:p w:rsidR="0026558A" w:rsidRPr="0026558A" w:rsidRDefault="0026558A" w:rsidP="00180E8B">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p>
    <w:p w:rsidR="0026558A" w:rsidRPr="0026558A" w:rsidRDefault="0026558A" w:rsidP="00180E8B">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25 сессия</w:t>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r>
      <w:r w:rsidRPr="0026558A">
        <w:rPr>
          <w:rFonts w:ascii="Times New Roman" w:eastAsia="Times New Roman" w:hAnsi="Times New Roman" w:cs="Times New Roman"/>
          <w:bCs/>
          <w:sz w:val="28"/>
          <w:szCs w:val="28"/>
          <w:lang w:eastAsia="ru-RU"/>
        </w:rPr>
        <w:tab/>
        <w:t>первого созыва</w:t>
      </w:r>
    </w:p>
    <w:p w:rsidR="0026558A" w:rsidRPr="0026558A" w:rsidRDefault="0026558A" w:rsidP="00180E8B">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p>
    <w:p w:rsidR="0026558A" w:rsidRPr="0026558A" w:rsidRDefault="0026558A" w:rsidP="00180E8B">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РЕШЕНИЕ № 136</w:t>
      </w:r>
    </w:p>
    <w:p w:rsidR="0026558A" w:rsidRPr="0026558A" w:rsidRDefault="0026558A" w:rsidP="00180E8B">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p>
    <w:p w:rsidR="0026558A" w:rsidRPr="0026558A" w:rsidRDefault="0026558A" w:rsidP="00180E8B">
      <w:pPr>
        <w:widowControl w:val="0"/>
        <w:autoSpaceDE w:val="0"/>
        <w:autoSpaceDN w:val="0"/>
        <w:adjustRightInd w:val="0"/>
        <w:spacing w:after="0" w:line="240" w:lineRule="auto"/>
        <w:ind w:left="360"/>
        <w:rPr>
          <w:rFonts w:ascii="Times New Roman" w:eastAsia="Times New Roman" w:hAnsi="Times New Roman" w:cs="Times New Roman"/>
          <w:bCs/>
          <w:sz w:val="28"/>
          <w:szCs w:val="28"/>
          <w:lang w:eastAsia="ru-RU"/>
        </w:rPr>
      </w:pPr>
      <w:r w:rsidRPr="0026558A">
        <w:rPr>
          <w:rFonts w:ascii="Times New Roman" w:eastAsia="Times New Roman" w:hAnsi="Times New Roman" w:cs="Times New Roman"/>
          <w:bCs/>
          <w:sz w:val="28"/>
          <w:szCs w:val="28"/>
          <w:lang w:eastAsia="ru-RU"/>
        </w:rPr>
        <w:t>28.01.2016г.                                                                                  с. Майск</w:t>
      </w:r>
    </w:p>
    <w:p w:rsidR="0026558A" w:rsidRPr="0026558A" w:rsidRDefault="0026558A" w:rsidP="00180E8B">
      <w:pPr>
        <w:widowControl w:val="0"/>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Об утверждении Положений об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оплате труда работников муниципального</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бюджетного учреждения культуры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«Майский культурно-досуговый центр»</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p>
    <w:p w:rsidR="0026558A" w:rsidRPr="0026558A" w:rsidRDefault="0026558A" w:rsidP="0026558A">
      <w:pPr>
        <w:spacing w:after="0" w:line="240" w:lineRule="auto"/>
        <w:rPr>
          <w:rFonts w:ascii="Times New Roman" w:eastAsia="Times New Roman" w:hAnsi="Times New Roman" w:cs="Times New Roman"/>
          <w:sz w:val="28"/>
          <w:szCs w:val="28"/>
          <w:lang w:eastAsia="ru-RU"/>
        </w:rPr>
      </w:pPr>
    </w:p>
    <w:p w:rsidR="0026558A" w:rsidRPr="0026558A" w:rsidRDefault="0026558A" w:rsidP="0026558A">
      <w:pPr>
        <w:spacing w:after="0" w:line="240" w:lineRule="auto"/>
        <w:rPr>
          <w:rFonts w:ascii="Times New Roman" w:eastAsia="Times New Roman" w:hAnsi="Times New Roman" w:cs="Times New Roman"/>
          <w:sz w:val="28"/>
          <w:szCs w:val="28"/>
          <w:lang w:eastAsia="ru-RU"/>
        </w:rPr>
      </w:pPr>
    </w:p>
    <w:p w:rsidR="0026558A" w:rsidRPr="0026558A" w:rsidRDefault="0026558A" w:rsidP="0026558A">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26558A">
        <w:rPr>
          <w:rFonts w:ascii="Times New Roman" w:eastAsia="SimSun" w:hAnsi="Times New Roman" w:cs="Times New Roman"/>
          <w:sz w:val="28"/>
          <w:szCs w:val="28"/>
          <w:lang w:eastAsia="zh-CN"/>
        </w:rPr>
        <w:t>В целях приведения муниципальных правовых актов муниципального образования «Майск» в соответствии с требованиями действующего законодательства.</w:t>
      </w:r>
    </w:p>
    <w:p w:rsidR="0026558A" w:rsidRPr="0026558A" w:rsidRDefault="0026558A" w:rsidP="0026558A">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26558A">
        <w:rPr>
          <w:rFonts w:ascii="Times New Roman" w:eastAsia="Times New Roman" w:hAnsi="Times New Roman" w:cs="Times New Roman"/>
          <w:sz w:val="28"/>
          <w:szCs w:val="28"/>
          <w:lang w:eastAsia="ru-RU"/>
        </w:rPr>
        <w:t>На основании статьи 144 Трудового кодекса РФ, Приказа министерства культуры и архивов Иркутской области от 30.04.2014 г. № 46-мпр-о</w:t>
      </w:r>
      <w:r w:rsidRPr="0026558A">
        <w:rPr>
          <w:rFonts w:ascii="Times New Roman" w:eastAsia="Times New Roman" w:hAnsi="Times New Roman" w:cs="Times New Roman"/>
          <w:bCs/>
          <w:color w:val="444444"/>
          <w:spacing w:val="-15"/>
          <w:sz w:val="28"/>
          <w:szCs w:val="28"/>
          <w:lang w:eastAsia="ru-RU"/>
        </w:rPr>
        <w:t xml:space="preserve">, </w:t>
      </w:r>
      <w:r w:rsidRPr="0026558A">
        <w:rPr>
          <w:rFonts w:ascii="Times New Roman" w:eastAsia="Times New Roman" w:hAnsi="Times New Roman" w:cs="Times New Roman"/>
          <w:sz w:val="28"/>
          <w:szCs w:val="28"/>
          <w:lang w:eastAsia="ru-RU"/>
        </w:rPr>
        <w:t xml:space="preserve">Решение Российской трехсторонней комиссии по регулированию социально-трудовых отношений от 25.12.2015г. протокол №12 «Об утверждении единых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 Постановления мэра МО «Осинский район» от 18.10.2011г.  №562 «Об утверждении методических рекомендаций по введению новых систем оплаты труда работников муниципальных бюджетных учреждений, находящихся в ведении муниципального образования «Осинский район», Постановления мэра МО «Осинский район» от 11.11.2011 года №650 «Об утверждении примерного Положения об оплате труда работников муниципальных учреждений культуры, находящихся в ведении муниципального образования «Осинский район»,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p>
    <w:p w:rsidR="0026558A" w:rsidRPr="0026558A" w:rsidRDefault="0026558A" w:rsidP="0026558A">
      <w:pPr>
        <w:spacing w:after="0" w:line="240" w:lineRule="auto"/>
        <w:rPr>
          <w:rFonts w:ascii="Times New Roman" w:eastAsia="Times New Roman" w:hAnsi="Times New Roman" w:cs="Times New Roman"/>
          <w:sz w:val="28"/>
          <w:szCs w:val="28"/>
          <w:lang w:eastAsia="ru-RU"/>
        </w:rPr>
      </w:pPr>
    </w:p>
    <w:p w:rsidR="0026558A" w:rsidRPr="0026558A" w:rsidRDefault="0026558A" w:rsidP="0026558A">
      <w:pPr>
        <w:spacing w:after="0" w:line="240" w:lineRule="auto"/>
        <w:jc w:val="center"/>
        <w:rPr>
          <w:rFonts w:ascii="Times New Roman" w:eastAsia="Times New Roman" w:hAnsi="Times New Roman" w:cs="Times New Roman"/>
          <w:b/>
          <w:sz w:val="28"/>
          <w:szCs w:val="28"/>
          <w:lang w:eastAsia="ru-RU"/>
        </w:rPr>
      </w:pPr>
    </w:p>
    <w:p w:rsidR="0026558A" w:rsidRPr="0026558A" w:rsidRDefault="0026558A" w:rsidP="0026558A">
      <w:pPr>
        <w:spacing w:after="0" w:line="240" w:lineRule="auto"/>
        <w:jc w:val="center"/>
        <w:rPr>
          <w:rFonts w:ascii="Times New Roman" w:eastAsia="Times New Roman" w:hAnsi="Times New Roman" w:cs="Times New Roman"/>
          <w:b/>
          <w:sz w:val="28"/>
          <w:szCs w:val="28"/>
          <w:lang w:eastAsia="ru-RU"/>
        </w:rPr>
      </w:pPr>
      <w:r w:rsidRPr="0026558A">
        <w:rPr>
          <w:rFonts w:ascii="Times New Roman" w:eastAsia="Times New Roman" w:hAnsi="Times New Roman" w:cs="Times New Roman"/>
          <w:b/>
          <w:sz w:val="28"/>
          <w:szCs w:val="28"/>
          <w:lang w:eastAsia="ru-RU"/>
        </w:rPr>
        <w:t>Дума  муниципального образования «Майск»</w:t>
      </w:r>
      <w:r w:rsidRPr="0026558A">
        <w:rPr>
          <w:rFonts w:ascii="Times New Roman" w:eastAsia="Times New Roman" w:hAnsi="Times New Roman" w:cs="Times New Roman"/>
          <w:sz w:val="28"/>
          <w:szCs w:val="28"/>
          <w:lang w:eastAsia="ru-RU"/>
        </w:rPr>
        <w:t xml:space="preserve">  </w:t>
      </w:r>
      <w:r w:rsidRPr="0026558A">
        <w:rPr>
          <w:rFonts w:ascii="Times New Roman" w:eastAsia="Times New Roman" w:hAnsi="Times New Roman" w:cs="Times New Roman"/>
          <w:b/>
          <w:sz w:val="28"/>
          <w:szCs w:val="28"/>
          <w:lang w:eastAsia="ru-RU"/>
        </w:rPr>
        <w:t>решила</w:t>
      </w:r>
      <w:r w:rsidRPr="0026558A">
        <w:rPr>
          <w:rFonts w:ascii="Times New Roman" w:eastAsia="Times New Roman" w:hAnsi="Times New Roman" w:cs="Times New Roman"/>
          <w:sz w:val="28"/>
          <w:szCs w:val="28"/>
          <w:lang w:eastAsia="ru-RU"/>
        </w:rPr>
        <w:t>:</w:t>
      </w:r>
    </w:p>
    <w:p w:rsidR="0026558A" w:rsidRPr="0026558A" w:rsidRDefault="0026558A" w:rsidP="0026558A">
      <w:pPr>
        <w:spacing w:after="0" w:line="240" w:lineRule="auto"/>
        <w:ind w:firstLine="426"/>
        <w:rPr>
          <w:rFonts w:ascii="Times New Roman" w:eastAsia="Times New Roman" w:hAnsi="Times New Roman" w:cs="Times New Roman"/>
          <w:sz w:val="28"/>
          <w:szCs w:val="28"/>
          <w:lang w:eastAsia="ru-RU"/>
        </w:rPr>
      </w:pPr>
    </w:p>
    <w:p w:rsidR="0026558A" w:rsidRPr="0026558A" w:rsidRDefault="0026558A" w:rsidP="00683061">
      <w:pPr>
        <w:numPr>
          <w:ilvl w:val="0"/>
          <w:numId w:val="34"/>
        </w:numPr>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Утвердить Положение об оплате труда работников муниципального</w:t>
      </w:r>
    </w:p>
    <w:p w:rsidR="0026558A" w:rsidRPr="0026558A" w:rsidRDefault="0026558A" w:rsidP="0026558A">
      <w:pPr>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бюджетного учреждения культуры «Майский культурно-досуговый центр» приложение №1</w:t>
      </w:r>
      <w:r w:rsidRPr="0026558A">
        <w:rPr>
          <w:rFonts w:ascii="Times New Roman" w:eastAsia="Times New Roman" w:hAnsi="Times New Roman" w:cs="Times New Roman"/>
          <w:sz w:val="24"/>
          <w:szCs w:val="24"/>
          <w:lang w:eastAsia="ru-RU"/>
        </w:rPr>
        <w:t xml:space="preserve"> </w:t>
      </w:r>
      <w:r w:rsidRPr="0026558A">
        <w:rPr>
          <w:rFonts w:ascii="Times New Roman" w:eastAsia="Times New Roman" w:hAnsi="Times New Roman" w:cs="Times New Roman"/>
          <w:sz w:val="28"/>
          <w:szCs w:val="28"/>
          <w:lang w:eastAsia="ru-RU"/>
        </w:rPr>
        <w:t>к данному Решению.</w:t>
      </w:r>
    </w:p>
    <w:p w:rsidR="0026558A" w:rsidRPr="0026558A" w:rsidRDefault="0026558A" w:rsidP="00683061">
      <w:pPr>
        <w:numPr>
          <w:ilvl w:val="0"/>
          <w:numId w:val="34"/>
        </w:numPr>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Утвердить Положение об оплате труда работников муниципального</w:t>
      </w:r>
    </w:p>
    <w:p w:rsidR="0026558A" w:rsidRPr="0026558A" w:rsidRDefault="0026558A" w:rsidP="0026558A">
      <w:pPr>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 бюджетного учреждения культуры «Майский культурно-досуговый центр» приложение №2</w:t>
      </w:r>
      <w:r w:rsidRPr="0026558A">
        <w:rPr>
          <w:rFonts w:ascii="Times New Roman" w:eastAsia="Times New Roman" w:hAnsi="Times New Roman" w:cs="Times New Roman"/>
          <w:sz w:val="24"/>
          <w:szCs w:val="24"/>
          <w:lang w:eastAsia="ru-RU"/>
        </w:rPr>
        <w:t xml:space="preserve"> </w:t>
      </w:r>
      <w:r w:rsidRPr="0026558A">
        <w:rPr>
          <w:rFonts w:ascii="Times New Roman" w:eastAsia="Times New Roman" w:hAnsi="Times New Roman" w:cs="Times New Roman"/>
          <w:sz w:val="28"/>
          <w:szCs w:val="28"/>
          <w:lang w:eastAsia="ru-RU"/>
        </w:rPr>
        <w:t>к данному Решению.</w:t>
      </w:r>
    </w:p>
    <w:p w:rsidR="0026558A" w:rsidRPr="0026558A" w:rsidRDefault="0026558A" w:rsidP="00683061">
      <w:pPr>
        <w:numPr>
          <w:ilvl w:val="0"/>
          <w:numId w:val="34"/>
        </w:numPr>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Утвердить Положение об оплате труда работников муниципального</w:t>
      </w:r>
    </w:p>
    <w:p w:rsidR="0026558A" w:rsidRPr="0026558A" w:rsidRDefault="0026558A" w:rsidP="0026558A">
      <w:pPr>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lastRenderedPageBreak/>
        <w:t xml:space="preserve"> бюджетного учреждения культуры «Майский культурно-досуговый центр» приложение №3</w:t>
      </w:r>
      <w:r w:rsidRPr="0026558A">
        <w:rPr>
          <w:rFonts w:ascii="Times New Roman" w:eastAsia="Times New Roman" w:hAnsi="Times New Roman" w:cs="Times New Roman"/>
          <w:sz w:val="24"/>
          <w:szCs w:val="24"/>
          <w:lang w:eastAsia="ru-RU"/>
        </w:rPr>
        <w:t xml:space="preserve"> </w:t>
      </w:r>
      <w:r w:rsidRPr="0026558A">
        <w:rPr>
          <w:rFonts w:ascii="Times New Roman" w:eastAsia="Times New Roman" w:hAnsi="Times New Roman" w:cs="Times New Roman"/>
          <w:sz w:val="28"/>
          <w:szCs w:val="28"/>
          <w:lang w:eastAsia="ru-RU"/>
        </w:rPr>
        <w:t>к данному Решению.</w:t>
      </w:r>
    </w:p>
    <w:p w:rsidR="0026558A" w:rsidRPr="0026558A" w:rsidRDefault="0026558A" w:rsidP="00683061">
      <w:pPr>
        <w:numPr>
          <w:ilvl w:val="0"/>
          <w:numId w:val="34"/>
        </w:numPr>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bCs/>
          <w:sz w:val="28"/>
          <w:szCs w:val="28"/>
          <w:lang w:eastAsia="ru-RU"/>
        </w:rPr>
        <w:t xml:space="preserve">Признать </w:t>
      </w:r>
      <w:r w:rsidRPr="0026558A">
        <w:rPr>
          <w:rFonts w:ascii="Times New Roman" w:eastAsia="Times New Roman" w:hAnsi="Times New Roman" w:cs="Times New Roman"/>
          <w:sz w:val="28"/>
          <w:szCs w:val="28"/>
          <w:lang w:eastAsia="ru-RU"/>
        </w:rPr>
        <w:t>с 1 февраля 2016 г.</w:t>
      </w:r>
      <w:r w:rsidRPr="0026558A">
        <w:rPr>
          <w:rFonts w:ascii="Times New Roman" w:eastAsia="Times New Roman" w:hAnsi="Times New Roman" w:cs="Times New Roman"/>
          <w:bCs/>
          <w:sz w:val="28"/>
          <w:szCs w:val="28"/>
          <w:lang w:eastAsia="ru-RU"/>
        </w:rPr>
        <w:t xml:space="preserve"> утратившим силу</w:t>
      </w:r>
      <w:r w:rsidRPr="0026558A">
        <w:rPr>
          <w:rFonts w:ascii="Times New Roman" w:eastAsia="Times New Roman" w:hAnsi="Times New Roman" w:cs="Times New Roman"/>
          <w:sz w:val="28"/>
          <w:szCs w:val="28"/>
          <w:lang w:eastAsia="ru-RU"/>
        </w:rPr>
        <w:t xml:space="preserve"> Положение об оплате труда работников муниципального бюджетного учреждения культуры «Майский культурно-досуговый центр от 08 февраля 2012 года.</w:t>
      </w:r>
    </w:p>
    <w:p w:rsidR="0026558A" w:rsidRPr="0026558A" w:rsidRDefault="0026558A" w:rsidP="00683061">
      <w:pPr>
        <w:numPr>
          <w:ilvl w:val="0"/>
          <w:numId w:val="34"/>
        </w:numPr>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Настоящее решение вступает в силу с 1 февраля 2016 года.</w:t>
      </w:r>
    </w:p>
    <w:p w:rsidR="0026558A" w:rsidRPr="0026558A" w:rsidRDefault="0026558A" w:rsidP="00683061">
      <w:pPr>
        <w:numPr>
          <w:ilvl w:val="0"/>
          <w:numId w:val="34"/>
        </w:numPr>
        <w:spacing w:after="0" w:line="240" w:lineRule="auto"/>
        <w:jc w:val="both"/>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Опубликовать данное решение в Вестнике муниципального образования «Майск».</w:t>
      </w:r>
    </w:p>
    <w:p w:rsidR="0026558A" w:rsidRPr="0026558A" w:rsidRDefault="0026558A" w:rsidP="0026558A">
      <w:pPr>
        <w:spacing w:after="0" w:line="240" w:lineRule="auto"/>
        <w:jc w:val="both"/>
        <w:rPr>
          <w:rFonts w:ascii="Times New Roman" w:eastAsia="Times New Roman" w:hAnsi="Times New Roman" w:cs="Times New Roman"/>
          <w:sz w:val="28"/>
          <w:szCs w:val="28"/>
          <w:lang w:eastAsia="ru-RU"/>
        </w:rPr>
      </w:pP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Глава муниципального </w:t>
      </w:r>
    </w:p>
    <w:p w:rsidR="0026558A" w:rsidRPr="0026558A" w:rsidRDefault="0026558A" w:rsidP="0026558A">
      <w:pPr>
        <w:spacing w:after="0" w:line="240" w:lineRule="auto"/>
        <w:rPr>
          <w:rFonts w:ascii="Times New Roman" w:eastAsia="Times New Roman" w:hAnsi="Times New Roman" w:cs="Times New Roman"/>
          <w:sz w:val="28"/>
          <w:szCs w:val="28"/>
          <w:lang w:eastAsia="ru-RU"/>
        </w:rPr>
      </w:pPr>
      <w:r w:rsidRPr="0026558A">
        <w:rPr>
          <w:rFonts w:ascii="Times New Roman" w:eastAsia="Times New Roman" w:hAnsi="Times New Roman" w:cs="Times New Roman"/>
          <w:sz w:val="28"/>
          <w:szCs w:val="28"/>
          <w:lang w:eastAsia="ru-RU"/>
        </w:rPr>
        <w:t xml:space="preserve">образования «Майск»: </w:t>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r>
      <w:r w:rsidRPr="0026558A">
        <w:rPr>
          <w:rFonts w:ascii="Times New Roman" w:eastAsia="Times New Roman" w:hAnsi="Times New Roman" w:cs="Times New Roman"/>
          <w:sz w:val="28"/>
          <w:szCs w:val="28"/>
          <w:lang w:eastAsia="ru-RU"/>
        </w:rPr>
        <w:tab/>
        <w:t>А.И.Серебренников</w:t>
      </w:r>
    </w:p>
    <w:p w:rsidR="0026558A" w:rsidRPr="0026558A" w:rsidRDefault="0026558A" w:rsidP="0026558A">
      <w:pPr>
        <w:spacing w:after="0" w:line="240" w:lineRule="auto"/>
        <w:rPr>
          <w:rFonts w:ascii="Times New Roman" w:eastAsia="Times New Roman" w:hAnsi="Times New Roman" w:cs="Times New Roman"/>
          <w:sz w:val="24"/>
          <w:szCs w:val="24"/>
          <w:lang w:eastAsia="ru-RU"/>
        </w:rPr>
      </w:pPr>
    </w:p>
    <w:p w:rsidR="0026558A" w:rsidRPr="0026558A" w:rsidRDefault="0026558A" w:rsidP="0026558A">
      <w:pPr>
        <w:spacing w:after="0" w:line="240" w:lineRule="auto"/>
        <w:rPr>
          <w:rFonts w:ascii="Times New Roman" w:eastAsia="Times New Roman" w:hAnsi="Times New Roman" w:cs="Times New Roman"/>
          <w:sz w:val="24"/>
          <w:szCs w:val="24"/>
          <w:lang w:eastAsia="ru-RU"/>
        </w:rPr>
      </w:pPr>
    </w:p>
    <w:p w:rsidR="0026558A" w:rsidRPr="0026558A" w:rsidRDefault="0026558A" w:rsidP="0026558A">
      <w:pPr>
        <w:spacing w:after="0" w:line="240" w:lineRule="auto"/>
        <w:rPr>
          <w:rFonts w:ascii="Times New Roman" w:eastAsia="Times New Roman" w:hAnsi="Times New Roman" w:cs="Times New Roman"/>
          <w:sz w:val="24"/>
          <w:szCs w:val="24"/>
          <w:lang w:eastAsia="ru-RU"/>
        </w:rPr>
      </w:pPr>
    </w:p>
    <w:p w:rsidR="0026558A" w:rsidRPr="0026558A" w:rsidRDefault="0026558A" w:rsidP="0026558A">
      <w:pPr>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 xml:space="preserve"> </w:t>
      </w:r>
    </w:p>
    <w:p w:rsidR="0026558A" w:rsidRPr="0026558A" w:rsidRDefault="0026558A" w:rsidP="0026558A">
      <w:pPr>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br w:type="page"/>
      </w:r>
    </w:p>
    <w:p w:rsidR="0026558A" w:rsidRPr="0026558A" w:rsidRDefault="0026558A" w:rsidP="0026558A">
      <w:pPr>
        <w:spacing w:after="0" w:line="240" w:lineRule="auto"/>
        <w:ind w:left="5670"/>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lastRenderedPageBreak/>
        <w:t xml:space="preserve">Приложение № 1 </w:t>
      </w:r>
    </w:p>
    <w:p w:rsidR="0026558A" w:rsidRPr="0026558A" w:rsidRDefault="0026558A" w:rsidP="0026558A">
      <w:pPr>
        <w:spacing w:after="0" w:line="240" w:lineRule="auto"/>
        <w:ind w:left="5670"/>
        <w:rPr>
          <w:rFonts w:ascii="Times New Roman" w:eastAsia="Times New Roman" w:hAnsi="Times New Roman" w:cs="Times New Roman"/>
          <w:sz w:val="20"/>
          <w:szCs w:val="20"/>
          <w:lang w:eastAsia="ru-RU"/>
        </w:rPr>
      </w:pPr>
      <w:r w:rsidRPr="0026558A">
        <w:rPr>
          <w:rFonts w:ascii="Times New Roman" w:eastAsia="Times New Roman" w:hAnsi="Times New Roman" w:cs="Times New Roman"/>
          <w:sz w:val="20"/>
          <w:szCs w:val="20"/>
          <w:lang w:eastAsia="ru-RU"/>
        </w:rPr>
        <w:t xml:space="preserve">к решению Думы МО "Майск"  </w:t>
      </w:r>
    </w:p>
    <w:p w:rsidR="0026558A" w:rsidRPr="0026558A" w:rsidRDefault="0026558A" w:rsidP="0026558A">
      <w:pPr>
        <w:spacing w:after="0" w:line="240" w:lineRule="auto"/>
        <w:ind w:left="5670"/>
        <w:rPr>
          <w:rFonts w:ascii="Times New Roman" w:eastAsia="Times New Roman" w:hAnsi="Times New Roman" w:cs="Times New Roman"/>
          <w:b/>
          <w:lang w:eastAsia="ru-RU"/>
        </w:rPr>
      </w:pPr>
      <w:r w:rsidRPr="0026558A">
        <w:rPr>
          <w:rFonts w:ascii="Times New Roman" w:eastAsia="Times New Roman" w:hAnsi="Times New Roman" w:cs="Times New Roman"/>
          <w:sz w:val="20"/>
          <w:szCs w:val="20"/>
          <w:lang w:eastAsia="ru-RU"/>
        </w:rPr>
        <w:t>от 28.01.2016 г. № 136</w:t>
      </w:r>
    </w:p>
    <w:p w:rsidR="0026558A" w:rsidRPr="0026558A" w:rsidRDefault="0026558A" w:rsidP="0026558A">
      <w:pPr>
        <w:spacing w:after="0" w:line="240" w:lineRule="auto"/>
        <w:jc w:val="center"/>
        <w:rPr>
          <w:rFonts w:ascii="Times New Roman" w:eastAsia="Times New Roman" w:hAnsi="Times New Roman" w:cs="Times New Roman"/>
          <w:b/>
          <w:lang w:eastAsia="ru-RU"/>
        </w:rPr>
      </w:pPr>
    </w:p>
    <w:p w:rsidR="0026558A" w:rsidRPr="0026558A" w:rsidRDefault="0026558A" w:rsidP="0026558A">
      <w:pPr>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 xml:space="preserve">ПОЛОЖЕНИЕ ОБ ОПЛАТЕ ТРУДА РАБОТНИКОВ </w:t>
      </w:r>
    </w:p>
    <w:p w:rsidR="0026558A" w:rsidRPr="0026558A" w:rsidRDefault="0026558A" w:rsidP="0026558A">
      <w:pPr>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 xml:space="preserve">МУНИЦИПАЛЬНОГО БЮДЖЕТНОГО УЧРЕЖДЕНИЯ КУЛЬТУРЫ </w:t>
      </w:r>
    </w:p>
    <w:p w:rsidR="0026558A" w:rsidRPr="0026558A" w:rsidRDefault="0026558A" w:rsidP="0026558A">
      <w:pPr>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«КУЛЬТУРНО-ДОСУГОВЫЙ ЦЕНТР» МО «Майск»»</w:t>
      </w:r>
    </w:p>
    <w:p w:rsidR="0026558A" w:rsidRPr="0026558A" w:rsidRDefault="0026558A" w:rsidP="0026558A">
      <w:pPr>
        <w:spacing w:after="0" w:line="240" w:lineRule="auto"/>
        <w:jc w:val="center"/>
        <w:rPr>
          <w:rFonts w:ascii="Times New Roman" w:eastAsia="Times New Roman" w:hAnsi="Times New Roman" w:cs="Times New Roman"/>
          <w:b/>
          <w:lang w:eastAsia="ru-RU"/>
        </w:rPr>
      </w:pPr>
    </w:p>
    <w:p w:rsidR="0026558A" w:rsidRPr="0026558A" w:rsidRDefault="0026558A" w:rsidP="0026558A">
      <w:pPr>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Глава 1. ОБЩИЕ ПОЛОЖЕНИЯ</w:t>
      </w:r>
    </w:p>
    <w:p w:rsidR="0026558A" w:rsidRPr="0026558A" w:rsidRDefault="0026558A" w:rsidP="0026558A">
      <w:pPr>
        <w:shd w:val="clear" w:color="auto" w:fill="FFFFFF"/>
        <w:spacing w:before="100" w:beforeAutospacing="1" w:after="180" w:line="240" w:lineRule="auto"/>
        <w:ind w:firstLine="567"/>
        <w:jc w:val="both"/>
        <w:outlineLvl w:val="1"/>
        <w:rPr>
          <w:rFonts w:ascii="Arial" w:eastAsia="Times New Roman" w:hAnsi="Arial" w:cs="Arial"/>
          <w:b/>
          <w:bCs/>
          <w:color w:val="444444"/>
          <w:spacing w:val="-15"/>
          <w:lang w:eastAsia="ru-RU"/>
        </w:rPr>
      </w:pPr>
      <w:r w:rsidRPr="0026558A">
        <w:rPr>
          <w:rFonts w:ascii="Times New Roman" w:eastAsia="Times New Roman" w:hAnsi="Times New Roman" w:cs="Times New Roman"/>
          <w:lang w:eastAsia="ru-RU"/>
        </w:rPr>
        <w:tab/>
        <w:t>1. Настоящее Положение об оплате труда работников муниципального бюджетного учреждения культуры «Майский культурно-досуговый центр» (далее - МБУК «Майский КДЦ») разработано в соответствии со статьей 144 Трудового кодекса РФ, постановлением мэра МО «Осинский район» от 18.10.2011года № 562 «Об утверждении методических рекомендаций по введению новых систем оплаты труда работников муниципальных бюджетных учреждений, находящихся в ведении муниципального образования «Осинский район», постановлением мэра МО «Осинский район» от 11.11.2011 года № 650 «Об утверждении примерного Положения об оплате труда работников муниципальных учреждений культуры, находящихся в ведении муниципального образования «Осинский район» и определяет систему оплаты труда и устанавливает условия оплаты труда работников муниципального учреждение культуры, подведомственных администрации МО «Майский культурно досуговый центр» (далее - учреждения), Приказ министерства культуры и архивов Иркутской области от 30.04.2014 года № 46-мпр-о</w:t>
      </w:r>
      <w:r w:rsidRPr="0026558A">
        <w:rPr>
          <w:rFonts w:ascii="Times New Roman" w:eastAsia="Times New Roman" w:hAnsi="Times New Roman" w:cs="Times New Roman"/>
          <w:bCs/>
          <w:color w:val="444444"/>
          <w:spacing w:val="-15"/>
          <w:lang w:eastAsia="ru-RU"/>
        </w:rPr>
        <w:t xml:space="preserve">, </w:t>
      </w:r>
      <w:r w:rsidRPr="0026558A">
        <w:rPr>
          <w:rFonts w:ascii="Times New Roman" w:eastAsia="Times New Roman" w:hAnsi="Times New Roman" w:cs="Times New Roman"/>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 (утв. решением Российской трехсторонней комиссии по регулированию социально-трудовых отношений от 25.12.2015, протокол N 12).</w:t>
      </w:r>
    </w:p>
    <w:p w:rsidR="0026558A" w:rsidRPr="0026558A" w:rsidRDefault="0026558A" w:rsidP="0026558A">
      <w:pPr>
        <w:shd w:val="clear" w:color="auto" w:fill="FFFFFF"/>
        <w:spacing w:before="100" w:beforeAutospacing="1" w:after="180" w:line="240" w:lineRule="auto"/>
        <w:ind w:firstLine="567"/>
        <w:jc w:val="both"/>
        <w:outlineLvl w:val="1"/>
        <w:rPr>
          <w:rFonts w:ascii="Arial" w:eastAsia="Times New Roman" w:hAnsi="Arial" w:cs="Arial"/>
          <w:b/>
          <w:bCs/>
          <w:color w:val="444444"/>
          <w:spacing w:val="-15"/>
          <w:sz w:val="39"/>
          <w:szCs w:val="39"/>
          <w:lang w:eastAsia="ru-RU"/>
        </w:rPr>
      </w:pPr>
      <w:r w:rsidRPr="0026558A">
        <w:rPr>
          <w:rFonts w:ascii="Arial" w:eastAsia="Times New Roman" w:hAnsi="Arial" w:cs="Arial"/>
          <w:b/>
          <w:bCs/>
          <w:color w:val="444444"/>
          <w:spacing w:val="-15"/>
          <w:sz w:val="39"/>
          <w:szCs w:val="39"/>
          <w:lang w:eastAsia="ru-RU"/>
        </w:rPr>
        <w:t xml:space="preserve"> </w:t>
      </w:r>
      <w:r w:rsidRPr="0026558A">
        <w:rPr>
          <w:rFonts w:ascii="Times New Roman" w:eastAsia="Times New Roman" w:hAnsi="Times New Roman" w:cs="Times New Roman"/>
          <w:lang w:eastAsia="ru-RU"/>
        </w:rPr>
        <w:t xml:space="preserve"> 2. Система оплаты труда работников учреждения (далее – работники) устанавливается с учетом мнения работников муниципального бюджетного учреждения культуры «Майский культурно досуговый центр», повышающих коэффициентов, а также выплат компенсационного и стимулирующего характера и закрепляется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6558A" w:rsidRPr="0026558A" w:rsidRDefault="0026558A" w:rsidP="0026558A">
      <w:pPr>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3. Система оплаты труда работников учреждения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 условия оплаты труда руководителя учреждения.</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 4. Заработная плата работников рассчитывается по формуле:</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ЗП = (ДО + Кв + Св) * Кр, где</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ЗП – заработная плата,</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ДО – должностной оклад,</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Кв  - компенсационные выплаты (без учета районного коэффициента и процентной надбавки за работу в территориях крайнего севера и приравненных к ним местностям).</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Св – стимулирующие выплаты,</w:t>
      </w:r>
    </w:p>
    <w:p w:rsidR="0026558A" w:rsidRPr="0026558A" w:rsidRDefault="0026558A" w:rsidP="0026558A">
      <w:pPr>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Кр – выплаты компенсационного характера работникам, занятым в местностях с особыми климатическими условиями.</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5. В штатное расписание учреждения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6. Размеры и (или) порядок определения компенсационных выплат устанавливаются настоящим Положением. Компенсационные выплаты работникам устанавливаются перечнем</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компенсационных выплат, утверждаемым локальным актом об оплате труда с учетом настоящего Положения.</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7. Размеры по видам стимулирующих выплат устанавливаются настоящим Положением. Стимулирующие выплаты работникам устанавливаются перечнем стимулирующих выплат, утверждаемым локальным актом об оплате труда с учетом настоящего Положения.</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lastRenderedPageBreak/>
        <w:t>8. В локальные правовые акты об оплате труда, включаются перечни, утверждающие стимулирующие и компенсационные, все выплаты, отнесенные к стимулирующим (компенсационным) выплатам настоящим Положением, при наличии условий для их выплаты работникам.</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9. В отношении работников учреждения, обеспечивающих исполнение учреждением основной деятельности, режим рабочего времени которых отличается от общих правил, действующих в учреждении, предусматривается применение систем оплаты труда для отдельных категорий работников учреждений.</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10. Системы оплаты труда для отдельных категорий работников включает в себя особенности определения должностных окладов работников, расчета заработной платы, установление дополнительных стимулирующих выплат, персональных повышающих коэффициентов в соответствии с главой 6 настоящего Положения.</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11. Условия оплаты труда, включая размеры окладов (должностных окладов) работников, выплаты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12. Заработная плата работника (без учета премий и иных стимулирующих выплат), устанавливаемая в соответствии с Положением, не может быть меньше заработной платы (без учета премий и иных стимулирующих выплат), выплачиваемой до введения до новой системы оплаты труда, при условии сохранения объема должностных обязанностей работников учреждения и выполнения ими работ той же квалификации.</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ab/>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 и установленной региональным соглашением величины минимальной заработной платы.</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13. Оплата труда работников производится в пределах бюджетных ассигнований.</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ab/>
        <w:t xml:space="preserve">Учреждение в праве дополнительно обеспечивать стимулирующие выплаты работникам за счет средств, поступающих от предпринимательской и иной приносящий доход деятельности, с учетом требования настоящего Положения. Объем бюджетных ассигнований, направляемых на оплату труда работников, ежегодно индексируется. </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567"/>
        <w:jc w:val="center"/>
        <w:outlineLvl w:val="1"/>
        <w:rPr>
          <w:rFonts w:ascii="Times New Roman" w:eastAsia="Times New Roman" w:hAnsi="Times New Roman" w:cs="Times New Roman"/>
          <w:lang w:eastAsia="ru-RU"/>
        </w:rPr>
      </w:pPr>
      <w:r w:rsidRPr="0026558A">
        <w:rPr>
          <w:rFonts w:ascii="Times New Roman" w:eastAsia="Times New Roman" w:hAnsi="Times New Roman" w:cs="Times New Roman"/>
          <w:b/>
          <w:lang w:eastAsia="ru-RU"/>
        </w:rPr>
        <w:t>Глава 2.   ОСНОВНЫЕ УСЛОВИЯ ОПЛАТЫ ТРУДА</w:t>
      </w:r>
    </w:p>
    <w:p w:rsidR="0026558A" w:rsidRPr="0026558A" w:rsidRDefault="0026558A" w:rsidP="0026558A">
      <w:pPr>
        <w:spacing w:after="0" w:line="240" w:lineRule="auto"/>
        <w:ind w:firstLine="567"/>
        <w:jc w:val="center"/>
        <w:rPr>
          <w:rFonts w:ascii="Times New Roman" w:eastAsia="Times New Roman" w:hAnsi="Times New Roman" w:cs="Times New Roman"/>
          <w:b/>
          <w:lang w:eastAsia="ru-RU"/>
        </w:rPr>
      </w:pP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14. Размеры должностных окладов (далее - окладов) работников устанавливаются руководителем учреждения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15. Размер должностного оклада работника определяется путем суммирования минимального оклада, произведение минимального оклада и повышающего коэффициента к минимальному окладу (далее - повышающий коэффициент):</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ДО= МО+МО*ПК, где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ДО – должностной оклад,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МО – минимальный оклад,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ПК – повышающий коэффициент.</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ab/>
        <w:t xml:space="preserve">Размеры минимальных окладов по занимаемой должности (профессии) работников устанавливаются на основе отнесения занимаемых ими должностей к ПКГ, утвержденным приказами Министерства здравоохранения и социального развития РФ, в соответствии с приложением 1 к настоящему положению.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Работникам учреждения, расположенного в сельском населенном пункте, минимальные оклады устанавливаются в повышенном на 25% размере по сравнению с минимальными окладами, установленными для работников учреждений, в соответствии с приложением 1 к настоящему Положению.</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ab/>
        <w:t>16.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учреждения,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производится по профессиональным квалификационным группам (далее - ПКГ), утвержденными соответствующими приказами Министерства здравоохранения и социального развития Российской Федерации:</w:t>
      </w:r>
    </w:p>
    <w:p w:rsidR="0026558A" w:rsidRPr="0026558A" w:rsidRDefault="0026558A" w:rsidP="0026558A">
      <w:pPr>
        <w:tabs>
          <w:tab w:val="left" w:pos="540"/>
        </w:tabs>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от 5 мая 2008 года № 216 «Об утверждении профессиональных квалификационных групп должностей работников образования»;</w:t>
      </w:r>
    </w:p>
    <w:p w:rsidR="0026558A" w:rsidRPr="0026558A" w:rsidRDefault="0026558A" w:rsidP="0026558A">
      <w:pPr>
        <w:tabs>
          <w:tab w:val="left" w:pos="540"/>
        </w:tabs>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w:t>
      </w:r>
      <w:hyperlink r:id="rId24" w:history="1">
        <w:r w:rsidRPr="0026558A">
          <w:rPr>
            <w:rFonts w:ascii="Times New Roman" w:eastAsia="Times New Roman" w:hAnsi="Times New Roman" w:cs="Times New Roman"/>
            <w:u w:val="single"/>
            <w:lang w:eastAsia="ru-RU"/>
          </w:rPr>
          <w:t xml:space="preserve"> от 31 августа 2007 года № 570 «Об утверждении профессиональных квалификационных групп должностей работников культуры, искусства и кинематографии</w:t>
        </w:r>
      </w:hyperlink>
      <w:r w:rsidRPr="0026558A">
        <w:rPr>
          <w:rFonts w:ascii="Times New Roman" w:eastAsia="Times New Roman" w:hAnsi="Times New Roman" w:cs="Times New Roman"/>
          <w:lang w:eastAsia="ru-RU"/>
        </w:rPr>
        <w:t>»;</w:t>
      </w:r>
    </w:p>
    <w:p w:rsidR="0026558A" w:rsidRPr="0026558A" w:rsidRDefault="0026558A" w:rsidP="0026558A">
      <w:pPr>
        <w:tabs>
          <w:tab w:val="left" w:pos="540"/>
        </w:tabs>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lastRenderedPageBreak/>
        <w:t xml:space="preserve">в) </w:t>
      </w:r>
      <w:hyperlink r:id="rId25" w:history="1">
        <w:r w:rsidRPr="0026558A">
          <w:rPr>
            <w:rFonts w:ascii="Times New Roman" w:eastAsia="Times New Roman" w:hAnsi="Times New Roman" w:cs="Times New Roman"/>
            <w:iCs/>
            <w:u w:val="single"/>
            <w:lang w:eastAsia="ru-RU"/>
          </w:rPr>
          <w:t>от 14 марта 2008 года № 121н «Об утверждении профессиональных квалификационных групп профессий рабочих культуры, искусства и кинематографии</w:t>
        </w:r>
      </w:hyperlink>
      <w:r w:rsidRPr="0026558A">
        <w:rPr>
          <w:rFonts w:ascii="Times New Roman" w:eastAsia="Times New Roman" w:hAnsi="Times New Roman" w:cs="Times New Roman"/>
          <w:iCs/>
          <w:lang w:eastAsia="ru-RU"/>
        </w:rPr>
        <w:t>»;</w:t>
      </w:r>
    </w:p>
    <w:p w:rsidR="0026558A" w:rsidRPr="0026558A" w:rsidRDefault="0026558A" w:rsidP="0026558A">
      <w:pPr>
        <w:tabs>
          <w:tab w:val="left" w:pos="540"/>
        </w:tabs>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iCs/>
          <w:lang w:eastAsia="ru-RU"/>
        </w:rPr>
        <w:t>г)</w:t>
      </w:r>
      <w:hyperlink r:id="rId26" w:history="1">
        <w:r w:rsidRPr="0026558A">
          <w:rPr>
            <w:rFonts w:ascii="Times New Roman" w:eastAsia="Times New Roman" w:hAnsi="Times New Roman" w:cs="Times New Roman"/>
            <w:iCs/>
            <w:u w:val="single"/>
            <w:lang w:eastAsia="ru-RU"/>
          </w:rPr>
          <w:t xml:space="preserve"> от 29.05.2008 года N 247н «Об утверждении профессиональных квалификационных групп общеотраслевых должностей руководителей, специалистов и служащих</w:t>
        </w:r>
      </w:hyperlink>
      <w:r w:rsidRPr="0026558A">
        <w:rPr>
          <w:rFonts w:ascii="Times New Roman" w:eastAsia="Times New Roman" w:hAnsi="Times New Roman" w:cs="Times New Roman"/>
          <w:iCs/>
          <w:lang w:eastAsia="ru-RU"/>
        </w:rPr>
        <w:t>»;</w:t>
      </w:r>
    </w:p>
    <w:p w:rsidR="0026558A" w:rsidRPr="0026558A" w:rsidRDefault="0026558A" w:rsidP="0026558A">
      <w:pPr>
        <w:spacing w:after="0" w:line="240" w:lineRule="auto"/>
        <w:ind w:firstLine="567"/>
        <w:jc w:val="both"/>
        <w:rPr>
          <w:rFonts w:ascii="Times New Roman" w:eastAsia="Times New Roman" w:hAnsi="Times New Roman" w:cs="Times New Roman"/>
          <w:bCs/>
          <w:lang w:eastAsia="ru-RU"/>
        </w:rPr>
      </w:pPr>
      <w:r w:rsidRPr="0026558A">
        <w:rPr>
          <w:rFonts w:ascii="Times New Roman" w:eastAsia="Times New Roman" w:hAnsi="Times New Roman" w:cs="Times New Roman"/>
          <w:iCs/>
          <w:lang w:eastAsia="ru-RU"/>
        </w:rPr>
        <w:tab/>
        <w:t xml:space="preserve">д) </w:t>
      </w:r>
      <w:r w:rsidRPr="0026558A">
        <w:rPr>
          <w:rFonts w:ascii="Times New Roman" w:eastAsia="Times New Roman" w:hAnsi="Times New Roman" w:cs="Times New Roman"/>
          <w:bCs/>
          <w:lang w:eastAsia="ru-RU"/>
        </w:rPr>
        <w:t>от 3 июля 2008 года № 305н</w:t>
      </w:r>
      <w:r w:rsidRPr="0026558A">
        <w:rPr>
          <w:rFonts w:ascii="Times New Roman" w:eastAsia="Times New Roman" w:hAnsi="Times New Roman" w:cs="Times New Roman"/>
          <w:lang w:eastAsia="ru-RU"/>
        </w:rPr>
        <w:t xml:space="preserve"> «Об утверждении профессиональных  квалификационных групп должностей работников сферы научных исследований и разработок»</w:t>
      </w:r>
      <w:r w:rsidRPr="0026558A">
        <w:rPr>
          <w:rFonts w:ascii="Times New Roman" w:eastAsia="Times New Roman" w:hAnsi="Times New Roman" w:cs="Times New Roman"/>
          <w:bCs/>
          <w:lang w:eastAsia="ru-RU"/>
        </w:rPr>
        <w:t>;</w:t>
      </w:r>
    </w:p>
    <w:p w:rsidR="0026558A" w:rsidRPr="0026558A" w:rsidRDefault="0026558A" w:rsidP="0026558A">
      <w:pPr>
        <w:spacing w:after="0" w:line="240" w:lineRule="auto"/>
        <w:ind w:firstLine="567"/>
        <w:jc w:val="both"/>
        <w:rPr>
          <w:rFonts w:ascii="Times New Roman" w:eastAsia="Times New Roman" w:hAnsi="Times New Roman" w:cs="Times New Roman"/>
          <w:bCs/>
          <w:lang w:eastAsia="ru-RU"/>
        </w:rPr>
      </w:pPr>
      <w:r w:rsidRPr="0026558A">
        <w:rPr>
          <w:rFonts w:ascii="Times New Roman" w:eastAsia="Times New Roman" w:hAnsi="Times New Roman" w:cs="Times New Roman"/>
          <w:bCs/>
          <w:lang w:eastAsia="ru-RU"/>
        </w:rPr>
        <w:tab/>
        <w:t>е) от 18 июля 2008 года № 342н «Об утверждении п</w:t>
      </w:r>
      <w:r w:rsidRPr="0026558A">
        <w:rPr>
          <w:rFonts w:ascii="Times New Roman" w:eastAsia="Times New Roman" w:hAnsi="Times New Roman" w:cs="Times New Roman"/>
          <w:lang w:eastAsia="ru-RU"/>
        </w:rPr>
        <w:t>рофессиональных  квалификационных групп должностей работников печатных средств массовых информаций»;</w:t>
      </w:r>
    </w:p>
    <w:p w:rsidR="0026558A" w:rsidRPr="0026558A" w:rsidRDefault="0026558A" w:rsidP="0026558A">
      <w:pPr>
        <w:spacing w:after="0" w:line="240" w:lineRule="auto"/>
        <w:ind w:firstLine="567"/>
        <w:jc w:val="both"/>
        <w:rPr>
          <w:rFonts w:ascii="Times New Roman" w:eastAsia="Times New Roman" w:hAnsi="Times New Roman" w:cs="Times New Roman"/>
          <w:bCs/>
          <w:lang w:eastAsia="ru-RU"/>
        </w:rPr>
      </w:pPr>
      <w:r w:rsidRPr="0026558A">
        <w:rPr>
          <w:rFonts w:ascii="Times New Roman" w:eastAsia="Times New Roman" w:hAnsi="Times New Roman" w:cs="Times New Roman"/>
          <w:bCs/>
          <w:lang w:eastAsia="ru-RU"/>
        </w:rPr>
        <w:tab/>
        <w:t>ж)</w:t>
      </w:r>
      <w:r w:rsidRPr="0026558A">
        <w:rPr>
          <w:rFonts w:ascii="Times New Roman" w:eastAsia="Times New Roman" w:hAnsi="Times New Roman" w:cs="Times New Roman"/>
          <w:lang w:eastAsia="ru-RU"/>
        </w:rPr>
        <w:t xml:space="preserve"> от 6 августа 2007 года № 526н «Об утверждении профессиональных квалификационных групп должностей медицинских и фармацевтических  работников».</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ab/>
        <w:t xml:space="preserve">17. Размеры повышающих коэффициентов к минимальному окладу устанавливаются настоящим Положением. </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ab/>
        <w:t xml:space="preserve">Размеры повышающих коэффициентов к минимальному окладу работников устанавливаются локальными актами об оплате труда, если иное не установлено настоящим Положением,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ab/>
        <w:t>18. Повышающие коэффициенты к минимальному окладу не устанавливаются руководителю учреждения.</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ab/>
        <w:t>19. При заключении трудовых договоров работникам устанавливаются следующие повышающие коэффициенты к минимальному окладу:</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повышающий коэффициент по должностям (профессиям), предусматривающим категорирование;</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повышающий коэффициент по должностям (профессиям), не предусматривающим категорирование.</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20. По должностям работников (профессиям) предусматривающих категорирование,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отношения работника аттестации.</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21. Порядок проведения аттестации устанавливается локальными актами учреждения. Аттестация проводится в добровольном порядке, если иное не предусмотрено законодательством.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Работникам, впервые принятым на работу в учреждение, а также работникам, отказывающимся от проведения аттестации, в случае, если законодательством не предусмотрено обязательное проведение аттестации, устанавливается минимальный повышающий коэффициент к минимальному окладу за квалификационную категорию с учетом уровня квалификации, предусмотренный локальным актом об оплате труда.</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22. Повышающий коэффициент по должностям (профессиям), предусматривающим категорирование, устанавливается в размерах от минимального оклада по квалификационным категориям (классам):</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работникам по должностям специалистов и служащих, профессиям рабочих:</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работникам из числа артистического и художественного персонала:</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0,25 - ведущий;</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0,20 - высшей категории;</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0,15 - первой категории;</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0,10 - второй категории.</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2.9. Водителям легковых автомобилей и автобусов устанавливается повышающий коэффициент за классность в размере от минимального оклада:</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0,50 - имеющим 1 класс;</w:t>
      </w: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0,25 - имеющим 2 класс.</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23. Повышающий коэффициент по должностям (профессиям), не предусматривающим категорирование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Сложность выполняемой работы определяется необходимостью применения при ее выполнения знаний, навыков, трудочасов и наличие специального образования.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Важность выполняемой работы определяется как степень участия работника в осуществлении основной деятельности учреждения.</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 контролирующими и правоохранительными органами при осуществлении учреждением основной деятельности.</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lastRenderedPageBreak/>
        <w:t>Повышающий коэффициент по должностям (профессиям), не предусматривающим категорирование устанавливается</w:t>
      </w:r>
      <w:r w:rsidRPr="0026558A">
        <w:rPr>
          <w:rFonts w:ascii="Times New Roman" w:eastAsia="Times New Roman" w:hAnsi="Times New Roman" w:cs="Times New Roman"/>
          <w:color w:val="FF0000"/>
          <w:lang w:eastAsia="ru-RU"/>
        </w:rPr>
        <w:t xml:space="preserve"> </w:t>
      </w:r>
      <w:r w:rsidRPr="0026558A">
        <w:rPr>
          <w:rFonts w:ascii="Times New Roman" w:eastAsia="Times New Roman" w:hAnsi="Times New Roman" w:cs="Times New Roman"/>
          <w:lang w:eastAsia="ru-RU"/>
        </w:rPr>
        <w:t>в размерах от минимального оклада и не может превышать 0,35.</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Решение об установлении повышающего коэффициента по должностям (профессиям), не предусматривающим категорирование,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 </w:t>
      </w:r>
    </w:p>
    <w:p w:rsidR="0026558A" w:rsidRPr="0026558A" w:rsidRDefault="0026558A" w:rsidP="0026558A">
      <w:pPr>
        <w:spacing w:after="0" w:line="240" w:lineRule="auto"/>
        <w:ind w:firstLine="567"/>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Глава 3. КОМПЕНСАЦИОННЫЕ ВЫПЛАТЫ РАБОТНИКАМ</w:t>
      </w:r>
    </w:p>
    <w:p w:rsidR="0026558A" w:rsidRPr="0026558A" w:rsidRDefault="0026558A" w:rsidP="0026558A">
      <w:pPr>
        <w:spacing w:after="0" w:line="240" w:lineRule="auto"/>
        <w:ind w:firstLine="567"/>
        <w:jc w:val="center"/>
        <w:rPr>
          <w:rFonts w:ascii="Times New Roman" w:eastAsia="Times New Roman" w:hAnsi="Times New Roman" w:cs="Times New Roman"/>
          <w:b/>
          <w:lang w:eastAsia="ru-RU"/>
        </w:rPr>
      </w:pP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24. Локальными актами об оплате труда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выплаты компенсационного характера по видам:</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выплаты работникам, занятым на тяжелых работах, работах с вредными и (или) опасными и иными особыми условиями труда:</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выплаты за работу в местностях с особыми климатическими условиями;</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в)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за работу в ночное время;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за сверхурочную работу;</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 - за работу в выходные и нерабочие праздничные дни.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г) выплаты за работу в сельской местности.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25. Директор муниципального бюджетного учреждения культуры «Майский культурно-досуговый центр » с учетом конкретных условий труда в данном учреждении утверждает список должностей работников, оплата труда которых производится с применением компенсационных выплат, указанных в пункте 24 настоящего положения.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Доплата за работу с тяжелыми, вредными и (или) опасными условиями труда работникам учреждения устанавливается в размере до 12% к окладу (должностному окладу) по результатам аттестации рабочих мест.</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Решение о введении соответствующих норм принимается учреждением с учетом обеспечения указанных выплат финансовыми средствами.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26. Компенсационная выплата за работу на тяжёлых работах, работах с вредными и (или) опасными и иными особыми условиями труда производится на условиях и в порядке, установленном статьей 147 Трудового кодекса Российской Федерации.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27.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 в соответствие со статьей 148  Трудового кодекса Российской Федерации.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28. Компенсационная выплата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работникам на условиях и в порядке, предусмотренном статьёй 60.2 Трудового кодекса Российской Федерации.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Размер компенсационной выплаты за совмещение профессий (должностей) и (или) за расширение зон обслуживания и (или) за увеличение объёма работы без освобождения от работы, определённой трудовым договором, устанавливается по соглашению сторон трудового договора с учетом содержания и (или) объема дополнительной работы в соответствие со статьей 151  Трудового кодекса Российской Федерации.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29. Выплата за исполнение обязанностей временно отсутствующего работника без освобождения от основной работы, определённой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30. Компенсационная выплата за работу в ночное время устанавливается работникам на условиях и в порядке, предусмотренных статьёй 154 Трудового кодекса Российской Федерации.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Размер выплаты в ночное время составляет 35 процентов к минимальному окладу, исчисленному за каждый час работы в ночное время.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31.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lastRenderedPageBreak/>
        <w:t>32. Компенсационная выплата за работу в выходные и нерабочие праздничные дни устанавливается работникам на условиях и в порядке, установленном статьёй 153 Трудового кодекса Российской Федерации.</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33. Выплаты работникам за работу в учреждениях, расположенных в сельской местности устанавливаются в соответствие с пунктом 15 настоящего положения.</w:t>
      </w:r>
    </w:p>
    <w:p w:rsidR="0026558A" w:rsidRPr="0026558A" w:rsidRDefault="0026558A" w:rsidP="0026558A">
      <w:pPr>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26558A">
        <w:rPr>
          <w:rFonts w:ascii="Times New Roman" w:eastAsia="Times New Roman" w:hAnsi="Times New Roman" w:cs="Times New Roman"/>
          <w:b/>
          <w:lang w:eastAsia="ru-RU"/>
        </w:rPr>
        <w:t>Глава 4.</w:t>
      </w:r>
      <w:r w:rsidRPr="0026558A">
        <w:rPr>
          <w:rFonts w:ascii="Times New Roman" w:eastAsia="Times New Roman" w:hAnsi="Times New Roman" w:cs="Times New Roman"/>
          <w:lang w:eastAsia="ru-RU"/>
        </w:rPr>
        <w:t xml:space="preserve"> </w:t>
      </w:r>
      <w:r w:rsidRPr="0026558A">
        <w:rPr>
          <w:rFonts w:ascii="Times New Roman" w:eastAsia="Times New Roman" w:hAnsi="Times New Roman" w:cs="Times New Roman"/>
          <w:b/>
          <w:lang w:eastAsia="ru-RU"/>
        </w:rPr>
        <w:t>СТИМУЛИРУЮЩИЕ ВЫПЛАТЫ РАБОТНИКАМ</w:t>
      </w:r>
    </w:p>
    <w:p w:rsidR="0026558A" w:rsidRPr="0026558A" w:rsidRDefault="0026558A" w:rsidP="0026558A">
      <w:pPr>
        <w:spacing w:after="0" w:line="240" w:lineRule="auto"/>
        <w:ind w:firstLine="567"/>
        <w:jc w:val="center"/>
        <w:rPr>
          <w:rFonts w:ascii="Times New Roman" w:eastAsia="Times New Roman" w:hAnsi="Times New Roman" w:cs="Times New Roman"/>
          <w:b/>
          <w:lang w:eastAsia="ru-RU"/>
        </w:rPr>
      </w:pP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bCs/>
          <w:spacing w:val="-8"/>
          <w:lang w:eastAsia="ru-RU"/>
        </w:rPr>
      </w:pPr>
      <w:r w:rsidRPr="0026558A">
        <w:rPr>
          <w:rFonts w:ascii="Times New Roman" w:eastAsia="Times New Roman" w:hAnsi="Times New Roman" w:cs="Times New Roman"/>
          <w:lang w:eastAsia="ru-RU"/>
        </w:rPr>
        <w:t>34. Работникам учреждения локальными актами об оплате труда устанавливаются следующие виды стимулирующих выплат к минимальному окладу</w:t>
      </w:r>
      <w:r w:rsidRPr="0026558A">
        <w:rPr>
          <w:rFonts w:ascii="Times New Roman" w:eastAsia="Times New Roman" w:hAnsi="Times New Roman" w:cs="Times New Roman"/>
          <w:bCs/>
          <w:spacing w:val="-8"/>
          <w:lang w:eastAsia="ru-RU"/>
        </w:rPr>
        <w:t>:</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за интенсивность и высокие результаты работы;</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за выполнение особо важных и срочных работ;</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26558A">
        <w:rPr>
          <w:rFonts w:ascii="Times New Roman" w:eastAsia="Times New Roman" w:hAnsi="Times New Roman" w:cs="Times New Roman"/>
          <w:bCs/>
          <w:lang w:eastAsia="ru-RU"/>
        </w:rPr>
        <w:t>в) за качество выполняемых работ;</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г) премиальные выплаты по итогам работы.</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Настоящая глава  применяется к оплате труда руководителя учреждения в случаях, предусмотренных настоящим Положением.</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35. К выплатам за интенсивность и высокие результаты работы относятся: </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надбавка работникам учреждения (со стажем работы по специальности не менее 10 лет) за дополнительную нагрузку, связанную с передачей опыта (образовательным процессом), молодым работникам учреждения (стаж работы по специальности не менее 2 лет) – в размере от 5 до 30% минимального оклада;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надбавка художественному, артистическому персоналу учреждения за производственную нагрузку, связанную с участием работника в спектаклях, концертах при превышении установленных законодательством норм выработки (выступлений) в течение календарного года – в размере от 5-30% минимального оклада;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в) надбавка художественному, артистическому персоналу учреждения за участие в создание премьерных постановок, спектаклей, концертов, программ – в размере от 5-30% минимального оклада;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г)</w:t>
      </w:r>
      <w:r w:rsidRPr="0026558A">
        <w:rPr>
          <w:rFonts w:ascii="Times New Roman" w:eastAsia="Times New Roman" w:hAnsi="Times New Roman" w:cs="Times New Roman"/>
          <w:color w:val="F79646"/>
          <w:lang w:eastAsia="ru-RU"/>
        </w:rPr>
        <w:t xml:space="preserve"> </w:t>
      </w:r>
      <w:r w:rsidRPr="0026558A">
        <w:rPr>
          <w:rFonts w:ascii="Times New Roman" w:eastAsia="Times New Roman" w:hAnsi="Times New Roman" w:cs="Times New Roman"/>
          <w:lang w:eastAsia="ru-RU"/>
        </w:rPr>
        <w:t>надбавка работникам учреждения - за организацию и проведение выставок (экспозиций), тематических лекций (лекториев), семинаров, фестивалей, праздников, конкурсов, и иных мероприятий, в том числе включенных в федеральные и региональные целевые программы в размере от 5-30% минимального оклада;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д) надбавка работникам учреждения за  реализацию проектов, непредусмотренных муниципальными заданиями учреждения – за работу с юридическими лицами по заключению и исполнению государственных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муниципального задания учреждения (перевыполнение плановых показателей муниципального задания учреждения) от 5-30% минимального оклада;</w:t>
      </w:r>
    </w:p>
    <w:p w:rsidR="0026558A" w:rsidRPr="0026558A" w:rsidRDefault="0026558A" w:rsidP="0026558A">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е)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путем разработки и реализации учреждением планов и мероприятий в сфере культурной деятельности отдельных граждан национальных культурных центров, национальных обществ и землячеств от 5-30% минимального оклада.</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36. К выплатам за выполнение особо важных и срочных работ относятся:</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надбавка за выполнение особо важных работ устанавливается работникам при значительном объеме выполняемых работ от общего объёма работ структурного подразделения учреждения и (или) учреждения, высокой сложности обрабатываемых информационных запросов и (или) регулярном участии (не менее 3-х раз в год) в выездной работе, проводимой в муниципальных образованиях Иркутской области и (или) за подготовку проектов нормативных правовых актов Иркутской области, официальной информации в размере от 5-60% минимального оклада;</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надбавка за выполнение срочных работ устанавливается работникам за работу с обращениями граждан и запросами юридических лиц, работу по обеспечению оперативного и непрерывного обслуживания населения Иркутской области,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 или других лиц, а также охраняемым законом интересам общества или государства в размере от 5-30% минимального оклада.</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37. К выплатам за качество выполняемых работ относятся надбавки: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работникам, которым присвоены почетные звания, соответствующие исполняемой трудовой функции:</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за почетное звание «Заслуженный работник культуры РФ», «Заслуженный деятель искусств РФ»  - в размере до 50% минимального оклада;</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lastRenderedPageBreak/>
        <w:t xml:space="preserve">- за почетное звание «Заслуженный работник Иркутской области», «Заслуженный работник УОБАО», «Заслуженный работник Республики Бурятия»  - в размере до 35% минимального оклада.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При наличии у работника более 1 почетного звания оплата труда производится только за одно почетное звание по выбору работника;</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работникам, награжденным знаком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 в размере до 30% минимального оклада;</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При наличии у работника учреждения  почетного звания  и знака отличия надбавки устанавливаются по каждому из этих оснований;</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в) работникам учреждения, применяющих в процессе исполнения трудовых (должностных) обязанностей иностранные языки, бурятский язык и языки иных народов, традиционно проживающих на территории Усть-Ордынского Бурятского округа с учетом объема обязанностей, требующих применения указанных языков  - в размере до 15% минимального  оклада.</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38. К премиальным выплатам по итогам работы относятся:</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премии за работу в календарном периоде (квартал, год);</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премии за особые заслуги;</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в) за многолетний добросовестный труд.</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39. Порядок и условия премирования работников за работу в календарном периоде устанавливаются локальными актами об оплате труда учреждения.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40. Основанием выплаты премии по итогам работы в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Основаниями выплаты премии по итогам работы за год является участие в выполнении муниципального задания  учреждения.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  Степень участия в выполнении муниципального задания  учреждения определяется директором муниципального бюджетного учреждения культуры «Майский культурно-досуговый центр».</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Минимальный размер премии устанавливается в размере 5% минимального оклада. Максимальным размером премия не ограничена.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41. Премирование за особые заслуги работника производится при: </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поощрении работника Президентом Российской Федерации, Правительством Российской Федерации, присвоении работнику почётных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 минимальных окладов  работника единовременно в течение 3-х месяцев с момента предоставления копии наградных документов руководителю учреждения;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награждении работника Почётной грамотой министерства образования и науки Российской Федерации и (или) министерства культуры Российской Федерации и (или) почетной грамотой Российского профсоюза работников культуры – в размере 2 окладов (должностных окладов) работника единовременно в течение 3-х месяцев с момента предоставления копий наградных документов руководителю учреждения;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strike/>
          <w:lang w:eastAsia="ru-RU"/>
        </w:rPr>
      </w:pPr>
      <w:r w:rsidRPr="0026558A">
        <w:rPr>
          <w:rFonts w:ascii="Times New Roman" w:eastAsia="Times New Roman" w:hAnsi="Times New Roman" w:cs="Times New Roman"/>
          <w:lang w:eastAsia="ru-RU"/>
        </w:rPr>
        <w:t>в) награждении работника Почётной грамотой администрации Усть-Ордынского бурятского округа и (или) министерства культуры и архивов Иркутской области и (или) Службы по охране объектов культурного наследия Иркутской области – в размере 1 минимального оклада работника единовременно в течение 3-х месяцев с момента предоставления копий наградных документов руководителю учреждения, подтверждающих награждение Почётной грамотой.</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Районный коэффициент и процентная надбавка за работу в районах Крайнего Севера и приравненных к ним местностях, в южных районах Иркутской области при расчете размера премий за особые заслуги не начисляются.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42. Премии за многолетний добросовестный труд выплачиваются работникам за длительное (свыше 3х лет) выполнение своих трудовых обязанностей в учреждениях культуры и (или) государственных (муниципальных) учреждениях по сохранению историко-культурного наследия, включая работу в органах государственной власти, осуществляющих функции по управлению образованием и (или) культурой, историко-культурным наследием, а также органах местного самоуправления, осуществляющих решение вопросов местного значения в сфере образования и (или) культурной деятельности граждан и организаций и (или) сохранения историко-культурного наследия при условии отсутствия дисциплинарных взысканий, наложенных в соответствии с Трудовым кодексом Российской Федерации.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Премии за многолетний добросовестный труд выплачиваются к юбилейным датам со дня рождения (50, 55, 60 лет).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lastRenderedPageBreak/>
        <w:t>Минимальный размер премии устанавливается в размере 5% минимального оклада. Максимальным размером премия не ограничена.</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ab/>
        <w:t>43. Стимулирующие выплаты (за исключением премиальных выплат за особые заслуги) устанавливаются работнику с учетом:</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показателей, позволяющих оценить результативность и качество его работы в учреждении;</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б) рекомендаций совета муниципального бюджетного учреждения культуры «Майский культурно-досуговый центр» (далее - совет) по определению размеров стимулирующих выплат работникам, созданной в учреждении.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44. Формирование перечня</w:t>
      </w:r>
      <w:r w:rsidRPr="0026558A">
        <w:rPr>
          <w:rFonts w:ascii="Times New Roman" w:eastAsia="Times New Roman" w:hAnsi="Times New Roman" w:cs="Times New Roman"/>
          <w:bCs/>
          <w:lang w:eastAsia="ru-RU"/>
        </w:rPr>
        <w:t xml:space="preserve"> показателей результативности и качества выполнения должностных обязанностей работниками</w:t>
      </w:r>
      <w:r w:rsidRPr="0026558A">
        <w:rPr>
          <w:rFonts w:ascii="Times New Roman" w:eastAsia="Times New Roman" w:hAnsi="Times New Roman" w:cs="Times New Roman"/>
          <w:lang w:eastAsia="ru-RU"/>
        </w:rPr>
        <w:t xml:space="preserve">, используемых для начисления стимулирующих выплат (далее - перечень), производится на основе наименований и условий осуществления выплат стимулирующего характера, установленных настоящим Положением. </w:t>
      </w:r>
    </w:p>
    <w:p w:rsidR="0026558A" w:rsidRPr="0026558A" w:rsidRDefault="0026558A" w:rsidP="0026558A">
      <w:pPr>
        <w:spacing w:after="0" w:line="240" w:lineRule="auto"/>
        <w:ind w:firstLine="567"/>
        <w:jc w:val="both"/>
        <w:rPr>
          <w:rFonts w:ascii="Times New Roman" w:eastAsia="Times New Roman" w:hAnsi="Times New Roman" w:cs="Times New Roman"/>
          <w:strike/>
          <w:color w:val="FF0000"/>
          <w:lang w:eastAsia="ru-RU"/>
        </w:rPr>
      </w:pPr>
      <w:r w:rsidRPr="0026558A">
        <w:rPr>
          <w:rFonts w:ascii="Times New Roman" w:eastAsia="Times New Roman" w:hAnsi="Times New Roman" w:cs="Times New Roman"/>
          <w:lang w:eastAsia="ru-RU"/>
        </w:rPr>
        <w:t>Перечни</w:t>
      </w:r>
      <w:r w:rsidRPr="0026558A">
        <w:rPr>
          <w:rFonts w:ascii="Times New Roman" w:eastAsia="Times New Roman" w:hAnsi="Times New Roman" w:cs="Times New Roman"/>
          <w:bCs/>
          <w:lang w:eastAsia="ru-RU"/>
        </w:rPr>
        <w:t xml:space="preserve"> </w:t>
      </w:r>
      <w:r w:rsidRPr="0026558A">
        <w:rPr>
          <w:rFonts w:ascii="Times New Roman" w:eastAsia="Times New Roman" w:hAnsi="Times New Roman" w:cs="Times New Roman"/>
          <w:lang w:eastAsia="ru-RU"/>
        </w:rPr>
        <w:t>являются приложениями к локальным актам об оплате труда учреждения.</w:t>
      </w:r>
      <w:r w:rsidRPr="0026558A">
        <w:rPr>
          <w:rFonts w:ascii="Times New Roman" w:eastAsia="Times New Roman" w:hAnsi="Times New Roman" w:cs="Times New Roman"/>
          <w:strike/>
          <w:color w:val="FF0000"/>
          <w:lang w:eastAsia="ru-RU"/>
        </w:rPr>
        <w:t xml:space="preserve"> </w:t>
      </w:r>
    </w:p>
    <w:p w:rsidR="0026558A" w:rsidRPr="0026558A" w:rsidRDefault="0026558A" w:rsidP="0026558A">
      <w:pPr>
        <w:spacing w:after="0" w:line="240" w:lineRule="auto"/>
        <w:ind w:firstLine="567"/>
        <w:jc w:val="both"/>
        <w:rPr>
          <w:rFonts w:ascii="Times New Roman" w:eastAsia="Times New Roman" w:hAnsi="Times New Roman" w:cs="Times New Roman"/>
          <w:strike/>
          <w:color w:val="FF0000"/>
          <w:lang w:eastAsia="ru-RU"/>
        </w:rPr>
      </w:pPr>
      <w:r w:rsidRPr="0026558A">
        <w:rPr>
          <w:rFonts w:ascii="Times New Roman" w:eastAsia="Times New Roman" w:hAnsi="Times New Roman" w:cs="Times New Roman"/>
          <w:lang w:eastAsia="ru-RU"/>
        </w:rPr>
        <w:t xml:space="preserve">Перечнем определяются качественные и количественные показатели и (или) порядок их определения для каждой конкретной стимулирующей выплаты. </w:t>
      </w:r>
    </w:p>
    <w:p w:rsidR="0026558A" w:rsidRPr="0026558A" w:rsidRDefault="0026558A" w:rsidP="0026558A">
      <w:pPr>
        <w:spacing w:after="0" w:line="240" w:lineRule="auto"/>
        <w:ind w:firstLine="567"/>
        <w:jc w:val="both"/>
        <w:rPr>
          <w:rFonts w:ascii="Times New Roman" w:eastAsia="Times New Roman" w:hAnsi="Times New Roman" w:cs="Times New Roman"/>
          <w:bCs/>
          <w:lang w:eastAsia="ru-RU"/>
        </w:rPr>
      </w:pPr>
      <w:r w:rsidRPr="0026558A">
        <w:rPr>
          <w:rFonts w:ascii="Times New Roman" w:eastAsia="Times New Roman" w:hAnsi="Times New Roman" w:cs="Times New Roman"/>
          <w:bCs/>
          <w:lang w:eastAsia="ru-RU"/>
        </w:rPr>
        <w:t xml:space="preserve">При достижении новых показателей, определяемых перечнем, размеры стимулирующих выплат подлежат пересмотру. </w:t>
      </w:r>
    </w:p>
    <w:p w:rsidR="0026558A" w:rsidRPr="0026558A" w:rsidRDefault="0026558A" w:rsidP="0026558A">
      <w:pPr>
        <w:spacing w:after="0" w:line="240" w:lineRule="auto"/>
        <w:ind w:firstLine="567"/>
        <w:jc w:val="both"/>
        <w:rPr>
          <w:rFonts w:ascii="Times New Roman" w:eastAsia="Times New Roman" w:hAnsi="Times New Roman" w:cs="Times New Roman"/>
          <w:bCs/>
          <w:lang w:eastAsia="ru-RU"/>
        </w:rPr>
      </w:pPr>
      <w:r w:rsidRPr="0026558A">
        <w:rPr>
          <w:rFonts w:ascii="Times New Roman" w:eastAsia="Times New Roman" w:hAnsi="Times New Roman" w:cs="Times New Roman"/>
          <w:bCs/>
          <w:lang w:eastAsia="ru-RU"/>
        </w:rPr>
        <w:t xml:space="preserve">45. </w:t>
      </w:r>
      <w:r w:rsidRPr="0026558A">
        <w:rPr>
          <w:rFonts w:ascii="Times New Roman" w:eastAsia="Times New Roman" w:hAnsi="Times New Roman" w:cs="Times New Roman"/>
          <w:lang w:eastAsia="ru-RU"/>
        </w:rPr>
        <w:t>Представление в совет по определению размеров стимулирующих выплат работникам (далее - представление) направляется их непосредственным руководителем или лицом, уполномоченным руководителем учреждения.</w:t>
      </w:r>
    </w:p>
    <w:p w:rsidR="0026558A" w:rsidRPr="0026558A" w:rsidRDefault="0026558A" w:rsidP="0026558A">
      <w:pPr>
        <w:spacing w:after="0" w:line="240" w:lineRule="auto"/>
        <w:ind w:firstLine="567"/>
        <w:jc w:val="both"/>
        <w:rPr>
          <w:rFonts w:ascii="Times New Roman" w:eastAsia="Times New Roman" w:hAnsi="Times New Roman" w:cs="Times New Roman"/>
          <w:bCs/>
          <w:lang w:eastAsia="ru-RU"/>
        </w:rPr>
      </w:pPr>
      <w:r w:rsidRPr="0026558A">
        <w:rPr>
          <w:rFonts w:ascii="Times New Roman" w:eastAsia="Times New Roman" w:hAnsi="Times New Roman" w:cs="Times New Roman"/>
          <w:lang w:eastAsia="ru-RU"/>
        </w:rPr>
        <w:t>Представление составляется на основании письменного или устного обращения работника об установлении стимулирующих выплат. При поступлении на работу в учреждение представление составляется в соответствие с настоящим положением и перечнем и направляется в комиссию не позднее трех дней, предшествующих подписанию трудового договора с работником.</w:t>
      </w:r>
    </w:p>
    <w:p w:rsidR="0026558A" w:rsidRPr="0026558A" w:rsidRDefault="0026558A" w:rsidP="0026558A">
      <w:pPr>
        <w:spacing w:after="0" w:line="240" w:lineRule="auto"/>
        <w:ind w:firstLine="567"/>
        <w:jc w:val="both"/>
        <w:rPr>
          <w:rFonts w:ascii="Times New Roman" w:eastAsia="Times New Roman" w:hAnsi="Times New Roman" w:cs="Times New Roman"/>
          <w:bCs/>
          <w:lang w:eastAsia="ru-RU"/>
        </w:rPr>
      </w:pPr>
      <w:r w:rsidRPr="0026558A">
        <w:rPr>
          <w:rFonts w:ascii="Times New Roman" w:eastAsia="Times New Roman" w:hAnsi="Times New Roman" w:cs="Times New Roman"/>
          <w:bCs/>
          <w:lang w:eastAsia="ru-RU"/>
        </w:rPr>
        <w:t>Совет</w:t>
      </w:r>
      <w:r w:rsidRPr="0026558A">
        <w:rPr>
          <w:rFonts w:ascii="Times New Roman" w:eastAsia="Times New Roman" w:hAnsi="Times New Roman" w:cs="Times New Roman"/>
          <w:lang w:eastAsia="ru-RU"/>
        </w:rPr>
        <w:t xml:space="preserve"> по определению размеров стимулирующих выплат </w:t>
      </w:r>
      <w:r w:rsidRPr="0026558A">
        <w:rPr>
          <w:rFonts w:ascii="Times New Roman" w:eastAsia="Times New Roman" w:hAnsi="Times New Roman" w:cs="Times New Roman"/>
          <w:bCs/>
          <w:lang w:eastAsia="ru-RU"/>
        </w:rPr>
        <w:t xml:space="preserve">проводит мониторинг достижения (для лиц, поступающих на работу в учреждение - определения) показателей  результативности и качества выполнения должностных обязанностей работниками, установленных перечнем, и рассматривает </w:t>
      </w:r>
      <w:r w:rsidRPr="0026558A">
        <w:rPr>
          <w:rFonts w:ascii="Times New Roman" w:eastAsia="Times New Roman" w:hAnsi="Times New Roman" w:cs="Times New Roman"/>
          <w:lang w:eastAsia="ru-RU"/>
        </w:rPr>
        <w:t xml:space="preserve">представления ежемесячно </w:t>
      </w:r>
      <w:r w:rsidRPr="0026558A">
        <w:rPr>
          <w:rFonts w:ascii="Times New Roman" w:eastAsia="Times New Roman" w:hAnsi="Times New Roman" w:cs="Times New Roman"/>
          <w:bCs/>
          <w:lang w:eastAsia="ru-RU"/>
        </w:rPr>
        <w:t>(в отношении лиц поступающих на работу в учреждение – по мере необходимости). Рекомендации совета по определению размеров стимулирующих выплат направляются руководителю учреждения в течение трех дней с момента их принятия.</w:t>
      </w:r>
    </w:p>
    <w:p w:rsidR="0026558A" w:rsidRPr="0026558A" w:rsidRDefault="0026558A" w:rsidP="0026558A">
      <w:pPr>
        <w:spacing w:after="0" w:line="240" w:lineRule="auto"/>
        <w:ind w:firstLine="567"/>
        <w:jc w:val="both"/>
        <w:rPr>
          <w:rFonts w:ascii="Times New Roman" w:eastAsia="Times New Roman" w:hAnsi="Times New Roman" w:cs="Times New Roman"/>
          <w:strike/>
          <w:color w:val="FF0000"/>
          <w:lang w:eastAsia="ru-RU"/>
        </w:rPr>
      </w:pPr>
      <w:r w:rsidRPr="0026558A">
        <w:rPr>
          <w:rFonts w:ascii="Times New Roman" w:eastAsia="Times New Roman" w:hAnsi="Times New Roman" w:cs="Times New Roman"/>
          <w:lang w:eastAsia="ru-RU"/>
        </w:rPr>
        <w:t xml:space="preserve">46. </w:t>
      </w:r>
      <w:r w:rsidRPr="0026558A">
        <w:rPr>
          <w:rFonts w:ascii="Times New Roman" w:eastAsia="Times New Roman" w:hAnsi="Times New Roman" w:cs="Times New Roman"/>
          <w:bCs/>
          <w:lang w:eastAsia="ru-RU"/>
        </w:rPr>
        <w:t>Выплаты стимулирующего характера (за исключением премиальных выплат)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w:t>
      </w:r>
    </w:p>
    <w:p w:rsidR="0026558A" w:rsidRPr="0026558A" w:rsidRDefault="0026558A" w:rsidP="0026558A">
      <w:pPr>
        <w:spacing w:after="0" w:line="240" w:lineRule="auto"/>
        <w:ind w:firstLine="567"/>
        <w:jc w:val="both"/>
        <w:rPr>
          <w:rFonts w:ascii="Times New Roman" w:eastAsia="Times New Roman" w:hAnsi="Times New Roman" w:cs="Times New Roman"/>
          <w:strike/>
          <w:color w:val="FF0000"/>
          <w:lang w:eastAsia="ru-RU"/>
        </w:rPr>
      </w:pPr>
      <w:r w:rsidRPr="0026558A">
        <w:rPr>
          <w:rFonts w:ascii="Times New Roman" w:eastAsia="Times New Roman" w:hAnsi="Times New Roman" w:cs="Times New Roman"/>
          <w:lang w:eastAsia="ru-RU"/>
        </w:rPr>
        <w:t>47. О</w:t>
      </w:r>
      <w:r w:rsidRPr="0026558A">
        <w:rPr>
          <w:rFonts w:ascii="Times New Roman" w:eastAsia="Times New Roman" w:hAnsi="Times New Roman" w:cs="Times New Roman"/>
          <w:bCs/>
          <w:lang w:eastAsia="ru-RU"/>
        </w:rPr>
        <w:t>бъем средств, направляемых на обеспечение стимулирующих выплат должен составлять 15% средств на оплату труда, формируемых за счет ассигнований муниципального бюджета.</w:t>
      </w:r>
    </w:p>
    <w:p w:rsidR="0026558A" w:rsidRPr="0026558A" w:rsidRDefault="0026558A" w:rsidP="0026558A">
      <w:pPr>
        <w:autoSpaceDE w:val="0"/>
        <w:autoSpaceDN w:val="0"/>
        <w:adjustRightInd w:val="0"/>
        <w:spacing w:after="0" w:line="240" w:lineRule="auto"/>
        <w:ind w:firstLine="567"/>
        <w:rPr>
          <w:rFonts w:ascii="Times New Roman" w:eastAsia="Times New Roman" w:hAnsi="Times New Roman" w:cs="Times New Roman"/>
          <w:b/>
          <w:lang w:eastAsia="ru-RU"/>
        </w:rPr>
      </w:pPr>
    </w:p>
    <w:p w:rsidR="0026558A" w:rsidRPr="0026558A" w:rsidRDefault="0026558A" w:rsidP="0026558A">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 xml:space="preserve">Глава 5. УСЛОВИЯ ОПЛАТЫ ТРУДА РУКОВОДИТЕЛЯ УЧРЕЖДЕНИЯ. </w:t>
      </w:r>
    </w:p>
    <w:p w:rsidR="0026558A" w:rsidRPr="0026558A" w:rsidRDefault="0026558A" w:rsidP="0026558A">
      <w:pPr>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26558A" w:rsidRPr="0026558A" w:rsidRDefault="0026558A" w:rsidP="0026558A">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 xml:space="preserve">48. Настоящая глава устанавливает условия оплаты труда руководителя учреждения, осуществляющих в соответствии с заключенным с ним трудовым договором функции руководства учреждением. </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49. Должностной оклад руководителя учреждения, определяемый учредителем, не может составлять более 3 размеров средней заработной платы работников возглавляемого им учреждения, занимающих должности основного персонала.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Перечни должностей работников учреждения,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установлен  в соответствии с приложением 2 к настоящему Положению.</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50. 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51. Работникам, вновь назначаемым на должности руководителя муниципальных учреждений, не имеющим квалификационной категории, должностной оклад устанавливается в размере  до 3 размеров средней заработной платы работников возглавляемого им учреждения, занимающих должности основного персонала.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52. Руководителю учреждения устанавливаются стимулирующие выплаты в соответствии с пунктами 35-37 настоящего положения.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lastRenderedPageBreak/>
        <w:t>Стимулирующие выплаты руководителю учреждения осуществляются с учетом результата деятельности учреждения в соответствии с критериями оценки и целевыми показателями эффективности работы учреждения, установленных приложением 3.</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6558A">
        <w:rPr>
          <w:rFonts w:ascii="Times New Roman" w:eastAsia="Times New Roman" w:hAnsi="Times New Roman" w:cs="Times New Roman"/>
          <w:color w:val="000000"/>
          <w:lang w:eastAsia="ru-RU"/>
        </w:rPr>
        <w:t>Размеры стимулирующих выплат руководителю учреждения устанавливаются в соответствии с решением совета МКУ «Управление культуры».</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color w:val="000000"/>
          <w:lang w:eastAsia="ru-RU"/>
        </w:rPr>
        <w:t xml:space="preserve">53. </w:t>
      </w:r>
      <w:r w:rsidRPr="0026558A">
        <w:rPr>
          <w:rFonts w:ascii="Times New Roman" w:eastAsia="Times New Roman" w:hAnsi="Times New Roman" w:cs="Times New Roman"/>
          <w:lang w:eastAsia="ru-RU"/>
        </w:rPr>
        <w:t>Компенсационные выплаты руководителю учреждения определяются в заключаемом с ним трудовом договоре в соответствии с главой 3 настоящего Положения.</w:t>
      </w:r>
    </w:p>
    <w:p w:rsidR="0026558A" w:rsidRPr="0026558A" w:rsidRDefault="0026558A" w:rsidP="0026558A">
      <w:pPr>
        <w:spacing w:after="0" w:line="240" w:lineRule="auto"/>
        <w:ind w:firstLine="567"/>
        <w:rPr>
          <w:rFonts w:ascii="Times New Roman" w:eastAsia="Times New Roman" w:hAnsi="Times New Roman" w:cs="Times New Roman"/>
          <w:b/>
          <w:lang w:eastAsia="ru-RU"/>
        </w:rPr>
      </w:pPr>
    </w:p>
    <w:p w:rsidR="0026558A" w:rsidRPr="0026558A" w:rsidRDefault="0026558A" w:rsidP="0026558A">
      <w:pPr>
        <w:spacing w:after="0" w:line="240" w:lineRule="auto"/>
        <w:ind w:firstLine="567"/>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Глава 6. ДРУГИЕ ВОПРОСЫ ОПЛАТЫ ТРУДА</w:t>
      </w:r>
    </w:p>
    <w:p w:rsidR="0026558A" w:rsidRPr="0026558A" w:rsidRDefault="0026558A" w:rsidP="0026558A">
      <w:pPr>
        <w:spacing w:after="0" w:line="240" w:lineRule="auto"/>
        <w:ind w:firstLine="567"/>
        <w:jc w:val="center"/>
        <w:rPr>
          <w:rFonts w:ascii="Times New Roman" w:eastAsia="Times New Roman" w:hAnsi="Times New Roman" w:cs="Times New Roman"/>
          <w:b/>
          <w:lang w:eastAsia="ru-RU"/>
        </w:rPr>
      </w:pP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54. Локальным актом об оплате труда могут устанавливаться персональные повышающие коэффициенты к минимальным окладам отдельным категориям работников (далее – персональный повышающий коэффициент):</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за работу в творческих коллективах учреждений - лауреатах окружных, областных, межрегиональных, всероссийских и международных выставок и конкурсов в области культуры и искусства;</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творческим работникам учреждений - лауреатам областных, межрегиональных, всероссийских и международных выставок и конкурсов в области культуры и искусства и (или) лауреатам премии Губернатора Иркутской области;</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в) награжденным наградами Иркутской области и наградами Усть-Ордынского бурятского автономного округа;</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г) имеющим почетные звания Иркутской области и почетные звания  Усть-Ордынского бурятского автономного округа в соответствии с осуществляемой в учреждении трудовой функцией;</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color w:val="FF0000"/>
          <w:lang w:eastAsia="ru-RU"/>
        </w:rPr>
      </w:pPr>
      <w:r w:rsidRPr="0026558A">
        <w:rPr>
          <w:rFonts w:ascii="Times New Roman" w:eastAsia="Times New Roman" w:hAnsi="Times New Roman" w:cs="Times New Roman"/>
          <w:lang w:eastAsia="ru-RU"/>
        </w:rPr>
        <w:t>е)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r w:rsidRPr="0026558A">
        <w:rPr>
          <w:rFonts w:ascii="Times New Roman" w:eastAsia="Times New Roman" w:hAnsi="Times New Roman" w:cs="Times New Roman"/>
          <w:color w:val="FF0000"/>
          <w:lang w:eastAsia="ru-RU"/>
        </w:rPr>
        <w:t xml:space="preserve"> </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ж) за научную и методическую работу в сфере музейного и библиотечного дела;</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з) за работу с одаренными детьми и талантливой молодежью, а также с коллективами одаренных детей и талантливой молодёжи, являющимися лауреатами окружных,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молодёжью, являющимися стипендиатами и лауреатами премий Губернатора Иркутской области в области культуры и искусства.</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55. Если работник имеет право на установление персонального повышающего коэффициента одновременно по нескольким</w:t>
      </w:r>
      <w:r w:rsidRPr="0026558A">
        <w:rPr>
          <w:rFonts w:ascii="Times New Roman" w:eastAsia="Times New Roman" w:hAnsi="Times New Roman" w:cs="Times New Roman"/>
          <w:color w:val="FF0000"/>
          <w:lang w:eastAsia="ru-RU"/>
        </w:rPr>
        <w:t xml:space="preserve"> </w:t>
      </w:r>
      <w:r w:rsidRPr="0026558A">
        <w:rPr>
          <w:rFonts w:ascii="Times New Roman" w:eastAsia="Times New Roman" w:hAnsi="Times New Roman" w:cs="Times New Roman"/>
          <w:lang w:eastAsia="ru-RU"/>
        </w:rPr>
        <w:t>основаниям, предусмотренным пунктами «а» и «б» пункта 54  настоящего Положения, персональный коэффициент устанавливается только по одному из оснований по выбору работника.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56. Предельный размер персонального повышающего коэффициента не должен превышать 3. </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57</w:t>
      </w:r>
      <w:r w:rsidRPr="0026558A">
        <w:rPr>
          <w:rFonts w:ascii="Arial" w:eastAsia="Times New Roman" w:hAnsi="Arial" w:cs="Arial"/>
          <w:lang w:eastAsia="ru-RU"/>
        </w:rPr>
        <w:t xml:space="preserve">. </w:t>
      </w:r>
      <w:r w:rsidRPr="0026558A">
        <w:rPr>
          <w:rFonts w:ascii="Times New Roman" w:eastAsia="Times New Roman" w:hAnsi="Times New Roman" w:cs="Times New Roman"/>
          <w:lang w:eastAsia="ru-RU"/>
        </w:rPr>
        <w:t>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выплат, устанавливаемых по отношению к минимальному окладу, если настоящим Положением не установлено иное.</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58. Персональный повышающий коэффициент по основаниям, предусмотренным подпунктами «а»- «б» пункта 54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предоставления премий.</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59. Работникам, которым установлен персональный повышающий коэффициент должностной оклад рассчитывается по формуле:</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ДО= МО+МО*ПК+ МО*ППК</w:t>
      </w:r>
      <w:r w:rsidRPr="0026558A">
        <w:rPr>
          <w:rFonts w:ascii="Times New Roman" w:eastAsia="Times New Roman" w:hAnsi="Times New Roman" w:cs="Times New Roman"/>
          <w:color w:val="FF0000"/>
          <w:lang w:eastAsia="ru-RU"/>
        </w:rPr>
        <w:t>,</w:t>
      </w:r>
      <w:r w:rsidRPr="0026558A">
        <w:rPr>
          <w:rFonts w:ascii="Times New Roman" w:eastAsia="Times New Roman" w:hAnsi="Times New Roman" w:cs="Times New Roman"/>
          <w:lang w:eastAsia="ru-RU"/>
        </w:rPr>
        <w:t xml:space="preserve"> где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ДО – должностной оклад;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МО – минимальный оклад; </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ПК – повышающий коэффициент;</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ППК – персональный повышающий коэффициент.</w:t>
      </w:r>
    </w:p>
    <w:p w:rsidR="0026558A" w:rsidRPr="0026558A" w:rsidRDefault="0026558A" w:rsidP="0026558A">
      <w:pPr>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60. Материальная помощь работникам учреждения (включая руководителя учреждения) выплачивается один раз в год при наступлении одного из следующих случаев:</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 наступлении длительной психотравмирующей ситуации, возникшей не по вине работодателя, в течение которой работник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близкого родственника, совершение в отношении работника, его близких или имущества преступления, наступление несчастного случая, не носящего масштабов всеобщей катастрофы);</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причинение вреда здоровью работника, возникшего не по вине работодателя, но в связи с исполнением  им трудовых (должностных) обязанностей.</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64. Рекомендуемый размер материальной помощи составляет:</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lastRenderedPageBreak/>
        <w:t>а) для руководителя учреждения – от 1 до 5 должностных окладов работника;</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 для иных работников, порядок и условия оплаты труда которых регулируются настоящим Положением, решение о выплате и размере материальной помощи принимает руководитель учреждения на основании письменного заявления.</w:t>
      </w:r>
    </w:p>
    <w:p w:rsidR="0026558A" w:rsidRPr="0026558A" w:rsidRDefault="0026558A" w:rsidP="0026558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Порядок выплаты материальной помощи руководителю учреждения устанавливаются нормативным правовым актом муниципального бюджетного учреждения культуры «Майский культурно-досуговый центр».</w:t>
      </w:r>
    </w:p>
    <w:p w:rsidR="0026558A" w:rsidRPr="0026558A" w:rsidRDefault="0026558A" w:rsidP="0026558A">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Порядок определения размеров и предоставления материальной помощи работникам устанавливаются локальными актами об оплате труда.</w:t>
      </w:r>
    </w:p>
    <w:p w:rsidR="0026558A" w:rsidRPr="0026558A" w:rsidRDefault="0026558A" w:rsidP="0026558A">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br w:type="page"/>
      </w: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lastRenderedPageBreak/>
        <w:t xml:space="preserve">                                                                                               Приложение 1</w:t>
      </w:r>
    </w:p>
    <w:p w:rsidR="0026558A" w:rsidRPr="0026558A" w:rsidRDefault="0026558A" w:rsidP="0026558A">
      <w:pPr>
        <w:spacing w:after="0" w:line="240" w:lineRule="auto"/>
        <w:ind w:left="522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к  Положению об оплате труда работников муниципального бюджетного  учреждения культуры «Майский культурно-досуговый центр»</w:t>
      </w:r>
    </w:p>
    <w:p w:rsidR="0026558A" w:rsidRPr="0026558A" w:rsidRDefault="0026558A" w:rsidP="0026558A">
      <w:pPr>
        <w:spacing w:after="0" w:line="240" w:lineRule="auto"/>
        <w:ind w:left="-709" w:firstLine="709"/>
        <w:jc w:val="both"/>
        <w:rPr>
          <w:rFonts w:ascii="Times New Roman" w:eastAsia="Times New Roman" w:hAnsi="Times New Roman" w:cs="Times New Roman"/>
          <w:lang w:eastAsia="ru-RU"/>
        </w:rPr>
      </w:pPr>
      <w:bookmarkStart w:id="21" w:name="bookmark1"/>
    </w:p>
    <w:p w:rsidR="0026558A" w:rsidRPr="0026558A" w:rsidRDefault="0026558A" w:rsidP="0026558A">
      <w:pPr>
        <w:spacing w:after="0" w:line="240" w:lineRule="auto"/>
        <w:ind w:left="-709" w:firstLine="709"/>
        <w:jc w:val="center"/>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Минимальные размеры окладов (ставок) работников муниципального бюджетного учреждения культуры «Майский культурно-досуговый центр» по профессиональным квалификационным группам.</w:t>
      </w:r>
    </w:p>
    <w:p w:rsidR="0026558A" w:rsidRPr="0026558A" w:rsidRDefault="0026558A" w:rsidP="00683061">
      <w:pPr>
        <w:numPr>
          <w:ilvl w:val="0"/>
          <w:numId w:val="33"/>
        </w:numPr>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 xml:space="preserve">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 №570, с изменениями на 01.05.2014года </w:t>
      </w:r>
      <w:r w:rsidRPr="0026558A">
        <w:rPr>
          <w:rFonts w:ascii="Times New Roman" w:eastAsia="Times New Roman" w:hAnsi="Times New Roman" w:cs="Times New Roman"/>
          <w:b/>
          <w:color w:val="555555"/>
          <w:lang w:eastAsia="ru-RU"/>
        </w:rPr>
        <w:t>приказа министерства культуры и архивов Иркутской области от 30 апреля 2014 года N 46-мпр-о</w:t>
      </w:r>
    </w:p>
    <w:p w:rsidR="0026558A" w:rsidRPr="0026558A" w:rsidRDefault="0026558A" w:rsidP="0026558A">
      <w:pPr>
        <w:spacing w:after="0" w:line="240" w:lineRule="auto"/>
        <w:rPr>
          <w:rFonts w:ascii="Times New Roman" w:eastAsia="Times New Roman" w:hAnsi="Times New Roman" w:cs="Times New Roman"/>
          <w:lang w:eastAsia="ru-RU"/>
        </w:rPr>
      </w:pPr>
    </w:p>
    <w:tbl>
      <w:tblPr>
        <w:tblW w:w="9485" w:type="dxa"/>
        <w:tblInd w:w="98" w:type="dxa"/>
        <w:tblLook w:val="04A0" w:firstRow="1" w:lastRow="0" w:firstColumn="1" w:lastColumn="0" w:noHBand="0" w:noVBand="1"/>
      </w:tblPr>
      <w:tblGrid>
        <w:gridCol w:w="7525"/>
        <w:gridCol w:w="1960"/>
      </w:tblGrid>
      <w:tr w:rsidR="0026558A" w:rsidRPr="0026558A" w:rsidTr="0026558A">
        <w:trPr>
          <w:trHeight w:val="158"/>
        </w:trPr>
        <w:tc>
          <w:tcPr>
            <w:tcW w:w="9485" w:type="dxa"/>
            <w:gridSpan w:val="2"/>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jc w:val="center"/>
              <w:rPr>
                <w:rFonts w:ascii="Times New Roman" w:eastAsia="Times New Roman" w:hAnsi="Times New Roman" w:cs="Times New Roman"/>
                <w:b/>
                <w:bCs/>
                <w:lang w:eastAsia="ru-RU"/>
              </w:rPr>
            </w:pPr>
            <w:bookmarkStart w:id="22" w:name="bookmark7"/>
            <w:bookmarkEnd w:id="21"/>
            <w:r w:rsidRPr="0026558A">
              <w:rPr>
                <w:rFonts w:ascii="Times New Roman" w:eastAsia="Times New Roman" w:hAnsi="Times New Roman" w:cs="Times New Roman"/>
                <w:b/>
                <w:bCs/>
                <w:lang w:eastAsia="ru-RU"/>
              </w:rPr>
              <w:t>2.  Профессиональная квалификационная группа</w:t>
            </w:r>
          </w:p>
        </w:tc>
      </w:tr>
      <w:tr w:rsidR="0026558A" w:rsidRPr="0026558A" w:rsidTr="0026558A">
        <w:trPr>
          <w:trHeight w:val="171"/>
        </w:trPr>
        <w:tc>
          <w:tcPr>
            <w:tcW w:w="9485" w:type="dxa"/>
            <w:gridSpan w:val="2"/>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jc w:val="center"/>
              <w:rPr>
                <w:rFonts w:ascii="Times New Roman" w:eastAsia="Times New Roman" w:hAnsi="Times New Roman" w:cs="Times New Roman"/>
                <w:bCs/>
                <w:lang w:eastAsia="ru-RU"/>
              </w:rPr>
            </w:pPr>
            <w:r w:rsidRPr="0026558A">
              <w:rPr>
                <w:rFonts w:ascii="Times New Roman" w:eastAsia="Times New Roman" w:hAnsi="Times New Roman" w:cs="Times New Roman"/>
                <w:b/>
                <w:bCs/>
                <w:lang w:eastAsia="ru-RU"/>
              </w:rPr>
              <w:t>"Должности руководящего состава учреждений культуры, искусства и кинематографии среднего звена</w:t>
            </w:r>
            <w:r w:rsidRPr="0026558A">
              <w:rPr>
                <w:rFonts w:ascii="Times New Roman" w:eastAsia="Times New Roman" w:hAnsi="Times New Roman" w:cs="Times New Roman"/>
                <w:bCs/>
                <w:lang w:eastAsia="ru-RU"/>
              </w:rPr>
              <w:t>"</w:t>
            </w:r>
          </w:p>
        </w:tc>
      </w:tr>
      <w:tr w:rsidR="0026558A" w:rsidRPr="0026558A" w:rsidTr="0026558A">
        <w:trPr>
          <w:trHeight w:val="168"/>
        </w:trPr>
        <w:tc>
          <w:tcPr>
            <w:tcW w:w="7525" w:type="dxa"/>
            <w:tcBorders>
              <w:top w:val="single" w:sz="4" w:space="0" w:color="auto"/>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Директор КДЦ</w:t>
            </w:r>
          </w:p>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6651</w:t>
            </w:r>
          </w:p>
        </w:tc>
      </w:tr>
      <w:tr w:rsidR="0026558A" w:rsidRPr="0026558A" w:rsidTr="0026558A">
        <w:trPr>
          <w:trHeight w:val="188"/>
        </w:trPr>
        <w:tc>
          <w:tcPr>
            <w:tcW w:w="7525" w:type="dxa"/>
            <w:vMerge w:val="restart"/>
            <w:tcBorders>
              <w:top w:val="single" w:sz="4" w:space="0" w:color="auto"/>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Заведующая СДК</w:t>
            </w: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Аккомпаниатор-концертмейстер</w:t>
            </w: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Культорганизатор</w:t>
            </w: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Рукоодитель кружка, любительского объединения, клуба по интересам</w:t>
            </w: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Руководитель танцевального вечера, ведущей дискотеки, руководитель музыкальной части дискотеки</w:t>
            </w:r>
          </w:p>
        </w:tc>
        <w:tc>
          <w:tcPr>
            <w:tcW w:w="0" w:type="auto"/>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6480</w:t>
            </w:r>
          </w:p>
        </w:tc>
      </w:tr>
      <w:tr w:rsidR="0026558A" w:rsidRPr="0026558A" w:rsidTr="0026558A">
        <w:trPr>
          <w:trHeight w:val="227"/>
        </w:trPr>
        <w:tc>
          <w:tcPr>
            <w:tcW w:w="7525" w:type="dxa"/>
            <w:vMerge/>
            <w:tcBorders>
              <w:top w:val="single" w:sz="4" w:space="0" w:color="auto"/>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4940</w:t>
            </w:r>
          </w:p>
        </w:tc>
      </w:tr>
      <w:tr w:rsidR="0026558A" w:rsidRPr="0026558A" w:rsidTr="0026558A">
        <w:trPr>
          <w:trHeight w:val="227"/>
        </w:trPr>
        <w:tc>
          <w:tcPr>
            <w:tcW w:w="7525" w:type="dxa"/>
            <w:vMerge/>
            <w:tcBorders>
              <w:top w:val="single" w:sz="4" w:space="0" w:color="auto"/>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4940</w:t>
            </w:r>
          </w:p>
        </w:tc>
      </w:tr>
      <w:tr w:rsidR="0026558A" w:rsidRPr="0026558A" w:rsidTr="0026558A">
        <w:trPr>
          <w:trHeight w:val="392"/>
        </w:trPr>
        <w:tc>
          <w:tcPr>
            <w:tcW w:w="7525" w:type="dxa"/>
            <w:vMerge/>
            <w:tcBorders>
              <w:top w:val="single" w:sz="4" w:space="0" w:color="auto"/>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4940</w:t>
            </w:r>
          </w:p>
        </w:tc>
      </w:tr>
      <w:tr w:rsidR="0026558A" w:rsidRPr="0026558A" w:rsidTr="0026558A">
        <w:trPr>
          <w:trHeight w:val="434"/>
        </w:trPr>
        <w:tc>
          <w:tcPr>
            <w:tcW w:w="7525" w:type="dxa"/>
            <w:vMerge/>
            <w:tcBorders>
              <w:top w:val="single" w:sz="4" w:space="0" w:color="auto"/>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4940</w:t>
            </w:r>
          </w:p>
        </w:tc>
      </w:tr>
      <w:tr w:rsidR="0026558A" w:rsidRPr="0026558A" w:rsidTr="0026558A">
        <w:trPr>
          <w:trHeight w:val="70"/>
        </w:trPr>
        <w:tc>
          <w:tcPr>
            <w:tcW w:w="7525" w:type="dxa"/>
            <w:tcBorders>
              <w:top w:val="single" w:sz="4" w:space="0" w:color="auto"/>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r>
    </w:tbl>
    <w:p w:rsidR="0026558A" w:rsidRPr="0026558A" w:rsidRDefault="0026558A" w:rsidP="0026558A">
      <w:pPr>
        <w:spacing w:after="0" w:line="240" w:lineRule="auto"/>
        <w:rPr>
          <w:rFonts w:ascii="Times New Roman" w:eastAsia="Times New Roman" w:hAnsi="Times New Roman" w:cs="Times New Roman"/>
          <w:lang w:eastAsia="ru-RU"/>
        </w:rPr>
      </w:pPr>
    </w:p>
    <w:tbl>
      <w:tblPr>
        <w:tblW w:w="9485" w:type="dxa"/>
        <w:tblInd w:w="98" w:type="dxa"/>
        <w:tblLook w:val="04A0" w:firstRow="1" w:lastRow="0" w:firstColumn="1" w:lastColumn="0" w:noHBand="0" w:noVBand="1"/>
      </w:tblPr>
      <w:tblGrid>
        <w:gridCol w:w="7525"/>
        <w:gridCol w:w="1960"/>
      </w:tblGrid>
      <w:tr w:rsidR="0026558A" w:rsidRPr="0026558A" w:rsidTr="0026558A">
        <w:trPr>
          <w:trHeight w:val="241"/>
        </w:trPr>
        <w:tc>
          <w:tcPr>
            <w:tcW w:w="9485" w:type="dxa"/>
            <w:gridSpan w:val="2"/>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jc w:val="center"/>
              <w:rPr>
                <w:rFonts w:ascii="Times New Roman" w:eastAsia="Times New Roman" w:hAnsi="Times New Roman" w:cs="Times New Roman"/>
                <w:b/>
                <w:bCs/>
                <w:lang w:eastAsia="ru-RU"/>
              </w:rPr>
            </w:pPr>
            <w:r w:rsidRPr="0026558A">
              <w:rPr>
                <w:rFonts w:ascii="Times New Roman" w:eastAsia="Times New Roman" w:hAnsi="Times New Roman" w:cs="Times New Roman"/>
                <w:b/>
                <w:bCs/>
                <w:lang w:eastAsia="ru-RU"/>
              </w:rPr>
              <w:t>3.  Профессиональная квалификационная группа</w:t>
            </w:r>
          </w:p>
        </w:tc>
      </w:tr>
      <w:tr w:rsidR="0026558A" w:rsidRPr="0026558A" w:rsidTr="0026558A">
        <w:trPr>
          <w:trHeight w:val="260"/>
        </w:trPr>
        <w:tc>
          <w:tcPr>
            <w:tcW w:w="9485" w:type="dxa"/>
            <w:gridSpan w:val="2"/>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jc w:val="center"/>
              <w:rPr>
                <w:rFonts w:ascii="Times New Roman" w:eastAsia="Times New Roman" w:hAnsi="Times New Roman" w:cs="Times New Roman"/>
                <w:bCs/>
                <w:lang w:eastAsia="ru-RU"/>
              </w:rPr>
            </w:pPr>
            <w:r w:rsidRPr="0026558A">
              <w:rPr>
                <w:rFonts w:ascii="Times New Roman" w:eastAsia="Times New Roman" w:hAnsi="Times New Roman" w:cs="Times New Roman"/>
                <w:b/>
                <w:bCs/>
                <w:lang w:eastAsia="ru-RU"/>
              </w:rPr>
              <w:t>"Должности руководящего состава учреждений культуры, искусства и кинематографии ведущего звена</w:t>
            </w:r>
            <w:r w:rsidRPr="0026558A">
              <w:rPr>
                <w:rFonts w:ascii="Times New Roman" w:eastAsia="Times New Roman" w:hAnsi="Times New Roman" w:cs="Times New Roman"/>
                <w:bCs/>
                <w:lang w:eastAsia="ru-RU"/>
              </w:rPr>
              <w:t>"</w:t>
            </w:r>
          </w:p>
        </w:tc>
      </w:tr>
      <w:tr w:rsidR="0026558A" w:rsidRPr="0026558A" w:rsidTr="0026558A">
        <w:trPr>
          <w:trHeight w:val="206"/>
        </w:trPr>
        <w:tc>
          <w:tcPr>
            <w:tcW w:w="7525" w:type="dxa"/>
            <w:tcBorders>
              <w:left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Библиотекарь</w:t>
            </w:r>
          </w:p>
        </w:tc>
        <w:tc>
          <w:tcPr>
            <w:tcW w:w="0" w:type="auto"/>
            <w:vMerge w:val="restart"/>
            <w:tcBorders>
              <w:top w:val="single" w:sz="4" w:space="0" w:color="auto"/>
              <w:left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5676</w:t>
            </w:r>
          </w:p>
        </w:tc>
      </w:tr>
      <w:tr w:rsidR="0026558A" w:rsidRPr="0026558A" w:rsidTr="0026558A">
        <w:trPr>
          <w:trHeight w:val="300"/>
        </w:trPr>
        <w:tc>
          <w:tcPr>
            <w:tcW w:w="7525" w:type="dxa"/>
            <w:tcBorders>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vMerge/>
            <w:tcBorders>
              <w:left w:val="single" w:sz="4" w:space="0" w:color="auto"/>
              <w:bottom w:val="single" w:sz="4" w:space="0" w:color="000000"/>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r>
      <w:tr w:rsidR="0026558A" w:rsidRPr="0026558A" w:rsidTr="0026558A">
        <w:trPr>
          <w:trHeight w:val="241"/>
        </w:trPr>
        <w:tc>
          <w:tcPr>
            <w:tcW w:w="9485" w:type="dxa"/>
            <w:gridSpan w:val="2"/>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jc w:val="center"/>
              <w:rPr>
                <w:rFonts w:ascii="Times New Roman" w:eastAsia="Times New Roman" w:hAnsi="Times New Roman" w:cs="Times New Roman"/>
                <w:b/>
                <w:bCs/>
                <w:lang w:eastAsia="ru-RU"/>
              </w:rPr>
            </w:pPr>
            <w:r w:rsidRPr="0026558A">
              <w:rPr>
                <w:rFonts w:ascii="Times New Roman" w:eastAsia="Times New Roman" w:hAnsi="Times New Roman" w:cs="Times New Roman"/>
                <w:b/>
                <w:bCs/>
                <w:lang w:eastAsia="ru-RU"/>
              </w:rPr>
              <w:t>4.  Профессиональная квалификационная группа</w:t>
            </w:r>
          </w:p>
        </w:tc>
      </w:tr>
      <w:tr w:rsidR="0026558A" w:rsidRPr="0026558A" w:rsidTr="0026558A">
        <w:trPr>
          <w:trHeight w:val="260"/>
        </w:trPr>
        <w:tc>
          <w:tcPr>
            <w:tcW w:w="9485" w:type="dxa"/>
            <w:gridSpan w:val="2"/>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jc w:val="center"/>
              <w:rPr>
                <w:rFonts w:ascii="Times New Roman" w:eastAsia="Times New Roman" w:hAnsi="Times New Roman" w:cs="Times New Roman"/>
                <w:bCs/>
                <w:lang w:eastAsia="ru-RU"/>
              </w:rPr>
            </w:pPr>
            <w:r w:rsidRPr="0026558A">
              <w:rPr>
                <w:rFonts w:ascii="Times New Roman" w:eastAsia="Times New Roman" w:hAnsi="Times New Roman" w:cs="Times New Roman"/>
                <w:b/>
                <w:bCs/>
                <w:lang w:eastAsia="ru-RU"/>
              </w:rPr>
              <w:t>"Должности руководящего состава учреждений культуры, искусства и кинематографии</w:t>
            </w:r>
            <w:r w:rsidRPr="0026558A">
              <w:rPr>
                <w:rFonts w:ascii="Times New Roman" w:eastAsia="Times New Roman" w:hAnsi="Times New Roman" w:cs="Times New Roman"/>
                <w:bCs/>
                <w:lang w:eastAsia="ru-RU"/>
              </w:rPr>
              <w:t>"</w:t>
            </w:r>
          </w:p>
        </w:tc>
      </w:tr>
      <w:tr w:rsidR="0026558A" w:rsidRPr="0026558A" w:rsidTr="0026558A">
        <w:trPr>
          <w:trHeight w:val="260"/>
        </w:trPr>
        <w:tc>
          <w:tcPr>
            <w:tcW w:w="9485" w:type="dxa"/>
            <w:gridSpan w:val="2"/>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bCs/>
                <w:lang w:eastAsia="ru-RU"/>
              </w:rPr>
            </w:pPr>
          </w:p>
        </w:tc>
      </w:tr>
      <w:tr w:rsidR="0026558A" w:rsidRPr="0026558A" w:rsidTr="0026558A">
        <w:trPr>
          <w:trHeight w:val="206"/>
        </w:trPr>
        <w:tc>
          <w:tcPr>
            <w:tcW w:w="7525" w:type="dxa"/>
            <w:tcBorders>
              <w:left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Художественный руководитель</w:t>
            </w:r>
          </w:p>
        </w:tc>
        <w:tc>
          <w:tcPr>
            <w:tcW w:w="0" w:type="auto"/>
            <w:vMerge w:val="restart"/>
            <w:tcBorders>
              <w:top w:val="single" w:sz="4" w:space="0" w:color="auto"/>
              <w:left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6480</w:t>
            </w:r>
          </w:p>
        </w:tc>
      </w:tr>
      <w:tr w:rsidR="0026558A" w:rsidRPr="0026558A" w:rsidTr="0026558A">
        <w:trPr>
          <w:trHeight w:val="300"/>
        </w:trPr>
        <w:tc>
          <w:tcPr>
            <w:tcW w:w="7525" w:type="dxa"/>
            <w:tcBorders>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vMerge/>
            <w:tcBorders>
              <w:left w:val="single" w:sz="4" w:space="0" w:color="auto"/>
              <w:bottom w:val="single" w:sz="4" w:space="0" w:color="000000"/>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r>
      <w:tr w:rsidR="0026558A" w:rsidRPr="0026558A" w:rsidTr="0026558A">
        <w:trPr>
          <w:trHeight w:val="206"/>
        </w:trPr>
        <w:tc>
          <w:tcPr>
            <w:tcW w:w="7525" w:type="dxa"/>
            <w:tcBorders>
              <w:left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Руководитель клубного формирования-любительского объединения, студии, коллектива самодельного искусства клуба по интересам.</w:t>
            </w:r>
          </w:p>
        </w:tc>
        <w:tc>
          <w:tcPr>
            <w:tcW w:w="0" w:type="auto"/>
            <w:vMerge w:val="restart"/>
            <w:tcBorders>
              <w:top w:val="single" w:sz="4" w:space="0" w:color="auto"/>
              <w:left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6480</w:t>
            </w:r>
          </w:p>
        </w:tc>
      </w:tr>
      <w:tr w:rsidR="0026558A" w:rsidRPr="0026558A" w:rsidTr="0026558A">
        <w:trPr>
          <w:trHeight w:val="300"/>
        </w:trPr>
        <w:tc>
          <w:tcPr>
            <w:tcW w:w="7525" w:type="dxa"/>
            <w:tcBorders>
              <w:left w:val="single" w:sz="4" w:space="0" w:color="auto"/>
              <w:bottom w:val="single" w:sz="4" w:space="0" w:color="auto"/>
              <w:right w:val="single" w:sz="4" w:space="0" w:color="auto"/>
            </w:tcBorders>
            <w:vAlign w:val="bottom"/>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vMerge/>
            <w:tcBorders>
              <w:left w:val="single" w:sz="4" w:space="0" w:color="auto"/>
              <w:bottom w:val="single" w:sz="4" w:space="0" w:color="000000"/>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r>
    </w:tbl>
    <w:bookmarkEnd w:id="22"/>
    <w:p w:rsidR="0026558A" w:rsidRPr="0026558A" w:rsidRDefault="0026558A" w:rsidP="0026558A">
      <w:pPr>
        <w:keepNext/>
        <w:overflowPunct w:val="0"/>
        <w:autoSpaceDE w:val="0"/>
        <w:autoSpaceDN w:val="0"/>
        <w:adjustRightInd w:val="0"/>
        <w:spacing w:before="240" w:after="60" w:line="240" w:lineRule="auto"/>
        <w:jc w:val="center"/>
        <w:outlineLvl w:val="3"/>
        <w:rPr>
          <w:rFonts w:ascii="Times New Roman" w:eastAsia="Times New Roman" w:hAnsi="Times New Roman" w:cs="Times New Roman"/>
          <w:b/>
          <w:bCs/>
          <w:lang w:eastAsia="ru-RU"/>
        </w:rPr>
      </w:pPr>
      <w:r w:rsidRPr="0026558A">
        <w:rPr>
          <w:rFonts w:ascii="Times New Roman" w:eastAsia="Times New Roman" w:hAnsi="Times New Roman" w:cs="Times New Roman"/>
          <w:b/>
          <w:bCs/>
          <w:lang w:eastAsia="ru-RU"/>
        </w:rPr>
        <w:t>Профессиональная квалификационная группа «Общеотраслевые профессии рабочих первого уровня»</w:t>
      </w:r>
    </w:p>
    <w:tbl>
      <w:tblPr>
        <w:tblW w:w="0" w:type="auto"/>
        <w:tblLayout w:type="fixed"/>
        <w:tblCellMar>
          <w:left w:w="0" w:type="dxa"/>
          <w:right w:w="0" w:type="dxa"/>
        </w:tblCellMar>
        <w:tblLook w:val="0000" w:firstRow="0" w:lastRow="0" w:firstColumn="0" w:lastColumn="0" w:noHBand="0" w:noVBand="0"/>
      </w:tblPr>
      <w:tblGrid>
        <w:gridCol w:w="7563"/>
        <w:gridCol w:w="2046"/>
      </w:tblGrid>
      <w:tr w:rsidR="0026558A" w:rsidRPr="0026558A" w:rsidTr="0026558A">
        <w:trPr>
          <w:trHeight w:val="23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26558A" w:rsidRPr="0026558A" w:rsidRDefault="0026558A" w:rsidP="0026558A">
            <w:pPr>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1 квалификационный уровень</w:t>
            </w:r>
          </w:p>
        </w:tc>
      </w:tr>
      <w:tr w:rsidR="0026558A" w:rsidRPr="0026558A" w:rsidTr="0026558A">
        <w:trPr>
          <w:trHeight w:val="1137"/>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26558A" w:rsidRPr="0026558A" w:rsidRDefault="0026558A" w:rsidP="0026558A">
            <w:pPr>
              <w:spacing w:after="0" w:line="240" w:lineRule="auto"/>
              <w:ind w:left="147" w:right="187"/>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Сторож (вахтер)  4 ед.</w:t>
            </w: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Уборщик служебных помещений 4 ед.</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26558A" w:rsidRPr="0026558A" w:rsidRDefault="0026558A" w:rsidP="0026558A">
            <w:pPr>
              <w:spacing w:after="0" w:line="240" w:lineRule="auto"/>
              <w:ind w:left="177"/>
              <w:jc w:val="center"/>
              <w:rPr>
                <w:rFonts w:ascii="Times New Roman" w:eastAsia="Times New Roman" w:hAnsi="Times New Roman" w:cs="Times New Roman"/>
                <w:lang w:eastAsia="ru-RU"/>
              </w:rPr>
            </w:pPr>
          </w:p>
          <w:p w:rsidR="0026558A" w:rsidRPr="0026558A" w:rsidRDefault="0026558A" w:rsidP="0026558A">
            <w:pPr>
              <w:spacing w:after="0" w:line="240" w:lineRule="auto"/>
              <w:jc w:val="center"/>
              <w:rPr>
                <w:rFonts w:ascii="Times New Roman" w:eastAsia="Times New Roman" w:hAnsi="Times New Roman" w:cs="Times New Roman"/>
                <w:bCs/>
                <w:lang w:eastAsia="ru-RU"/>
              </w:rPr>
            </w:pPr>
            <w:r w:rsidRPr="0026558A">
              <w:rPr>
                <w:rFonts w:ascii="Times New Roman" w:eastAsia="Times New Roman" w:hAnsi="Times New Roman" w:cs="Times New Roman"/>
                <w:bCs/>
                <w:lang w:eastAsia="ru-RU"/>
              </w:rPr>
              <w:t>3437 – 1 квалификационный разряд,</w:t>
            </w:r>
          </w:p>
          <w:p w:rsidR="0026558A" w:rsidRPr="0026558A" w:rsidRDefault="0026558A" w:rsidP="0026558A">
            <w:pPr>
              <w:spacing w:after="0" w:line="240" w:lineRule="auto"/>
              <w:jc w:val="center"/>
              <w:rPr>
                <w:rFonts w:ascii="Times New Roman" w:eastAsia="Times New Roman" w:hAnsi="Times New Roman" w:cs="Times New Roman"/>
                <w:bCs/>
                <w:lang w:eastAsia="ru-RU"/>
              </w:rPr>
            </w:pPr>
            <w:r w:rsidRPr="0026558A">
              <w:rPr>
                <w:rFonts w:ascii="Times New Roman" w:eastAsia="Times New Roman" w:hAnsi="Times New Roman" w:cs="Times New Roman"/>
                <w:bCs/>
                <w:lang w:eastAsia="ru-RU"/>
              </w:rPr>
              <w:t>3551 – 2 квалификационный разряд,</w:t>
            </w:r>
          </w:p>
          <w:p w:rsidR="0026558A" w:rsidRPr="0026558A" w:rsidRDefault="0026558A" w:rsidP="0026558A">
            <w:pPr>
              <w:spacing w:after="0" w:line="240" w:lineRule="auto"/>
              <w:jc w:val="center"/>
              <w:rPr>
                <w:rFonts w:ascii="Times New Roman" w:eastAsia="Times New Roman" w:hAnsi="Times New Roman" w:cs="Times New Roman"/>
                <w:lang w:eastAsia="ru-RU"/>
              </w:rPr>
            </w:pPr>
            <w:r w:rsidRPr="0026558A">
              <w:rPr>
                <w:rFonts w:ascii="Times New Roman" w:eastAsia="Times New Roman" w:hAnsi="Times New Roman" w:cs="Times New Roman"/>
                <w:bCs/>
                <w:lang w:eastAsia="ru-RU"/>
              </w:rPr>
              <w:t>3894 – 3  квалификационный разряд</w:t>
            </w:r>
            <w:r w:rsidRPr="0026558A">
              <w:rPr>
                <w:rFonts w:ascii="Times New Roman" w:eastAsia="Times New Roman" w:hAnsi="Times New Roman" w:cs="Times New Roman"/>
                <w:lang w:eastAsia="ru-RU"/>
              </w:rPr>
              <w:t xml:space="preserve"> </w:t>
            </w:r>
          </w:p>
          <w:p w:rsidR="0026558A" w:rsidRPr="0026558A" w:rsidRDefault="0026558A" w:rsidP="0026558A">
            <w:pPr>
              <w:spacing w:after="0" w:line="240" w:lineRule="auto"/>
              <w:jc w:val="center"/>
              <w:rPr>
                <w:rFonts w:ascii="Times New Roman" w:eastAsia="Times New Roman" w:hAnsi="Times New Roman" w:cs="Times New Roman"/>
                <w:lang w:eastAsia="ru-RU"/>
              </w:rPr>
            </w:pPr>
          </w:p>
          <w:p w:rsidR="0026558A" w:rsidRPr="0026558A" w:rsidRDefault="0026558A" w:rsidP="0026558A">
            <w:pPr>
              <w:spacing w:after="0" w:line="240" w:lineRule="auto"/>
              <w:jc w:val="center"/>
              <w:rPr>
                <w:rFonts w:ascii="Times New Roman" w:eastAsia="Times New Roman" w:hAnsi="Times New Roman" w:cs="Times New Roman"/>
                <w:lang w:eastAsia="ru-RU"/>
              </w:rPr>
            </w:pPr>
          </w:p>
        </w:tc>
      </w:tr>
    </w:tbl>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br w:type="page"/>
      </w:r>
    </w:p>
    <w:p w:rsidR="0026558A" w:rsidRPr="0026558A" w:rsidRDefault="0026558A" w:rsidP="0026558A">
      <w:pPr>
        <w:spacing w:after="0" w:line="240" w:lineRule="auto"/>
        <w:jc w:val="center"/>
        <w:rPr>
          <w:rFonts w:ascii="Times New Roman" w:eastAsia="Times New Roman" w:hAnsi="Times New Roman" w:cs="Times New Roman"/>
          <w:lang w:eastAsia="ru-RU"/>
        </w:rPr>
      </w:pPr>
      <w:r w:rsidRPr="0026558A">
        <w:rPr>
          <w:rFonts w:ascii="Times New Roman" w:eastAsia="Times New Roman" w:hAnsi="Times New Roman" w:cs="Times New Roman"/>
          <w:lang w:eastAsia="ru-RU"/>
        </w:rPr>
        <w:lastRenderedPageBreak/>
        <w:t xml:space="preserve">                                           Приложение 2</w:t>
      </w:r>
    </w:p>
    <w:p w:rsidR="0026558A" w:rsidRPr="0026558A" w:rsidRDefault="0026558A" w:rsidP="0026558A">
      <w:pPr>
        <w:spacing w:after="0" w:line="240" w:lineRule="auto"/>
        <w:ind w:left="522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к Положению об оплате труда работников муниципального бюджетного учреждения культуры «Майский культурно-досуговый центр»</w:t>
      </w: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Перечни должностей работников учреждения, относимых к основному персоналу для</w:t>
      </w:r>
    </w:p>
    <w:p w:rsidR="0026558A" w:rsidRPr="0026558A" w:rsidRDefault="0026558A" w:rsidP="0026558A">
      <w:pPr>
        <w:autoSpaceDE w:val="0"/>
        <w:autoSpaceDN w:val="0"/>
        <w:adjustRightInd w:val="0"/>
        <w:spacing w:after="0" w:line="240" w:lineRule="auto"/>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 xml:space="preserve">расчета средней заработной платы и определения размера должностного оклада руководителя муниципального бюджетного учреждения культуры «Майский </w:t>
      </w:r>
      <w:r w:rsidRPr="0026558A">
        <w:rPr>
          <w:rFonts w:ascii="Arial" w:eastAsia="Times New Roman" w:hAnsi="Arial" w:cs="Arial"/>
          <w:b/>
          <w:lang w:eastAsia="ru-RU"/>
        </w:rPr>
        <w:t>культурно-досуговый центр</w:t>
      </w:r>
      <w:r w:rsidRPr="0026558A">
        <w:rPr>
          <w:rFonts w:ascii="Times New Roman" w:eastAsia="Times New Roman" w:hAnsi="Times New Roman" w:cs="Times New Roman"/>
          <w:b/>
          <w:lang w:eastAsia="ru-RU"/>
        </w:rPr>
        <w:t>»</w:t>
      </w: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spacing w:after="0" w:line="328" w:lineRule="exact"/>
        <w:ind w:left="200"/>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 xml:space="preserve">Раздел </w:t>
      </w:r>
      <w:r w:rsidRPr="0026558A">
        <w:rPr>
          <w:rFonts w:ascii="Times New Roman" w:eastAsia="Times New Roman" w:hAnsi="Times New Roman" w:cs="Times New Roman"/>
          <w:b/>
          <w:lang w:val="en-US" w:eastAsia="ru-RU"/>
        </w:rPr>
        <w:t>I</w:t>
      </w:r>
      <w:r w:rsidRPr="0026558A">
        <w:rPr>
          <w:rFonts w:ascii="Times New Roman" w:eastAsia="Times New Roman" w:hAnsi="Times New Roman" w:cs="Times New Roman"/>
          <w:b/>
          <w:lang w:eastAsia="ru-RU"/>
        </w:rPr>
        <w:t>. Перечень должностей работников учреждений Иркутской области по виду экономической деятельности «Предоставление прочих коммунальных, социальных и персональных услуг»</w:t>
      </w:r>
      <w:bookmarkStart w:id="23" w:name="sub_1100"/>
    </w:p>
    <w:p w:rsidR="0026558A" w:rsidRPr="0026558A" w:rsidRDefault="0026558A" w:rsidP="0026558A">
      <w:pPr>
        <w:spacing w:after="0" w:line="328" w:lineRule="exact"/>
        <w:ind w:left="198" w:right="369"/>
        <w:jc w:val="both"/>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1. Прочая деятельность в области культуры:</w:t>
      </w:r>
    </w:p>
    <w:bookmarkEnd w:id="23"/>
    <w:p w:rsidR="0026558A" w:rsidRPr="0026558A" w:rsidRDefault="0026558A" w:rsidP="0026558A">
      <w:pPr>
        <w:spacing w:after="0" w:line="240" w:lineRule="auto"/>
        <w:ind w:left="284"/>
        <w:rPr>
          <w:rFonts w:ascii="Times New Roman" w:eastAsia="Times New Roman" w:hAnsi="Times New Roman" w:cs="Times New Roman"/>
          <w:lang w:eastAsia="ru-RU"/>
        </w:rPr>
      </w:pPr>
    </w:p>
    <w:p w:rsidR="0026558A" w:rsidRPr="0026558A" w:rsidRDefault="0026558A" w:rsidP="0026558A">
      <w:pPr>
        <w:spacing w:after="0" w:line="240" w:lineRule="auto"/>
        <w:ind w:left="284"/>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Библиотекарь</w:t>
      </w:r>
    </w:p>
    <w:p w:rsidR="0026558A" w:rsidRPr="0026558A" w:rsidRDefault="0026558A" w:rsidP="00683061">
      <w:pPr>
        <w:keepNext/>
        <w:numPr>
          <w:ilvl w:val="0"/>
          <w:numId w:val="33"/>
        </w:numPr>
        <w:spacing w:before="240" w:after="60" w:line="240" w:lineRule="auto"/>
        <w:outlineLvl w:val="0"/>
        <w:rPr>
          <w:rFonts w:ascii="Times New Roman" w:eastAsia="Times New Roman" w:hAnsi="Times New Roman" w:cs="Times New Roman"/>
          <w:b/>
          <w:bCs/>
          <w:kern w:val="32"/>
          <w:lang w:eastAsia="ru-RU"/>
        </w:rPr>
      </w:pPr>
      <w:r w:rsidRPr="0026558A">
        <w:rPr>
          <w:rFonts w:ascii="Times New Roman" w:eastAsia="Times New Roman" w:hAnsi="Times New Roman" w:cs="Times New Roman"/>
          <w:b/>
          <w:bCs/>
          <w:kern w:val="32"/>
          <w:lang w:eastAsia="ru-RU"/>
        </w:rPr>
        <w:t>Деятельность в области искусства:</w:t>
      </w:r>
    </w:p>
    <w:p w:rsidR="0026558A" w:rsidRPr="0026558A" w:rsidRDefault="0026558A" w:rsidP="0026558A">
      <w:pPr>
        <w:spacing w:after="0" w:line="240" w:lineRule="auto"/>
        <w:ind w:left="720"/>
        <w:rPr>
          <w:rFonts w:ascii="Times New Roman" w:eastAsia="Times New Roman" w:hAnsi="Times New Roman" w:cs="Times New Roman"/>
          <w:sz w:val="24"/>
          <w:szCs w:val="24"/>
          <w:lang w:eastAsia="ru-RU"/>
        </w:rPr>
      </w:pPr>
      <w:r w:rsidRPr="0026558A">
        <w:rPr>
          <w:rFonts w:ascii="Times New Roman" w:eastAsia="Times New Roman" w:hAnsi="Times New Roman" w:cs="Times New Roman"/>
          <w:sz w:val="24"/>
          <w:szCs w:val="24"/>
          <w:lang w:eastAsia="ru-RU"/>
        </w:rPr>
        <w:t>Художественный руководитель</w:t>
      </w:r>
    </w:p>
    <w:p w:rsidR="0026558A" w:rsidRPr="0026558A" w:rsidRDefault="0026558A" w:rsidP="0026558A">
      <w:pPr>
        <w:spacing w:after="0" w:line="240" w:lineRule="auto"/>
        <w:ind w:left="284"/>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right"/>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                                                                                              </w:t>
      </w: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p>
    <w:p w:rsidR="0026558A" w:rsidRPr="0026558A" w:rsidRDefault="0026558A" w:rsidP="0026558A">
      <w:pPr>
        <w:spacing w:after="0" w:line="240" w:lineRule="auto"/>
        <w:ind w:left="4248" w:firstLine="708"/>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   </w:t>
      </w:r>
    </w:p>
    <w:p w:rsidR="0026558A" w:rsidRPr="0026558A" w:rsidRDefault="0026558A" w:rsidP="0026558A">
      <w:pPr>
        <w:spacing w:after="0" w:line="240" w:lineRule="auto"/>
        <w:ind w:left="4248" w:firstLine="708"/>
        <w:rPr>
          <w:rFonts w:ascii="Times New Roman" w:eastAsia="Times New Roman" w:hAnsi="Times New Roman" w:cs="Times New Roman"/>
          <w:lang w:eastAsia="ru-RU"/>
        </w:rPr>
      </w:pPr>
    </w:p>
    <w:p w:rsidR="0026558A" w:rsidRPr="0026558A" w:rsidRDefault="0026558A" w:rsidP="0026558A">
      <w:pPr>
        <w:spacing w:after="0" w:line="240" w:lineRule="auto"/>
        <w:ind w:left="4248" w:firstLine="708"/>
        <w:rPr>
          <w:rFonts w:ascii="Times New Roman" w:eastAsia="Times New Roman" w:hAnsi="Times New Roman" w:cs="Times New Roman"/>
          <w:lang w:eastAsia="ru-RU"/>
        </w:rPr>
      </w:pPr>
      <w:r w:rsidRPr="0026558A">
        <w:rPr>
          <w:rFonts w:ascii="Times New Roman" w:eastAsia="Times New Roman" w:hAnsi="Times New Roman" w:cs="Times New Roman"/>
          <w:lang w:eastAsia="ru-RU"/>
        </w:rPr>
        <w:br w:type="page"/>
      </w:r>
    </w:p>
    <w:p w:rsidR="0026558A" w:rsidRPr="0026558A" w:rsidRDefault="0026558A" w:rsidP="0026558A">
      <w:pPr>
        <w:spacing w:after="0" w:line="240" w:lineRule="auto"/>
        <w:ind w:left="4248" w:firstLine="708"/>
        <w:rPr>
          <w:rFonts w:ascii="Times New Roman" w:eastAsia="Times New Roman" w:hAnsi="Times New Roman" w:cs="Times New Roman"/>
          <w:lang w:eastAsia="ru-RU"/>
        </w:rPr>
      </w:pPr>
    </w:p>
    <w:p w:rsidR="0026558A" w:rsidRPr="0026558A" w:rsidRDefault="0026558A" w:rsidP="0026558A">
      <w:pPr>
        <w:spacing w:after="0" w:line="240" w:lineRule="auto"/>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                                                                                               Приложение 3</w:t>
      </w:r>
    </w:p>
    <w:p w:rsidR="0026558A" w:rsidRPr="0026558A" w:rsidRDefault="0026558A" w:rsidP="0026558A">
      <w:pPr>
        <w:spacing w:after="0" w:line="240" w:lineRule="auto"/>
        <w:ind w:left="5220"/>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к Положению об оплате труда работников муниципального бюджетного учреждения культуры «Майский культурно-досуговый центр»</w:t>
      </w:r>
    </w:p>
    <w:p w:rsidR="0026558A" w:rsidRPr="0026558A" w:rsidRDefault="0026558A" w:rsidP="0026558A">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Критерии оценки и целевые показатели эффективности работы муниципального бюджетного учреждения культуры «Майский культурно-досуговый центр»</w:t>
      </w:r>
    </w:p>
    <w:p w:rsidR="0026558A" w:rsidRPr="0026558A" w:rsidRDefault="0026558A" w:rsidP="0026558A">
      <w:pPr>
        <w:autoSpaceDE w:val="0"/>
        <w:autoSpaceDN w:val="0"/>
        <w:adjustRightInd w:val="0"/>
        <w:spacing w:after="0" w:line="240" w:lineRule="auto"/>
        <w:rPr>
          <w:rFonts w:ascii="Times New Roman" w:eastAsia="Times New Roman" w:hAnsi="Times New Roman" w:cs="Times New Roman"/>
          <w:lang w:eastAsia="ru-RU"/>
        </w:rPr>
      </w:pPr>
    </w:p>
    <w:p w:rsidR="0026558A" w:rsidRPr="0026558A" w:rsidRDefault="0026558A" w:rsidP="0026558A">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Муниципальное бюджетное учреждение культуры «Майский культурно-досуговый центр»</w:t>
      </w:r>
    </w:p>
    <w:p w:rsidR="0026558A" w:rsidRPr="0026558A" w:rsidRDefault="0026558A" w:rsidP="0026558A">
      <w:pPr>
        <w:autoSpaceDE w:val="0"/>
        <w:autoSpaceDN w:val="0"/>
        <w:adjustRightInd w:val="0"/>
        <w:spacing w:after="0" w:line="240" w:lineRule="auto"/>
        <w:ind w:firstLine="709"/>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5427"/>
      </w:tblGrid>
      <w:tr w:rsidR="0026558A" w:rsidRPr="0026558A" w:rsidTr="0026558A">
        <w:tc>
          <w:tcPr>
            <w:tcW w:w="828"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w:t>
            </w:r>
          </w:p>
        </w:tc>
        <w:tc>
          <w:tcPr>
            <w:tcW w:w="3600"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Критерии</w:t>
            </w:r>
          </w:p>
        </w:tc>
        <w:tc>
          <w:tcPr>
            <w:tcW w:w="5427"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center"/>
              <w:rPr>
                <w:rFonts w:ascii="Times New Roman" w:eastAsia="Times New Roman" w:hAnsi="Times New Roman" w:cs="Times New Roman"/>
                <w:b/>
                <w:lang w:eastAsia="ru-RU"/>
              </w:rPr>
            </w:pPr>
            <w:r w:rsidRPr="0026558A">
              <w:rPr>
                <w:rFonts w:ascii="Times New Roman" w:eastAsia="Times New Roman" w:hAnsi="Times New Roman" w:cs="Times New Roman"/>
                <w:b/>
                <w:lang w:eastAsia="ru-RU"/>
              </w:rPr>
              <w:t>Показатели</w:t>
            </w:r>
          </w:p>
        </w:tc>
      </w:tr>
      <w:tr w:rsidR="0026558A" w:rsidRPr="0026558A" w:rsidTr="0026558A">
        <w:tc>
          <w:tcPr>
            <w:tcW w:w="828"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p>
        </w:tc>
        <w:tc>
          <w:tcPr>
            <w:tcW w:w="3600"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p>
        </w:tc>
        <w:tc>
          <w:tcPr>
            <w:tcW w:w="5427"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p>
        </w:tc>
      </w:tr>
      <w:tr w:rsidR="0026558A" w:rsidRPr="0026558A" w:rsidTr="0026558A">
        <w:tc>
          <w:tcPr>
            <w:tcW w:w="828"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1</w:t>
            </w:r>
          </w:p>
        </w:tc>
        <w:tc>
          <w:tcPr>
            <w:tcW w:w="3600"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Участие и организация проведения межрайонных, окружных, областных мероприятий</w:t>
            </w:r>
          </w:p>
        </w:tc>
        <w:tc>
          <w:tcPr>
            <w:tcW w:w="5427"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Результативность участия и организации проведения мероприятий</w:t>
            </w:r>
          </w:p>
        </w:tc>
      </w:tr>
      <w:tr w:rsidR="0026558A" w:rsidRPr="0026558A" w:rsidTr="0026558A">
        <w:tc>
          <w:tcPr>
            <w:tcW w:w="828"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2</w:t>
            </w:r>
          </w:p>
        </w:tc>
        <w:tc>
          <w:tcPr>
            <w:tcW w:w="3600"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Организация массовых мероприятий в сфере культуры и искусства</w:t>
            </w:r>
          </w:p>
        </w:tc>
        <w:tc>
          <w:tcPr>
            <w:tcW w:w="5427"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Организация массовых мероприятий в сфере культуры и искусства в установленных объемах</w:t>
            </w:r>
          </w:p>
        </w:tc>
      </w:tr>
      <w:tr w:rsidR="0026558A" w:rsidRPr="0026558A" w:rsidTr="0026558A">
        <w:tc>
          <w:tcPr>
            <w:tcW w:w="828"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3</w:t>
            </w:r>
          </w:p>
        </w:tc>
        <w:tc>
          <w:tcPr>
            <w:tcW w:w="3600"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Организация и проведение выступлений художественных коллективов и исполнителей разных жанров, проведение концертов, молодежных вечеров</w:t>
            </w:r>
          </w:p>
        </w:tc>
        <w:tc>
          <w:tcPr>
            <w:tcW w:w="5427"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Организация и проведение выступлений художественных коллективов и исполнителей разных жанров, проведение концертов, молодежных вечеров в установленном количестве</w:t>
            </w:r>
          </w:p>
        </w:tc>
      </w:tr>
      <w:tr w:rsidR="0026558A" w:rsidRPr="0026558A" w:rsidTr="0026558A">
        <w:trPr>
          <w:trHeight w:val="480"/>
        </w:trPr>
        <w:tc>
          <w:tcPr>
            <w:tcW w:w="828" w:type="dxa"/>
            <w:vMerge w:val="restart"/>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center"/>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4</w:t>
            </w:r>
          </w:p>
        </w:tc>
        <w:tc>
          <w:tcPr>
            <w:tcW w:w="3600" w:type="dxa"/>
            <w:vMerge w:val="restart"/>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Организация работы и уровень исполнительской дисциплины</w:t>
            </w:r>
          </w:p>
        </w:tc>
        <w:tc>
          <w:tcPr>
            <w:tcW w:w="5427"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Соблюдение сроков и порядка предоставления запрашиваемой информации, планов, отчетов, аналитических материалов, ответов на запросы</w:t>
            </w:r>
          </w:p>
        </w:tc>
      </w:tr>
      <w:tr w:rsidR="0026558A" w:rsidRPr="0026558A" w:rsidTr="0026558A">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c>
          <w:tcPr>
            <w:tcW w:w="5427"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Своевременная уплата в полном объеме всех установленных законодательством налогов, сборов, отсутствие начисленных пеней, штрафов</w:t>
            </w:r>
          </w:p>
        </w:tc>
      </w:tr>
      <w:tr w:rsidR="0026558A" w:rsidRPr="0026558A" w:rsidTr="0026558A">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c>
          <w:tcPr>
            <w:tcW w:w="5427"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Отсутствие обоснованных жалоб, претензии к результатам деятельности, благоприятный морально-психологический климат в коллективе учреждения.</w:t>
            </w:r>
          </w:p>
        </w:tc>
      </w:tr>
    </w:tbl>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514"/>
        <w:gridCol w:w="5252"/>
      </w:tblGrid>
      <w:tr w:rsidR="0026558A" w:rsidRPr="0026558A" w:rsidTr="0026558A">
        <w:tc>
          <w:tcPr>
            <w:tcW w:w="805"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514"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center"/>
              <w:rPr>
                <w:rFonts w:ascii="Times New Roman" w:eastAsia="Times New Roman" w:hAnsi="Times New Roman" w:cs="Times New Roman"/>
                <w:b/>
                <w:lang w:eastAsia="ru-RU"/>
              </w:rPr>
            </w:pPr>
          </w:p>
        </w:tc>
        <w:tc>
          <w:tcPr>
            <w:tcW w:w="5252"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rPr>
                <w:rFonts w:ascii="Times New Roman" w:eastAsia="Times New Roman" w:hAnsi="Times New Roman" w:cs="Times New Roman"/>
                <w:b/>
                <w:lang w:eastAsia="ru-RU"/>
              </w:rPr>
            </w:pPr>
          </w:p>
        </w:tc>
      </w:tr>
      <w:tr w:rsidR="0026558A" w:rsidRPr="0026558A" w:rsidTr="0026558A">
        <w:tc>
          <w:tcPr>
            <w:tcW w:w="805"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 xml:space="preserve">5. </w:t>
            </w:r>
          </w:p>
        </w:tc>
        <w:tc>
          <w:tcPr>
            <w:tcW w:w="3514"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Обеспечение доступа к библиотечному обслуживанию и информационным ресурсам библиотеки (книговыдача, организация посещаемости, увеличение числа читателей)</w:t>
            </w:r>
          </w:p>
        </w:tc>
        <w:tc>
          <w:tcPr>
            <w:tcW w:w="5252"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Обеспечение доступа к библиотечному обслуживанию и информационным ресурсам библиотеки (книговыдача, организация посещаемости, увеличение числа читателей) в установленных объемах</w:t>
            </w:r>
          </w:p>
        </w:tc>
      </w:tr>
      <w:tr w:rsidR="0026558A" w:rsidRPr="0026558A" w:rsidTr="0026558A">
        <w:trPr>
          <w:trHeight w:val="480"/>
        </w:trPr>
        <w:tc>
          <w:tcPr>
            <w:tcW w:w="805" w:type="dxa"/>
            <w:vMerge w:val="restart"/>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6.</w:t>
            </w:r>
          </w:p>
        </w:tc>
        <w:tc>
          <w:tcPr>
            <w:tcW w:w="3514" w:type="dxa"/>
            <w:vMerge w:val="restart"/>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Организация проведения выставок и мероприятий в библиотеке</w:t>
            </w:r>
          </w:p>
        </w:tc>
        <w:tc>
          <w:tcPr>
            <w:tcW w:w="5252"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Организация и проведение выставок и мероприятий в установленном количестве</w:t>
            </w:r>
          </w:p>
        </w:tc>
      </w:tr>
      <w:tr w:rsidR="0026558A" w:rsidRPr="0026558A" w:rsidTr="0026558A">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c>
          <w:tcPr>
            <w:tcW w:w="5252"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Организация посещения выставок, экспозиции и сценарных мероприятий в установленном количестве</w:t>
            </w:r>
          </w:p>
        </w:tc>
      </w:tr>
      <w:tr w:rsidR="0026558A" w:rsidRPr="0026558A" w:rsidTr="0026558A">
        <w:trPr>
          <w:trHeight w:val="480"/>
        </w:trPr>
        <w:tc>
          <w:tcPr>
            <w:tcW w:w="805"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7.</w:t>
            </w:r>
          </w:p>
        </w:tc>
        <w:tc>
          <w:tcPr>
            <w:tcW w:w="3514"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Сохранение и пополнение библиотечного фонда</w:t>
            </w:r>
          </w:p>
        </w:tc>
        <w:tc>
          <w:tcPr>
            <w:tcW w:w="5252"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Обеспечение сохранности библиотечного фонда, организация пополняемости библиотечных фондов в установленных объемах</w:t>
            </w:r>
          </w:p>
        </w:tc>
      </w:tr>
      <w:tr w:rsidR="0026558A" w:rsidRPr="0026558A" w:rsidTr="0026558A">
        <w:trPr>
          <w:trHeight w:val="480"/>
        </w:trPr>
        <w:tc>
          <w:tcPr>
            <w:tcW w:w="805" w:type="dxa"/>
            <w:vMerge w:val="restart"/>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center"/>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8.</w:t>
            </w:r>
          </w:p>
        </w:tc>
        <w:tc>
          <w:tcPr>
            <w:tcW w:w="3514" w:type="dxa"/>
            <w:vMerge w:val="restart"/>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Организация работы и уровень исполнительской дисциплины</w:t>
            </w:r>
          </w:p>
        </w:tc>
        <w:tc>
          <w:tcPr>
            <w:tcW w:w="5252"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Соблюдение сроков и порядка предоставления запрашиваемой информации, планов, отчетов, аналитических материалов, ответов на запросы</w:t>
            </w:r>
          </w:p>
        </w:tc>
      </w:tr>
      <w:tr w:rsidR="0026558A" w:rsidRPr="0026558A" w:rsidTr="0026558A">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558A" w:rsidRPr="0026558A" w:rsidRDefault="0026558A" w:rsidP="0026558A">
            <w:pPr>
              <w:spacing w:after="0" w:line="240" w:lineRule="auto"/>
              <w:rPr>
                <w:rFonts w:ascii="Times New Roman" w:eastAsia="Times New Roman" w:hAnsi="Times New Roman" w:cs="Times New Roman"/>
                <w:lang w:eastAsia="ru-RU"/>
              </w:rPr>
            </w:pPr>
          </w:p>
        </w:tc>
        <w:tc>
          <w:tcPr>
            <w:tcW w:w="5252" w:type="dxa"/>
            <w:tcBorders>
              <w:top w:val="single" w:sz="4" w:space="0" w:color="auto"/>
              <w:left w:val="single" w:sz="4" w:space="0" w:color="auto"/>
              <w:bottom w:val="single" w:sz="4" w:space="0" w:color="auto"/>
              <w:right w:val="single" w:sz="4" w:space="0" w:color="auto"/>
            </w:tcBorders>
          </w:tcPr>
          <w:p w:rsidR="0026558A" w:rsidRPr="0026558A" w:rsidRDefault="0026558A" w:rsidP="0026558A">
            <w:pPr>
              <w:autoSpaceDE w:val="0"/>
              <w:autoSpaceDN w:val="0"/>
              <w:adjustRightInd w:val="0"/>
              <w:spacing w:after="0" w:line="240" w:lineRule="auto"/>
              <w:jc w:val="both"/>
              <w:rPr>
                <w:rFonts w:ascii="Times New Roman" w:eastAsia="Times New Roman" w:hAnsi="Times New Roman" w:cs="Times New Roman"/>
                <w:lang w:eastAsia="ru-RU"/>
              </w:rPr>
            </w:pPr>
            <w:r w:rsidRPr="0026558A">
              <w:rPr>
                <w:rFonts w:ascii="Times New Roman" w:eastAsia="Times New Roman" w:hAnsi="Times New Roman" w:cs="Times New Roman"/>
                <w:lang w:eastAsia="ru-RU"/>
              </w:rPr>
              <w:t>Своевременная уплата в полном объеме всех установленных законодательством налогов, сборов, отсутствие начисленных пеней, штрафов</w:t>
            </w:r>
          </w:p>
        </w:tc>
      </w:tr>
    </w:tbl>
    <w:p w:rsidR="0026558A" w:rsidRPr="0026558A" w:rsidRDefault="0026558A" w:rsidP="0026558A">
      <w:pPr>
        <w:spacing w:after="0" w:line="240" w:lineRule="auto"/>
        <w:rPr>
          <w:rFonts w:ascii="Times New Roman" w:eastAsia="Times New Roman" w:hAnsi="Times New Roman" w:cs="Times New Roman"/>
          <w:sz w:val="24"/>
          <w:szCs w:val="24"/>
          <w:lang w:eastAsia="ru-RU"/>
        </w:rPr>
      </w:pPr>
    </w:p>
    <w:p w:rsidR="00180E8B" w:rsidRDefault="00180E8B" w:rsidP="00180E8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F6636" w:rsidRDefault="000F6636" w:rsidP="000F66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F6636" w:rsidRDefault="000F6636" w:rsidP="000F66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F6636" w:rsidRPr="000F6636" w:rsidRDefault="000F6636" w:rsidP="000F66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636">
        <w:rPr>
          <w:rFonts w:ascii="Times New Roman" w:eastAsia="Times New Roman" w:hAnsi="Times New Roman" w:cs="Times New Roman"/>
          <w:bCs/>
          <w:sz w:val="28"/>
          <w:szCs w:val="28"/>
          <w:lang w:eastAsia="ru-RU"/>
        </w:rPr>
        <w:t>РОССИЙСКАЯ ФЕДЕРАЦИЯ</w:t>
      </w:r>
    </w:p>
    <w:p w:rsidR="000F6636" w:rsidRPr="000F6636" w:rsidRDefault="000F6636" w:rsidP="000F66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636">
        <w:rPr>
          <w:rFonts w:ascii="Times New Roman" w:eastAsia="Times New Roman" w:hAnsi="Times New Roman" w:cs="Times New Roman"/>
          <w:bCs/>
          <w:sz w:val="28"/>
          <w:szCs w:val="28"/>
          <w:lang w:eastAsia="ru-RU"/>
        </w:rPr>
        <w:t>ИРКУТСКАЯ ОБЛАСЬ</w:t>
      </w:r>
    </w:p>
    <w:p w:rsidR="000F6636" w:rsidRPr="000F6636" w:rsidRDefault="000F6636" w:rsidP="000F66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636">
        <w:rPr>
          <w:rFonts w:ascii="Times New Roman" w:eastAsia="Times New Roman" w:hAnsi="Times New Roman" w:cs="Times New Roman"/>
          <w:bCs/>
          <w:sz w:val="28"/>
          <w:szCs w:val="28"/>
          <w:lang w:eastAsia="ru-RU"/>
        </w:rPr>
        <w:t>ОСИНСКИЙ РАЙОН</w:t>
      </w:r>
    </w:p>
    <w:p w:rsidR="000F6636" w:rsidRPr="000F6636" w:rsidRDefault="000F6636" w:rsidP="000F66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636">
        <w:rPr>
          <w:rFonts w:ascii="Times New Roman" w:eastAsia="Times New Roman" w:hAnsi="Times New Roman" w:cs="Times New Roman"/>
          <w:bCs/>
          <w:sz w:val="28"/>
          <w:szCs w:val="28"/>
          <w:lang w:eastAsia="ru-RU"/>
        </w:rPr>
        <w:t>ДУМА МУНИЦИПАЛЬНОГО ОБРАЗОВАНИЯ «МАЙСК»</w:t>
      </w:r>
    </w:p>
    <w:p w:rsidR="000F6636" w:rsidRPr="000F6636" w:rsidRDefault="000F6636" w:rsidP="000F66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F6636" w:rsidRPr="000F6636" w:rsidRDefault="000F6636" w:rsidP="000F663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F6636">
        <w:rPr>
          <w:rFonts w:ascii="Times New Roman" w:eastAsia="Times New Roman" w:hAnsi="Times New Roman" w:cs="Times New Roman"/>
          <w:bCs/>
          <w:sz w:val="28"/>
          <w:szCs w:val="28"/>
          <w:lang w:eastAsia="ru-RU"/>
        </w:rPr>
        <w:t xml:space="preserve">    25  сессия</w:t>
      </w:r>
      <w:r w:rsidRPr="000F6636">
        <w:rPr>
          <w:rFonts w:ascii="Times New Roman" w:eastAsia="Times New Roman" w:hAnsi="Times New Roman" w:cs="Times New Roman"/>
          <w:bCs/>
          <w:sz w:val="28"/>
          <w:szCs w:val="28"/>
          <w:lang w:eastAsia="ru-RU"/>
        </w:rPr>
        <w:tab/>
      </w:r>
      <w:r w:rsidRPr="000F6636">
        <w:rPr>
          <w:rFonts w:ascii="Times New Roman" w:eastAsia="Times New Roman" w:hAnsi="Times New Roman" w:cs="Times New Roman"/>
          <w:bCs/>
          <w:sz w:val="28"/>
          <w:szCs w:val="28"/>
          <w:lang w:eastAsia="ru-RU"/>
        </w:rPr>
        <w:tab/>
      </w:r>
      <w:r w:rsidRPr="000F6636">
        <w:rPr>
          <w:rFonts w:ascii="Times New Roman" w:eastAsia="Times New Roman" w:hAnsi="Times New Roman" w:cs="Times New Roman"/>
          <w:bCs/>
          <w:sz w:val="28"/>
          <w:szCs w:val="28"/>
          <w:lang w:eastAsia="ru-RU"/>
        </w:rPr>
        <w:tab/>
      </w:r>
      <w:r w:rsidRPr="000F6636">
        <w:rPr>
          <w:rFonts w:ascii="Times New Roman" w:eastAsia="Times New Roman" w:hAnsi="Times New Roman" w:cs="Times New Roman"/>
          <w:bCs/>
          <w:sz w:val="28"/>
          <w:szCs w:val="28"/>
          <w:lang w:eastAsia="ru-RU"/>
        </w:rPr>
        <w:tab/>
      </w:r>
      <w:r w:rsidRPr="000F6636">
        <w:rPr>
          <w:rFonts w:ascii="Times New Roman" w:eastAsia="Times New Roman" w:hAnsi="Times New Roman" w:cs="Times New Roman"/>
          <w:bCs/>
          <w:sz w:val="28"/>
          <w:szCs w:val="28"/>
          <w:lang w:eastAsia="ru-RU"/>
        </w:rPr>
        <w:tab/>
      </w:r>
      <w:r w:rsidRPr="000F6636">
        <w:rPr>
          <w:rFonts w:ascii="Times New Roman" w:eastAsia="Times New Roman" w:hAnsi="Times New Roman" w:cs="Times New Roman"/>
          <w:bCs/>
          <w:sz w:val="28"/>
          <w:szCs w:val="28"/>
          <w:lang w:eastAsia="ru-RU"/>
        </w:rPr>
        <w:tab/>
        <w:t xml:space="preserve">                   Третьего  созыва</w:t>
      </w:r>
    </w:p>
    <w:p w:rsidR="000F6636" w:rsidRPr="000F6636" w:rsidRDefault="000F6636" w:rsidP="000F663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F6636" w:rsidRPr="000F6636" w:rsidRDefault="000F6636" w:rsidP="000F663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F6636">
        <w:rPr>
          <w:rFonts w:ascii="Times New Roman" w:eastAsia="Times New Roman" w:hAnsi="Times New Roman" w:cs="Times New Roman"/>
          <w:bCs/>
          <w:sz w:val="28"/>
          <w:szCs w:val="28"/>
          <w:lang w:eastAsia="ru-RU"/>
        </w:rPr>
        <w:t>28.01.2016г.                                                                     с. Майск</w:t>
      </w:r>
    </w:p>
    <w:p w:rsidR="000F6636" w:rsidRPr="000F6636" w:rsidRDefault="000F6636" w:rsidP="000F66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F6636" w:rsidRPr="000F6636" w:rsidRDefault="000F6636" w:rsidP="000F66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636">
        <w:rPr>
          <w:rFonts w:ascii="Times New Roman" w:eastAsia="Times New Roman" w:hAnsi="Times New Roman" w:cs="Times New Roman"/>
          <w:bCs/>
          <w:sz w:val="28"/>
          <w:szCs w:val="28"/>
          <w:lang w:eastAsia="ru-RU"/>
        </w:rPr>
        <w:t>РЕШЕНИЕ № 137</w:t>
      </w: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sz w:val="28"/>
          <w:szCs w:val="28"/>
          <w:lang w:eastAsia="ru-RU"/>
        </w:rPr>
        <w:t>О внесении изменении в решение</w:t>
      </w: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sz w:val="28"/>
          <w:szCs w:val="28"/>
          <w:lang w:eastAsia="ru-RU"/>
        </w:rPr>
        <w:t xml:space="preserve"> Думы МО «Майск»</w:t>
      </w: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sz w:val="28"/>
          <w:szCs w:val="28"/>
          <w:lang w:eastAsia="ru-RU"/>
        </w:rPr>
        <w:t xml:space="preserve"> №119 от </w:t>
      </w:r>
      <w:r w:rsidRPr="000F6636">
        <w:rPr>
          <w:rFonts w:ascii="Times New Roman" w:eastAsia="Times New Roman" w:hAnsi="Times New Roman" w:cs="Times New Roman"/>
          <w:spacing w:val="-2"/>
          <w:sz w:val="28"/>
          <w:szCs w:val="28"/>
          <w:lang w:eastAsia="ru-RU"/>
        </w:rPr>
        <w:t xml:space="preserve">24.12.2015 </w:t>
      </w:r>
      <w:r w:rsidRPr="000F6636">
        <w:rPr>
          <w:rFonts w:ascii="Times New Roman" w:eastAsia="Times New Roman" w:hAnsi="Times New Roman" w:cs="Times New Roman"/>
          <w:sz w:val="28"/>
          <w:szCs w:val="28"/>
          <w:lang w:eastAsia="ru-RU"/>
        </w:rPr>
        <w:t xml:space="preserve">г. </w:t>
      </w: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sz w:val="28"/>
          <w:szCs w:val="28"/>
          <w:lang w:eastAsia="ru-RU"/>
        </w:rPr>
        <w:t>О  бюджете  муниципального</w:t>
      </w: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sz w:val="28"/>
          <w:szCs w:val="28"/>
          <w:lang w:eastAsia="ru-RU"/>
        </w:rPr>
        <w:t>образования «Майск» на 2016 год.</w:t>
      </w:r>
    </w:p>
    <w:p w:rsidR="000F6636" w:rsidRPr="000F6636" w:rsidRDefault="000F6636" w:rsidP="000F6636">
      <w:pPr>
        <w:spacing w:after="0" w:line="240" w:lineRule="auto"/>
        <w:ind w:right="4756"/>
        <w:rPr>
          <w:rFonts w:ascii="Times New Roman" w:eastAsia="Times New Roman" w:hAnsi="Times New Roman" w:cs="Times New Roman"/>
          <w:sz w:val="28"/>
          <w:szCs w:val="28"/>
          <w:lang w:eastAsia="ru-RU"/>
        </w:rPr>
      </w:pPr>
    </w:p>
    <w:p w:rsidR="000F6636" w:rsidRPr="000F6636" w:rsidRDefault="000F6636" w:rsidP="000F6636">
      <w:pPr>
        <w:spacing w:after="0" w:line="240" w:lineRule="auto"/>
        <w:ind w:firstLine="708"/>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sz w:val="28"/>
          <w:szCs w:val="28"/>
          <w:lang w:eastAsia="ru-RU"/>
        </w:rPr>
        <w:t xml:space="preserve">На основании  п.1 ст.185  Бюджетного кодекса РФ,  п.1. </w:t>
      </w:r>
      <w:hyperlink r:id="rId27" w:history="1">
        <w:r w:rsidRPr="000F6636">
          <w:rPr>
            <w:rFonts w:ascii="Times New Roman" w:eastAsia="Times New Roman" w:hAnsi="Times New Roman" w:cs="Times New Roman"/>
            <w:sz w:val="28"/>
            <w:szCs w:val="28"/>
            <w:lang w:eastAsia="ru-RU"/>
          </w:rPr>
          <w:t>ч.1 ст. 14</w:t>
        </w:r>
      </w:hyperlink>
      <w:r w:rsidRPr="000F6636">
        <w:rPr>
          <w:rFonts w:ascii="Times New Roman" w:eastAsia="Times New Roman" w:hAnsi="Times New Roman" w:cs="Times New Roman"/>
          <w:sz w:val="28"/>
          <w:szCs w:val="28"/>
          <w:lang w:eastAsia="ru-RU"/>
        </w:rPr>
        <w:t xml:space="preserve">,  п.2 ч.10 ст. </w:t>
      </w:r>
      <w:hyperlink r:id="rId28" w:history="1">
        <w:r w:rsidRPr="000F6636">
          <w:rPr>
            <w:rFonts w:ascii="Times New Roman" w:eastAsia="Times New Roman" w:hAnsi="Times New Roman" w:cs="Times New Roman"/>
            <w:sz w:val="28"/>
            <w:szCs w:val="28"/>
            <w:lang w:eastAsia="ru-RU"/>
          </w:rPr>
          <w:t>35</w:t>
        </w:r>
      </w:hyperlink>
      <w:r w:rsidRPr="000F6636">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22.08.2013 г. № 152,</w:t>
      </w:r>
    </w:p>
    <w:p w:rsidR="000F6636" w:rsidRPr="000F6636" w:rsidRDefault="000F6636" w:rsidP="000F6636">
      <w:pPr>
        <w:spacing w:after="0"/>
        <w:ind w:firstLine="709"/>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sz w:val="28"/>
          <w:szCs w:val="28"/>
          <w:lang w:eastAsia="ru-RU"/>
        </w:rPr>
        <w:t>Руководствуясь п.1 ч.1 ст.6, п.2 ч.1 ст. 31 статьями 24, 44 и 58, Устава МО «Майск»</w:t>
      </w:r>
    </w:p>
    <w:p w:rsidR="000F6636" w:rsidRPr="000F6636" w:rsidRDefault="000F6636" w:rsidP="000F6636">
      <w:pPr>
        <w:spacing w:after="0" w:line="240" w:lineRule="auto"/>
        <w:jc w:val="center"/>
        <w:rPr>
          <w:rFonts w:ascii="Times New Roman" w:eastAsia="Times New Roman" w:hAnsi="Times New Roman" w:cs="Times New Roman"/>
          <w:b/>
          <w:sz w:val="28"/>
          <w:szCs w:val="28"/>
          <w:lang w:eastAsia="ru-RU"/>
        </w:rPr>
      </w:pPr>
      <w:r w:rsidRPr="000F6636">
        <w:rPr>
          <w:rFonts w:ascii="Times New Roman" w:eastAsia="Times New Roman" w:hAnsi="Times New Roman" w:cs="Times New Roman"/>
          <w:b/>
          <w:sz w:val="28"/>
          <w:szCs w:val="28"/>
          <w:lang w:eastAsia="ru-RU"/>
        </w:rPr>
        <w:t>Дума муниципального образования «Майск» решила:</w:t>
      </w:r>
    </w:p>
    <w:p w:rsidR="000F6636" w:rsidRPr="000F6636" w:rsidRDefault="000F6636" w:rsidP="000F6636">
      <w:pPr>
        <w:spacing w:after="0" w:line="240" w:lineRule="auto"/>
        <w:jc w:val="center"/>
        <w:rPr>
          <w:rFonts w:ascii="Times New Roman" w:eastAsia="Times New Roman" w:hAnsi="Times New Roman" w:cs="Times New Roman"/>
          <w:b/>
          <w:sz w:val="28"/>
          <w:szCs w:val="28"/>
          <w:lang w:eastAsia="ru-RU"/>
        </w:rPr>
      </w:pPr>
    </w:p>
    <w:p w:rsidR="000F6636" w:rsidRPr="000F6636" w:rsidRDefault="000F6636" w:rsidP="000F6636">
      <w:pPr>
        <w:spacing w:after="0" w:line="240" w:lineRule="auto"/>
        <w:ind w:firstLine="708"/>
        <w:jc w:val="both"/>
        <w:rPr>
          <w:rFonts w:ascii="Times New Roman" w:eastAsia="Times New Roman" w:hAnsi="Times New Roman" w:cs="Times New Roman"/>
          <w:i/>
          <w:sz w:val="28"/>
          <w:szCs w:val="28"/>
          <w:lang w:eastAsia="ru-RU"/>
        </w:rPr>
      </w:pPr>
      <w:r w:rsidRPr="000F6636">
        <w:rPr>
          <w:rFonts w:ascii="Times New Roman" w:eastAsia="Times New Roman" w:hAnsi="Times New Roman" w:cs="Times New Roman"/>
          <w:sz w:val="28"/>
          <w:szCs w:val="28"/>
          <w:lang w:eastAsia="ru-RU"/>
        </w:rPr>
        <w:t xml:space="preserve">Внести следующие изменения в решение Думы МО «Майск» от </w:t>
      </w:r>
      <w:r w:rsidRPr="000F6636">
        <w:rPr>
          <w:rFonts w:ascii="Times New Roman" w:eastAsia="Times New Roman" w:hAnsi="Times New Roman" w:cs="Times New Roman"/>
          <w:spacing w:val="-2"/>
          <w:sz w:val="28"/>
          <w:szCs w:val="28"/>
          <w:lang w:eastAsia="ru-RU"/>
        </w:rPr>
        <w:t xml:space="preserve">24 декабря 2015 </w:t>
      </w:r>
      <w:r w:rsidRPr="000F6636">
        <w:rPr>
          <w:rFonts w:ascii="Times New Roman" w:eastAsia="Times New Roman" w:hAnsi="Times New Roman" w:cs="Times New Roman"/>
          <w:sz w:val="28"/>
          <w:szCs w:val="28"/>
          <w:lang w:eastAsia="ru-RU"/>
        </w:rPr>
        <w:t xml:space="preserve">года № 119 «О  бюджете  муниципального образования «Майск» на 2015 год». </w:t>
      </w: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b/>
          <w:sz w:val="28"/>
          <w:szCs w:val="28"/>
          <w:lang w:eastAsia="ru-RU"/>
        </w:rPr>
        <w:t>Статья 1.</w:t>
      </w:r>
      <w:r w:rsidRPr="000F6636">
        <w:rPr>
          <w:rFonts w:ascii="Times New Roman" w:eastAsia="Times New Roman" w:hAnsi="Times New Roman" w:cs="Times New Roman"/>
          <w:i/>
          <w:sz w:val="28"/>
          <w:szCs w:val="28"/>
          <w:lang w:eastAsia="ru-RU"/>
        </w:rPr>
        <w:t xml:space="preserve"> </w:t>
      </w:r>
    </w:p>
    <w:p w:rsidR="000F6636" w:rsidRPr="000F6636" w:rsidRDefault="000F6636" w:rsidP="000F6636">
      <w:pPr>
        <w:spacing w:after="0" w:line="240" w:lineRule="auto"/>
        <w:jc w:val="both"/>
        <w:rPr>
          <w:rFonts w:ascii="Times New Roman" w:eastAsia="Times New Roman" w:hAnsi="Times New Roman" w:cs="Times New Roman"/>
          <w:b/>
          <w:sz w:val="28"/>
          <w:szCs w:val="28"/>
          <w:lang w:eastAsia="ru-RU"/>
        </w:rPr>
      </w:pPr>
      <w:r w:rsidRPr="000F6636">
        <w:rPr>
          <w:rFonts w:ascii="Times New Roman" w:eastAsia="Times New Roman" w:hAnsi="Times New Roman" w:cs="Times New Roman"/>
          <w:sz w:val="28"/>
          <w:szCs w:val="28"/>
          <w:lang w:eastAsia="ru-RU"/>
        </w:rPr>
        <w:t>Приложения №№1,4,6,8,10 к решению изложить в новой редакции.</w:t>
      </w:r>
    </w:p>
    <w:p w:rsidR="000F6636" w:rsidRPr="000F6636" w:rsidRDefault="000F6636" w:rsidP="000F6636">
      <w:pPr>
        <w:spacing w:after="0" w:line="240" w:lineRule="auto"/>
        <w:jc w:val="both"/>
        <w:rPr>
          <w:rFonts w:ascii="Times New Roman" w:eastAsia="Times New Roman" w:hAnsi="Times New Roman" w:cs="Times New Roman"/>
          <w:b/>
          <w:sz w:val="28"/>
          <w:szCs w:val="28"/>
          <w:lang w:eastAsia="ru-RU"/>
        </w:rPr>
      </w:pPr>
      <w:r w:rsidRPr="000F6636">
        <w:rPr>
          <w:rFonts w:ascii="Times New Roman" w:eastAsia="Times New Roman" w:hAnsi="Times New Roman" w:cs="Times New Roman"/>
          <w:b/>
          <w:sz w:val="28"/>
          <w:szCs w:val="28"/>
          <w:lang w:eastAsia="ru-RU"/>
        </w:rPr>
        <w:t xml:space="preserve">Статья 2. </w:t>
      </w:r>
      <w:r w:rsidRPr="000F6636">
        <w:rPr>
          <w:rFonts w:ascii="Times New Roman" w:eastAsia="Times New Roman" w:hAnsi="Times New Roman" w:cs="Times New Roman"/>
          <w:sz w:val="28"/>
          <w:szCs w:val="28"/>
          <w:lang w:eastAsia="ru-RU"/>
        </w:rPr>
        <w:t>Контроль за исполнением настоящего Решения возложить на Думу   муниципального образования «Майск»</w:t>
      </w:r>
    </w:p>
    <w:p w:rsidR="000F6636" w:rsidRPr="000F6636" w:rsidRDefault="000F6636" w:rsidP="000F6636">
      <w:pPr>
        <w:spacing w:after="0" w:line="240" w:lineRule="auto"/>
        <w:jc w:val="both"/>
        <w:rPr>
          <w:rFonts w:ascii="Times New Roman" w:eastAsia="Times New Roman" w:hAnsi="Times New Roman" w:cs="Times New Roman"/>
          <w:b/>
          <w:sz w:val="28"/>
          <w:szCs w:val="28"/>
          <w:lang w:eastAsia="ru-RU"/>
        </w:rPr>
      </w:pPr>
      <w:r w:rsidRPr="000F6636">
        <w:rPr>
          <w:rFonts w:ascii="Times New Roman" w:eastAsia="Times New Roman" w:hAnsi="Times New Roman" w:cs="Times New Roman"/>
          <w:b/>
          <w:sz w:val="28"/>
          <w:szCs w:val="28"/>
          <w:lang w:eastAsia="ru-RU"/>
        </w:rPr>
        <w:t xml:space="preserve">Статья 3. </w:t>
      </w:r>
      <w:r w:rsidRPr="000F6636">
        <w:rPr>
          <w:rFonts w:ascii="Times New Roman" w:eastAsia="Times New Roman" w:hAnsi="Times New Roman" w:cs="Times New Roman"/>
          <w:sz w:val="28"/>
          <w:szCs w:val="28"/>
          <w:lang w:eastAsia="ru-RU"/>
        </w:rPr>
        <w:t>Настоящее решение опубликовать в «Вестнике» и разместить на официальном сайте администрации МО «Майск» www.maisk-</w:t>
      </w:r>
      <w:r w:rsidRPr="000F6636">
        <w:rPr>
          <w:rFonts w:ascii="Times New Roman" w:eastAsia="Times New Roman" w:hAnsi="Times New Roman" w:cs="Times New Roman"/>
          <w:sz w:val="28"/>
          <w:szCs w:val="28"/>
          <w:lang w:val="en-US" w:eastAsia="ru-RU"/>
        </w:rPr>
        <w:t>adm</w:t>
      </w:r>
      <w:r w:rsidRPr="000F6636">
        <w:rPr>
          <w:rFonts w:ascii="Times New Roman" w:eastAsia="Times New Roman" w:hAnsi="Times New Roman" w:cs="Times New Roman"/>
          <w:sz w:val="28"/>
          <w:szCs w:val="28"/>
          <w:lang w:eastAsia="ru-RU"/>
        </w:rPr>
        <w:t>.ru.</w:t>
      </w:r>
    </w:p>
    <w:p w:rsidR="000F6636" w:rsidRPr="000F6636" w:rsidRDefault="000F6636" w:rsidP="000F6636">
      <w:pPr>
        <w:spacing w:after="0" w:line="240" w:lineRule="auto"/>
        <w:jc w:val="both"/>
        <w:rPr>
          <w:rFonts w:ascii="Times New Roman" w:eastAsia="Times New Roman" w:hAnsi="Times New Roman" w:cs="Times New Roman"/>
          <w:b/>
          <w:sz w:val="28"/>
          <w:szCs w:val="28"/>
          <w:lang w:eastAsia="ru-RU"/>
        </w:rPr>
      </w:pPr>
      <w:r w:rsidRPr="000F6636">
        <w:rPr>
          <w:rFonts w:ascii="Times New Roman" w:eastAsia="Times New Roman" w:hAnsi="Times New Roman" w:cs="Times New Roman"/>
          <w:b/>
          <w:sz w:val="28"/>
          <w:szCs w:val="28"/>
          <w:lang w:eastAsia="ru-RU"/>
        </w:rPr>
        <w:t xml:space="preserve">Статья 4. </w:t>
      </w:r>
      <w:r w:rsidRPr="000F6636">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w:t>
      </w:r>
    </w:p>
    <w:p w:rsidR="000F6636" w:rsidRPr="000F6636" w:rsidRDefault="000F6636" w:rsidP="000F6636">
      <w:pPr>
        <w:spacing w:after="0" w:line="240" w:lineRule="auto"/>
        <w:jc w:val="both"/>
        <w:rPr>
          <w:rFonts w:ascii="Times New Roman" w:eastAsia="Times New Roman" w:hAnsi="Times New Roman" w:cs="Times New Roman"/>
          <w:spacing w:val="-6"/>
          <w:sz w:val="28"/>
          <w:szCs w:val="28"/>
          <w:lang w:eastAsia="ru-RU"/>
        </w:rPr>
      </w:pPr>
    </w:p>
    <w:p w:rsidR="000F6636" w:rsidRPr="000F6636" w:rsidRDefault="000F6636" w:rsidP="000F6636">
      <w:pPr>
        <w:spacing w:after="0" w:line="240" w:lineRule="auto"/>
        <w:jc w:val="both"/>
        <w:rPr>
          <w:rFonts w:ascii="Times New Roman" w:eastAsia="Times New Roman" w:hAnsi="Times New Roman" w:cs="Times New Roman"/>
          <w:spacing w:val="-6"/>
          <w:sz w:val="28"/>
          <w:szCs w:val="28"/>
          <w:lang w:eastAsia="ru-RU"/>
        </w:rPr>
      </w:pPr>
    </w:p>
    <w:p w:rsidR="000F6636" w:rsidRPr="000F6636" w:rsidRDefault="000F6636" w:rsidP="000F6636">
      <w:pPr>
        <w:spacing w:after="0" w:line="240" w:lineRule="auto"/>
        <w:jc w:val="both"/>
        <w:rPr>
          <w:rFonts w:ascii="Times New Roman" w:eastAsia="Times New Roman" w:hAnsi="Times New Roman" w:cs="Times New Roman"/>
          <w:spacing w:val="-6"/>
          <w:sz w:val="28"/>
          <w:szCs w:val="28"/>
          <w:lang w:eastAsia="ru-RU"/>
        </w:rPr>
      </w:pP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sz w:val="28"/>
          <w:szCs w:val="28"/>
          <w:lang w:eastAsia="ru-RU"/>
        </w:rPr>
        <w:t xml:space="preserve">Глава муниципального </w:t>
      </w: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r w:rsidRPr="000F6636">
        <w:rPr>
          <w:rFonts w:ascii="Times New Roman" w:eastAsia="Times New Roman" w:hAnsi="Times New Roman" w:cs="Times New Roman"/>
          <w:sz w:val="28"/>
          <w:szCs w:val="28"/>
          <w:lang w:eastAsia="ru-RU"/>
        </w:rPr>
        <w:t>образования «Майск»</w:t>
      </w:r>
      <w:r w:rsidRPr="000F6636">
        <w:rPr>
          <w:rFonts w:ascii="Times New Roman" w:eastAsia="Times New Roman" w:hAnsi="Times New Roman" w:cs="Times New Roman"/>
          <w:sz w:val="28"/>
          <w:szCs w:val="28"/>
          <w:lang w:eastAsia="ru-RU"/>
        </w:rPr>
        <w:tab/>
      </w:r>
      <w:r w:rsidRPr="000F6636">
        <w:rPr>
          <w:rFonts w:ascii="Times New Roman" w:eastAsia="Times New Roman" w:hAnsi="Times New Roman" w:cs="Times New Roman"/>
          <w:sz w:val="28"/>
          <w:szCs w:val="28"/>
          <w:lang w:eastAsia="ru-RU"/>
        </w:rPr>
        <w:tab/>
        <w:t xml:space="preserve">                                             А.И.Серебренников</w:t>
      </w: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p>
    <w:p w:rsidR="000F6636" w:rsidRPr="000F6636" w:rsidRDefault="000F6636" w:rsidP="000F6636">
      <w:pPr>
        <w:spacing w:after="0" w:line="240" w:lineRule="auto"/>
        <w:jc w:val="both"/>
        <w:rPr>
          <w:rFonts w:ascii="Times New Roman" w:eastAsia="Times New Roman" w:hAnsi="Times New Roman" w:cs="Times New Roman"/>
          <w:sz w:val="28"/>
          <w:szCs w:val="28"/>
          <w:lang w:eastAsia="ru-RU"/>
        </w:rPr>
      </w:pPr>
    </w:p>
    <w:p w:rsidR="000F6636" w:rsidRPr="000F6636" w:rsidRDefault="000F6636" w:rsidP="000F663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F6636">
        <w:rPr>
          <w:rFonts w:ascii="Times New Roman" w:eastAsia="Times New Roman" w:hAnsi="Times New Roman" w:cs="Times New Roman"/>
          <w:b/>
          <w:bCs/>
          <w:kern w:val="36"/>
          <w:sz w:val="24"/>
          <w:szCs w:val="24"/>
          <w:lang w:eastAsia="ru-RU"/>
        </w:rPr>
        <w:lastRenderedPageBreak/>
        <w:t>ПОЯСНИТЕЛЬНАЯ ЗАПИСКА</w:t>
      </w:r>
    </w:p>
    <w:p w:rsidR="000F6636" w:rsidRPr="000F6636" w:rsidRDefault="000F6636" w:rsidP="000F6636">
      <w:pPr>
        <w:spacing w:after="0" w:line="240" w:lineRule="auto"/>
        <w:jc w:val="center"/>
        <w:rPr>
          <w:rFonts w:ascii="Times New Roman" w:eastAsia="Times New Roman" w:hAnsi="Times New Roman" w:cs="Times New Roman"/>
          <w:sz w:val="24"/>
          <w:szCs w:val="24"/>
          <w:lang w:eastAsia="ru-RU"/>
        </w:rPr>
      </w:pPr>
      <w:r w:rsidRPr="000F6636">
        <w:rPr>
          <w:rFonts w:ascii="Times New Roman" w:eastAsia="Times New Roman" w:hAnsi="Times New Roman" w:cs="Times New Roman"/>
          <w:sz w:val="24"/>
          <w:szCs w:val="24"/>
          <w:lang w:eastAsia="ru-RU"/>
        </w:rPr>
        <w:t>К РЕШЕНИЮ ДУМЫ МУНИЦИПАЛЬНОГО</w:t>
      </w:r>
    </w:p>
    <w:p w:rsidR="000F6636" w:rsidRPr="000F6636" w:rsidRDefault="000F6636" w:rsidP="000F6636">
      <w:pPr>
        <w:spacing w:after="0" w:line="240" w:lineRule="auto"/>
        <w:ind w:firstLine="360"/>
        <w:jc w:val="center"/>
        <w:rPr>
          <w:rFonts w:ascii="Times New Roman" w:eastAsia="Times New Roman" w:hAnsi="Times New Roman" w:cs="Times New Roman"/>
          <w:sz w:val="24"/>
          <w:szCs w:val="24"/>
          <w:lang w:eastAsia="ru-RU"/>
        </w:rPr>
      </w:pPr>
      <w:r w:rsidRPr="000F6636">
        <w:rPr>
          <w:rFonts w:ascii="Times New Roman" w:eastAsia="Times New Roman" w:hAnsi="Times New Roman" w:cs="Times New Roman"/>
          <w:sz w:val="24"/>
          <w:szCs w:val="24"/>
          <w:lang w:eastAsia="ru-RU"/>
        </w:rPr>
        <w:t>ОБРАЗОВАНИЯ «МАЙСК» НА   2016  ГОД</w:t>
      </w:r>
    </w:p>
    <w:p w:rsidR="000F6636" w:rsidRPr="000F6636" w:rsidRDefault="000F6636" w:rsidP="000F6636">
      <w:pPr>
        <w:spacing w:after="0" w:line="240" w:lineRule="auto"/>
        <w:ind w:firstLine="360"/>
        <w:jc w:val="center"/>
        <w:rPr>
          <w:rFonts w:ascii="Times New Roman" w:eastAsia="Times New Roman" w:hAnsi="Times New Roman" w:cs="Times New Roman"/>
          <w:sz w:val="24"/>
          <w:szCs w:val="24"/>
          <w:lang w:eastAsia="ru-RU"/>
        </w:rPr>
      </w:pPr>
    </w:p>
    <w:p w:rsidR="000F6636" w:rsidRPr="000F6636" w:rsidRDefault="000F6636" w:rsidP="000F6636">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0F6636">
        <w:rPr>
          <w:rFonts w:ascii="Times New Roman" w:eastAsia="Times New Roman" w:hAnsi="Times New Roman" w:cs="Times New Roman"/>
          <w:bCs/>
          <w:kern w:val="36"/>
          <w:sz w:val="24"/>
          <w:szCs w:val="24"/>
          <w:lang w:eastAsia="ru-RU"/>
        </w:rPr>
        <w:t>ДОХОДЫ</w:t>
      </w:r>
    </w:p>
    <w:p w:rsidR="000F6636" w:rsidRPr="000F6636" w:rsidRDefault="000F6636" w:rsidP="000F66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6636">
        <w:rPr>
          <w:rFonts w:ascii="Times New Roman" w:eastAsia="Times New Roman" w:hAnsi="Times New Roman" w:cs="Times New Roman"/>
          <w:sz w:val="24"/>
          <w:szCs w:val="24"/>
          <w:lang w:eastAsia="ru-RU"/>
        </w:rPr>
        <w:t>Бюджет на 2016 год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22.08.2013г. №152 Уставом МО «Майск» а также в соответствии с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2016 год.</w:t>
      </w:r>
    </w:p>
    <w:p w:rsidR="000F6636" w:rsidRPr="000F6636" w:rsidRDefault="000F6636" w:rsidP="000F6636">
      <w:pPr>
        <w:spacing w:after="120" w:line="240" w:lineRule="auto"/>
        <w:jc w:val="both"/>
        <w:rPr>
          <w:rFonts w:ascii="Times New Roman" w:eastAsia="Times New Roman" w:hAnsi="Times New Roman" w:cs="Times New Roman"/>
          <w:sz w:val="24"/>
          <w:szCs w:val="24"/>
          <w:lang w:bidi="en-US"/>
        </w:rPr>
      </w:pPr>
    </w:p>
    <w:p w:rsidR="000F6636" w:rsidRPr="000F6636" w:rsidRDefault="000F6636" w:rsidP="000F6636">
      <w:pPr>
        <w:spacing w:after="120" w:line="240" w:lineRule="auto"/>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Предлагается утвердить основные параметры бюджета МО «Майск» 2016 год  в следующих объемах:</w:t>
      </w:r>
    </w:p>
    <w:p w:rsidR="000F6636" w:rsidRPr="000F6636" w:rsidRDefault="000F6636" w:rsidP="000F6636">
      <w:pPr>
        <w:spacing w:after="120" w:line="240" w:lineRule="auto"/>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 xml:space="preserve">2016 год </w:t>
      </w:r>
    </w:p>
    <w:p w:rsidR="000F6636" w:rsidRPr="000F6636" w:rsidRDefault="000F6636" w:rsidP="000F6636">
      <w:pPr>
        <w:spacing w:after="120" w:line="240" w:lineRule="auto"/>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Доходы 5956,0 тыс. рублей;</w:t>
      </w:r>
    </w:p>
    <w:p w:rsidR="000F6636" w:rsidRPr="000F6636" w:rsidRDefault="000F6636" w:rsidP="000F6636">
      <w:pPr>
        <w:spacing w:after="120" w:line="240" w:lineRule="auto"/>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Расходы 6036,5 тыс. рублей;</w:t>
      </w:r>
    </w:p>
    <w:p w:rsidR="000F6636" w:rsidRPr="000F6636" w:rsidRDefault="000F6636" w:rsidP="000F6636">
      <w:pPr>
        <w:spacing w:after="0" w:line="240" w:lineRule="auto"/>
        <w:jc w:val="both"/>
        <w:rPr>
          <w:rFonts w:ascii="Times New Roman" w:eastAsia="Times New Roman" w:hAnsi="Times New Roman" w:cs="Times New Roman"/>
          <w:sz w:val="24"/>
          <w:szCs w:val="24"/>
          <w:lang w:eastAsia="ru-RU"/>
        </w:rPr>
      </w:pPr>
      <w:r w:rsidRPr="000F6636">
        <w:rPr>
          <w:rFonts w:ascii="Times New Roman" w:eastAsia="Times New Roman" w:hAnsi="Times New Roman" w:cs="Times New Roman"/>
          <w:sz w:val="24"/>
          <w:szCs w:val="24"/>
          <w:lang w:eastAsia="ru-RU"/>
        </w:rPr>
        <w:t>Дефицит 80,50 тыс. рублей или 3,6 %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0F6636" w:rsidRPr="000F6636" w:rsidRDefault="000F6636" w:rsidP="000F6636">
      <w:pPr>
        <w:spacing w:after="120" w:line="240" w:lineRule="auto"/>
        <w:jc w:val="both"/>
        <w:rPr>
          <w:rFonts w:ascii="Times New Roman" w:eastAsia="Times New Roman" w:hAnsi="Times New Roman" w:cs="Times New Roman"/>
          <w:sz w:val="24"/>
          <w:szCs w:val="24"/>
          <w:lang w:bidi="en-US"/>
        </w:rPr>
      </w:pPr>
    </w:p>
    <w:p w:rsidR="000F6636" w:rsidRPr="000F6636" w:rsidRDefault="000F6636" w:rsidP="000F6636">
      <w:pPr>
        <w:spacing w:after="120" w:line="240" w:lineRule="auto"/>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 xml:space="preserve">Произошло увеличение прочие субсидии за эффективность бюджетам поселений </w:t>
      </w:r>
      <w:r w:rsidRPr="000F6636">
        <w:rPr>
          <w:rFonts w:ascii="Times New Roman" w:eastAsia="Times New Roman" w:hAnsi="Times New Roman" w:cs="Times New Roman"/>
          <w:color w:val="333333"/>
          <w:sz w:val="24"/>
          <w:szCs w:val="24"/>
          <w:shd w:val="clear" w:color="auto" w:fill="FFFFFF"/>
          <w:lang w:bidi="en-US"/>
        </w:rPr>
        <w:t>на 200 тыс. рублей</w:t>
      </w:r>
    </w:p>
    <w:p w:rsidR="000F6636" w:rsidRPr="000F6636" w:rsidRDefault="000F6636" w:rsidP="000F6636">
      <w:pPr>
        <w:spacing w:after="120" w:line="240" w:lineRule="auto"/>
        <w:rPr>
          <w:rFonts w:ascii="Times New Roman" w:eastAsia="Times New Roman" w:hAnsi="Times New Roman" w:cs="Times New Roman"/>
          <w:b/>
          <w:sz w:val="24"/>
          <w:szCs w:val="24"/>
          <w:lang w:bidi="en-US"/>
        </w:rPr>
      </w:pPr>
      <w:r w:rsidRPr="000F6636">
        <w:rPr>
          <w:rFonts w:ascii="Times New Roman" w:eastAsia="Times New Roman" w:hAnsi="Times New Roman" w:cs="Times New Roman"/>
          <w:b/>
          <w:sz w:val="24"/>
          <w:szCs w:val="24"/>
          <w:lang w:bidi="en-US"/>
        </w:rPr>
        <w:t xml:space="preserve">                                                            </w:t>
      </w:r>
    </w:p>
    <w:p w:rsidR="000F6636" w:rsidRPr="000F6636" w:rsidRDefault="000F6636" w:rsidP="000F6636">
      <w:pPr>
        <w:spacing w:after="120" w:line="240" w:lineRule="auto"/>
        <w:rPr>
          <w:rFonts w:ascii="Times New Roman" w:eastAsia="Times New Roman" w:hAnsi="Times New Roman" w:cs="Times New Roman"/>
          <w:b/>
          <w:sz w:val="24"/>
          <w:szCs w:val="24"/>
          <w:lang w:bidi="en-US"/>
        </w:rPr>
      </w:pPr>
      <w:r w:rsidRPr="000F6636">
        <w:rPr>
          <w:rFonts w:ascii="Times New Roman" w:eastAsia="Times New Roman" w:hAnsi="Times New Roman" w:cs="Times New Roman"/>
          <w:b/>
          <w:sz w:val="24"/>
          <w:szCs w:val="24"/>
          <w:lang w:bidi="en-US"/>
        </w:rPr>
        <w:t>Внести изменения в раздел расходы</w:t>
      </w:r>
    </w:p>
    <w:p w:rsidR="000F6636" w:rsidRPr="000F6636" w:rsidRDefault="000F6636" w:rsidP="000F6636">
      <w:pPr>
        <w:spacing w:after="120" w:line="240" w:lineRule="auto"/>
        <w:jc w:val="center"/>
        <w:rPr>
          <w:rFonts w:ascii="Times New Roman" w:eastAsia="Times New Roman" w:hAnsi="Times New Roman" w:cs="Times New Roman"/>
          <w:b/>
          <w:sz w:val="24"/>
          <w:szCs w:val="24"/>
          <w:lang w:bidi="en-US"/>
        </w:rPr>
      </w:pPr>
    </w:p>
    <w:p w:rsidR="000F6636" w:rsidRPr="000F6636" w:rsidRDefault="000F6636" w:rsidP="000F6636">
      <w:pPr>
        <w:spacing w:after="120" w:line="240" w:lineRule="auto"/>
        <w:jc w:val="center"/>
        <w:rPr>
          <w:rFonts w:ascii="Times New Roman" w:eastAsia="Times New Roman" w:hAnsi="Times New Roman" w:cs="Times New Roman"/>
          <w:b/>
          <w:sz w:val="24"/>
          <w:szCs w:val="24"/>
          <w:lang w:bidi="en-US"/>
        </w:rPr>
      </w:pPr>
      <w:r w:rsidRPr="000F6636">
        <w:rPr>
          <w:rFonts w:ascii="Times New Roman" w:eastAsia="Times New Roman" w:hAnsi="Times New Roman" w:cs="Times New Roman"/>
          <w:b/>
          <w:sz w:val="24"/>
          <w:szCs w:val="24"/>
          <w:lang w:bidi="en-US"/>
        </w:rPr>
        <w:t>РАСХОДЫ</w:t>
      </w:r>
    </w:p>
    <w:p w:rsidR="000F6636" w:rsidRPr="000F6636" w:rsidRDefault="000F6636" w:rsidP="000F6636">
      <w:pPr>
        <w:spacing w:after="120" w:line="240" w:lineRule="auto"/>
        <w:ind w:firstLine="720"/>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Общий объем расходов на 2016 год скорректирован и предлагается к утверждению  в размере 6036,5 тыс. руб.</w:t>
      </w:r>
    </w:p>
    <w:p w:rsidR="000F6636" w:rsidRPr="000F6636" w:rsidRDefault="000F6636" w:rsidP="000F6636">
      <w:pPr>
        <w:spacing w:after="120" w:line="240" w:lineRule="auto"/>
        <w:ind w:right="-482"/>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Раздел 0104 косгу - 221 68 тыс.руб увеличение на 38 тыс.руб.(связь)</w:t>
      </w:r>
    </w:p>
    <w:p w:rsidR="000F6636" w:rsidRPr="000F6636" w:rsidRDefault="000F6636" w:rsidP="000F6636">
      <w:pPr>
        <w:spacing w:after="120" w:line="240" w:lineRule="auto"/>
        <w:ind w:right="-482"/>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 xml:space="preserve">                    косгу - 223 300 тыс.руб. увеличение на 50 тыс.рублей (эл.энергия) </w:t>
      </w:r>
    </w:p>
    <w:p w:rsidR="000F6636" w:rsidRPr="000F6636" w:rsidRDefault="000F6636" w:rsidP="000F6636">
      <w:pPr>
        <w:spacing w:after="120" w:line="240" w:lineRule="auto"/>
        <w:ind w:right="-482"/>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 xml:space="preserve">                    косгу - 340 40 тыс.руб увеличение на 30 тыс.руб. (ГСМ)</w:t>
      </w:r>
    </w:p>
    <w:p w:rsidR="000F6636" w:rsidRPr="000F6636" w:rsidRDefault="000F6636" w:rsidP="000F6636">
      <w:pPr>
        <w:spacing w:after="120" w:line="240" w:lineRule="auto"/>
        <w:ind w:right="-482"/>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Раздел 0310 косгу - 340-45 тыс.руб увеличение на 35 тыс.руб. (МЦП «Пожарная безопастность и защита населения и территории муниципального образования «Майск» от ЧС на 2016-2021г.</w:t>
      </w:r>
    </w:p>
    <w:p w:rsidR="000F6636" w:rsidRPr="000F6636" w:rsidRDefault="000F6636" w:rsidP="000F6636">
      <w:pPr>
        <w:spacing w:after="120" w:line="240" w:lineRule="auto"/>
        <w:ind w:right="-482"/>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 xml:space="preserve">Раздел 0412 косгу - 225 10 тыс.руб уменьшение на 5 тыс.руб (МЦП «Поддержка и развитие малого и среднего предпринимательства на территории МО «Майск» </w:t>
      </w:r>
    </w:p>
    <w:p w:rsidR="000F6636" w:rsidRPr="000F6636" w:rsidRDefault="000F6636" w:rsidP="000F6636">
      <w:pPr>
        <w:spacing w:after="120" w:line="240" w:lineRule="auto"/>
        <w:ind w:right="-482"/>
        <w:jc w:val="both"/>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Раздел 0501 косгу - 340 10 тыс.рублей увеличение на 5 тыс.руб. (ЦП «Энергосбережение)</w:t>
      </w:r>
    </w:p>
    <w:p w:rsidR="000F6636" w:rsidRPr="000F6636" w:rsidRDefault="000F6636" w:rsidP="000F6636">
      <w:pPr>
        <w:spacing w:after="120" w:line="240" w:lineRule="auto"/>
        <w:ind w:right="-482"/>
        <w:rPr>
          <w:rFonts w:ascii="Times New Roman" w:eastAsia="Times New Roman" w:hAnsi="Times New Roman" w:cs="Times New Roman"/>
          <w:sz w:val="24"/>
          <w:szCs w:val="24"/>
          <w:lang w:bidi="en-US"/>
        </w:rPr>
      </w:pPr>
      <w:r w:rsidRPr="000F6636">
        <w:rPr>
          <w:rFonts w:ascii="Times New Roman" w:eastAsia="Times New Roman" w:hAnsi="Times New Roman" w:cs="Times New Roman"/>
          <w:sz w:val="24"/>
          <w:szCs w:val="24"/>
          <w:lang w:bidi="en-US"/>
        </w:rPr>
        <w:t xml:space="preserve">Раздел 0801 косгу - 241 1651,4 тыс.рублей увеличение на 42 тыс.рублей (Культура и кинематография)   </w:t>
      </w:r>
    </w:p>
    <w:p w:rsidR="000F6636" w:rsidRPr="000F6636" w:rsidRDefault="000F6636" w:rsidP="000F6636">
      <w:pPr>
        <w:spacing w:after="0" w:line="240" w:lineRule="auto"/>
        <w:rPr>
          <w:rFonts w:ascii="Times New Roman" w:eastAsia="Times New Roman" w:hAnsi="Times New Roman" w:cs="Times New Roman"/>
          <w:sz w:val="24"/>
          <w:szCs w:val="24"/>
          <w:lang w:eastAsia="ru-RU"/>
        </w:rPr>
      </w:pPr>
      <w:r w:rsidRPr="000F6636">
        <w:rPr>
          <w:rFonts w:ascii="Times New Roman" w:eastAsia="Times New Roman" w:hAnsi="Times New Roman" w:cs="Times New Roman"/>
          <w:sz w:val="24"/>
          <w:szCs w:val="24"/>
          <w:lang w:eastAsia="ru-RU"/>
        </w:rPr>
        <w:t>Начальник</w:t>
      </w:r>
    </w:p>
    <w:p w:rsidR="000F6636" w:rsidRPr="000F6636" w:rsidRDefault="000F6636" w:rsidP="000F6636">
      <w:pPr>
        <w:spacing w:after="0" w:line="240" w:lineRule="auto"/>
        <w:rPr>
          <w:rFonts w:ascii="Times New Roman" w:eastAsia="Times New Roman" w:hAnsi="Times New Roman" w:cs="Times New Roman"/>
          <w:sz w:val="24"/>
          <w:szCs w:val="24"/>
          <w:lang w:eastAsia="ru-RU"/>
        </w:rPr>
      </w:pPr>
      <w:r w:rsidRPr="000F6636">
        <w:rPr>
          <w:rFonts w:ascii="Times New Roman" w:eastAsia="Times New Roman" w:hAnsi="Times New Roman" w:cs="Times New Roman"/>
          <w:sz w:val="24"/>
          <w:szCs w:val="24"/>
          <w:lang w:eastAsia="ru-RU"/>
        </w:rPr>
        <w:t xml:space="preserve">финансового отдела </w:t>
      </w:r>
    </w:p>
    <w:p w:rsidR="000F6636" w:rsidRPr="000F6636" w:rsidRDefault="000F6636" w:rsidP="000F6636">
      <w:pPr>
        <w:spacing w:after="0" w:line="240" w:lineRule="auto"/>
        <w:rPr>
          <w:rFonts w:ascii="Times New Roman" w:eastAsia="Times New Roman" w:hAnsi="Times New Roman" w:cs="Times New Roman"/>
          <w:sz w:val="24"/>
          <w:szCs w:val="24"/>
          <w:lang w:eastAsia="ru-RU"/>
        </w:rPr>
      </w:pPr>
      <w:r w:rsidRPr="000F6636">
        <w:rPr>
          <w:rFonts w:ascii="Times New Roman" w:eastAsia="Times New Roman" w:hAnsi="Times New Roman" w:cs="Times New Roman"/>
          <w:sz w:val="24"/>
          <w:szCs w:val="24"/>
          <w:lang w:eastAsia="ru-RU"/>
        </w:rPr>
        <w:t>администрации МО «Майск»                                               Н.И.</w:t>
      </w:r>
      <w:r>
        <w:rPr>
          <w:rFonts w:ascii="Times New Roman" w:eastAsia="Times New Roman" w:hAnsi="Times New Roman" w:cs="Times New Roman"/>
          <w:sz w:val="24"/>
          <w:szCs w:val="24"/>
          <w:lang w:eastAsia="ru-RU"/>
        </w:rPr>
        <w:t xml:space="preserve"> </w:t>
      </w:r>
      <w:r w:rsidRPr="000F6636">
        <w:rPr>
          <w:rFonts w:ascii="Times New Roman" w:eastAsia="Times New Roman" w:hAnsi="Times New Roman" w:cs="Times New Roman"/>
          <w:sz w:val="24"/>
          <w:szCs w:val="24"/>
          <w:lang w:eastAsia="ru-RU"/>
        </w:rPr>
        <w:t>Брянцева</w:t>
      </w: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lastRenderedPageBreak/>
        <w:drawing>
          <wp:inline distT="0" distB="0" distL="0" distR="0">
            <wp:extent cx="4836529" cy="976312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36529" cy="9763125"/>
                    </a:xfrm>
                    <a:prstGeom prst="rect">
                      <a:avLst/>
                    </a:prstGeom>
                    <a:noFill/>
                    <a:ln>
                      <a:noFill/>
                    </a:ln>
                  </pic:spPr>
                </pic:pic>
              </a:graphicData>
            </a:graphic>
          </wp:inline>
        </w:drawing>
      </w: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noProof/>
          <w:kern w:val="36"/>
          <w:sz w:val="20"/>
          <w:szCs w:val="20"/>
          <w:lang w:eastAsia="ru-RU"/>
        </w:rPr>
        <w:lastRenderedPageBreak/>
        <w:drawing>
          <wp:inline distT="0" distB="0" distL="0" distR="0">
            <wp:extent cx="6077190" cy="9772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7190" cy="9772650"/>
                    </a:xfrm>
                    <a:prstGeom prst="rect">
                      <a:avLst/>
                    </a:prstGeom>
                    <a:noFill/>
                    <a:ln>
                      <a:noFill/>
                    </a:ln>
                  </pic:spPr>
                </pic:pic>
              </a:graphicData>
            </a:graphic>
          </wp:inline>
        </w:drawing>
      </w:r>
    </w:p>
    <w:tbl>
      <w:tblPr>
        <w:tblW w:w="9160" w:type="dxa"/>
        <w:tblInd w:w="93" w:type="dxa"/>
        <w:tblLook w:val="04A0" w:firstRow="1" w:lastRow="0" w:firstColumn="1" w:lastColumn="0" w:noHBand="0" w:noVBand="1"/>
      </w:tblPr>
      <w:tblGrid>
        <w:gridCol w:w="4040"/>
        <w:gridCol w:w="740"/>
        <w:gridCol w:w="620"/>
        <w:gridCol w:w="600"/>
        <w:gridCol w:w="1216"/>
        <w:gridCol w:w="520"/>
        <w:gridCol w:w="1460"/>
      </w:tblGrid>
      <w:tr w:rsidR="000F6636" w:rsidRPr="000F6636" w:rsidTr="000F6636">
        <w:trPr>
          <w:trHeight w:val="516"/>
        </w:trPr>
        <w:tc>
          <w:tcPr>
            <w:tcW w:w="9160" w:type="dxa"/>
            <w:gridSpan w:val="7"/>
            <w:tcBorders>
              <w:top w:val="nil"/>
              <w:left w:val="nil"/>
              <w:bottom w:val="nil"/>
              <w:right w:val="nil"/>
            </w:tcBorders>
            <w:shd w:val="clear" w:color="auto" w:fill="auto"/>
            <w:hideMark/>
          </w:tcPr>
          <w:p w:rsidR="000F6636" w:rsidRPr="000F6636" w:rsidRDefault="000F6636" w:rsidP="000F6636">
            <w:pPr>
              <w:spacing w:after="0" w:line="240" w:lineRule="auto"/>
              <w:jc w:val="right"/>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lastRenderedPageBreak/>
              <w:t xml:space="preserve">                                                                             Приложение № 6  к решению Думы МО "Майск"  от 24 .12.2015г. № 119 (в ред. решение Думы от 28.01.2016 г.№ 137)</w:t>
            </w:r>
          </w:p>
        </w:tc>
      </w:tr>
      <w:tr w:rsidR="000F6636" w:rsidRPr="000F6636" w:rsidTr="000F6636">
        <w:trPr>
          <w:trHeight w:val="276"/>
        </w:trPr>
        <w:tc>
          <w:tcPr>
            <w:tcW w:w="9160" w:type="dxa"/>
            <w:gridSpan w:val="7"/>
            <w:vMerge w:val="restart"/>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2016 год</w:t>
            </w:r>
          </w:p>
        </w:tc>
      </w:tr>
      <w:tr w:rsidR="000F6636" w:rsidRPr="000F6636" w:rsidTr="000F6636">
        <w:trPr>
          <w:trHeight w:val="312"/>
        </w:trPr>
        <w:tc>
          <w:tcPr>
            <w:tcW w:w="9160" w:type="dxa"/>
            <w:gridSpan w:val="7"/>
            <w:vMerge/>
            <w:tcBorders>
              <w:top w:val="nil"/>
              <w:left w:val="nil"/>
              <w:bottom w:val="nil"/>
              <w:right w:val="nil"/>
            </w:tcBorders>
            <w:vAlign w:val="center"/>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p>
        </w:tc>
      </w:tr>
      <w:tr w:rsidR="000F6636" w:rsidRPr="000F6636" w:rsidTr="000F6636">
        <w:trPr>
          <w:trHeight w:val="312"/>
        </w:trPr>
        <w:tc>
          <w:tcPr>
            <w:tcW w:w="9160" w:type="dxa"/>
            <w:gridSpan w:val="7"/>
            <w:vMerge/>
            <w:tcBorders>
              <w:top w:val="nil"/>
              <w:left w:val="nil"/>
              <w:bottom w:val="nil"/>
              <w:right w:val="nil"/>
            </w:tcBorders>
            <w:vAlign w:val="center"/>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p>
        </w:tc>
      </w:tr>
      <w:tr w:rsidR="000F6636" w:rsidRPr="000F6636" w:rsidTr="000F6636">
        <w:trPr>
          <w:trHeight w:val="312"/>
        </w:trPr>
        <w:tc>
          <w:tcPr>
            <w:tcW w:w="404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74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62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60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118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52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146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r>
      <w:tr w:rsidR="000F6636" w:rsidRPr="000F6636" w:rsidTr="000F6636">
        <w:trPr>
          <w:trHeight w:val="312"/>
        </w:trPr>
        <w:tc>
          <w:tcPr>
            <w:tcW w:w="404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74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62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60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118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52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c>
          <w:tcPr>
            <w:tcW w:w="1460" w:type="dxa"/>
            <w:tcBorders>
              <w:top w:val="nil"/>
              <w:left w:val="nil"/>
              <w:bottom w:val="nil"/>
              <w:right w:val="nil"/>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p>
        </w:tc>
      </w:tr>
      <w:tr w:rsidR="000F6636" w:rsidRPr="000F6636" w:rsidTr="000F6636">
        <w:trPr>
          <w:trHeight w:val="225"/>
        </w:trPr>
        <w:tc>
          <w:tcPr>
            <w:tcW w:w="4040" w:type="dxa"/>
            <w:tcBorders>
              <w:top w:val="nil"/>
              <w:left w:val="nil"/>
              <w:bottom w:val="nil"/>
              <w:right w:val="nil"/>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 </w:t>
            </w:r>
          </w:p>
        </w:tc>
        <w:tc>
          <w:tcPr>
            <w:tcW w:w="740" w:type="dxa"/>
            <w:tcBorders>
              <w:top w:val="nil"/>
              <w:left w:val="nil"/>
              <w:bottom w:val="nil"/>
              <w:right w:val="nil"/>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 </w:t>
            </w:r>
          </w:p>
        </w:tc>
        <w:tc>
          <w:tcPr>
            <w:tcW w:w="620" w:type="dxa"/>
            <w:tcBorders>
              <w:top w:val="nil"/>
              <w:left w:val="nil"/>
              <w:bottom w:val="nil"/>
              <w:right w:val="nil"/>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 </w:t>
            </w:r>
          </w:p>
        </w:tc>
        <w:tc>
          <w:tcPr>
            <w:tcW w:w="600" w:type="dxa"/>
            <w:tcBorders>
              <w:top w:val="nil"/>
              <w:left w:val="nil"/>
              <w:bottom w:val="nil"/>
              <w:right w:val="nil"/>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 </w:t>
            </w:r>
          </w:p>
        </w:tc>
        <w:tc>
          <w:tcPr>
            <w:tcW w:w="1180" w:type="dxa"/>
            <w:tcBorders>
              <w:top w:val="nil"/>
              <w:left w:val="nil"/>
              <w:bottom w:val="nil"/>
              <w:right w:val="nil"/>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 </w:t>
            </w:r>
          </w:p>
        </w:tc>
        <w:tc>
          <w:tcPr>
            <w:tcW w:w="1460" w:type="dxa"/>
            <w:tcBorders>
              <w:top w:val="nil"/>
              <w:left w:val="nil"/>
              <w:bottom w:val="nil"/>
              <w:right w:val="nil"/>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 </w:t>
            </w:r>
          </w:p>
        </w:tc>
      </w:tr>
      <w:tr w:rsidR="000F6636" w:rsidRPr="000F6636" w:rsidTr="000F6636">
        <w:trPr>
          <w:trHeight w:val="615"/>
        </w:trPr>
        <w:tc>
          <w:tcPr>
            <w:tcW w:w="4040" w:type="dxa"/>
            <w:tcBorders>
              <w:top w:val="single" w:sz="4" w:space="0" w:color="auto"/>
              <w:left w:val="single" w:sz="4" w:space="0" w:color="auto"/>
              <w:bottom w:val="nil"/>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Наименование</w:t>
            </w:r>
          </w:p>
        </w:tc>
        <w:tc>
          <w:tcPr>
            <w:tcW w:w="740" w:type="dxa"/>
            <w:tcBorders>
              <w:top w:val="single" w:sz="4" w:space="0" w:color="auto"/>
              <w:left w:val="nil"/>
              <w:bottom w:val="nil"/>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ППП</w:t>
            </w:r>
          </w:p>
        </w:tc>
        <w:tc>
          <w:tcPr>
            <w:tcW w:w="620" w:type="dxa"/>
            <w:tcBorders>
              <w:top w:val="single" w:sz="4" w:space="0" w:color="auto"/>
              <w:left w:val="nil"/>
              <w:bottom w:val="nil"/>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Рз</w:t>
            </w:r>
          </w:p>
        </w:tc>
        <w:tc>
          <w:tcPr>
            <w:tcW w:w="600" w:type="dxa"/>
            <w:tcBorders>
              <w:top w:val="single" w:sz="4" w:space="0" w:color="auto"/>
              <w:left w:val="nil"/>
              <w:bottom w:val="nil"/>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ПР</w:t>
            </w:r>
          </w:p>
        </w:tc>
        <w:tc>
          <w:tcPr>
            <w:tcW w:w="1180" w:type="dxa"/>
            <w:tcBorders>
              <w:top w:val="single" w:sz="4" w:space="0" w:color="auto"/>
              <w:left w:val="nil"/>
              <w:bottom w:val="nil"/>
              <w:right w:val="nil"/>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ЦСР</w:t>
            </w:r>
          </w:p>
        </w:tc>
        <w:tc>
          <w:tcPr>
            <w:tcW w:w="520" w:type="dxa"/>
            <w:tcBorders>
              <w:top w:val="single" w:sz="4" w:space="0" w:color="auto"/>
              <w:left w:val="single" w:sz="4" w:space="0" w:color="auto"/>
              <w:bottom w:val="nil"/>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ВР</w:t>
            </w:r>
          </w:p>
        </w:tc>
        <w:tc>
          <w:tcPr>
            <w:tcW w:w="1460" w:type="dxa"/>
            <w:tcBorders>
              <w:top w:val="single" w:sz="4" w:space="0" w:color="auto"/>
              <w:left w:val="nil"/>
              <w:bottom w:val="nil"/>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2016 год</w:t>
            </w:r>
          </w:p>
        </w:tc>
      </w:tr>
      <w:tr w:rsidR="000F6636" w:rsidRPr="000F6636" w:rsidTr="000F6636">
        <w:trPr>
          <w:trHeight w:val="312"/>
        </w:trPr>
        <w:tc>
          <w:tcPr>
            <w:tcW w:w="40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В С Е Г О</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 </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 </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 </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 </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6 036,5</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3 534,9</w:t>
            </w:r>
          </w:p>
        </w:tc>
      </w:tr>
      <w:tr w:rsidR="000F6636" w:rsidRPr="000F6636" w:rsidTr="000F6636">
        <w:trPr>
          <w:trHeight w:val="1068"/>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540,6</w:t>
            </w:r>
          </w:p>
        </w:tc>
      </w:tr>
      <w:tr w:rsidR="000F6636" w:rsidRPr="000F6636" w:rsidTr="000F6636">
        <w:trPr>
          <w:trHeight w:val="99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7000000000</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540,6</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Глава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7010000000</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540,6</w:t>
            </w:r>
          </w:p>
        </w:tc>
      </w:tr>
      <w:tr w:rsidR="000F6636" w:rsidRPr="000F6636" w:rsidTr="000F6636">
        <w:trPr>
          <w:trHeight w:val="127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7010000000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540,6</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7010200110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120</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540,6</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Фонд оплаты труда государственных(муниципальных)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7010200110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540,6</w:t>
            </w:r>
          </w:p>
        </w:tc>
      </w:tr>
      <w:tr w:rsidR="000F6636" w:rsidRPr="000F6636" w:rsidTr="000F6636">
        <w:trPr>
          <w:trHeight w:val="1068"/>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7010200110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129</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540,6</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труда и начисления на оплату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7010200110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540,6</w:t>
            </w:r>
          </w:p>
        </w:tc>
      </w:tr>
      <w:tr w:rsidR="000F6636" w:rsidRPr="000F6636" w:rsidTr="000F6636">
        <w:trPr>
          <w:trHeight w:val="42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Заработная плата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7010200110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415,2</w:t>
            </w:r>
          </w:p>
        </w:tc>
      </w:tr>
      <w:tr w:rsidR="000F6636" w:rsidRPr="000F6636" w:rsidTr="000F6636">
        <w:trPr>
          <w:trHeight w:val="46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Начисление на выплаты по оплате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7010200110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129</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125,4</w:t>
            </w:r>
          </w:p>
        </w:tc>
      </w:tr>
      <w:tr w:rsidR="000F6636" w:rsidRPr="000F6636" w:rsidTr="000F6636">
        <w:trPr>
          <w:trHeight w:val="1245"/>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5,0</w:t>
            </w:r>
          </w:p>
        </w:tc>
      </w:tr>
      <w:tr w:rsidR="000F6636" w:rsidRPr="000F6636" w:rsidTr="000F6636">
        <w:trPr>
          <w:trHeight w:val="133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7010300000</w:t>
            </w:r>
          </w:p>
        </w:tc>
        <w:tc>
          <w:tcPr>
            <w:tcW w:w="52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Центральный аппарат</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7010300000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Центральный аппарат</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7010300120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7010300120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200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7010300120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7010300120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303"/>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Поступление нефинансовых активов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7010300120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7010300120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1596"/>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04</w:t>
            </w:r>
          </w:p>
        </w:tc>
        <w:tc>
          <w:tcPr>
            <w:tcW w:w="118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2 127,8</w:t>
            </w:r>
          </w:p>
        </w:tc>
      </w:tr>
      <w:tr w:rsidR="000F6636" w:rsidRPr="000F6636" w:rsidTr="000F6636">
        <w:trPr>
          <w:trHeight w:val="133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7010400000</w:t>
            </w:r>
          </w:p>
        </w:tc>
        <w:tc>
          <w:tcPr>
            <w:tcW w:w="52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2 127,8</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Центральный аппарат</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7010400000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2 127,8</w:t>
            </w:r>
          </w:p>
        </w:tc>
      </w:tr>
      <w:tr w:rsidR="000F6636" w:rsidRPr="000F6636" w:rsidTr="000F6636">
        <w:trPr>
          <w:trHeight w:val="1596"/>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1 679,8</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xml:space="preserve">01 </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1 679,8</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1 679,8</w:t>
            </w:r>
          </w:p>
        </w:tc>
      </w:tr>
      <w:tr w:rsidR="000F6636" w:rsidRPr="000F6636" w:rsidTr="000F6636">
        <w:trPr>
          <w:trHeight w:val="42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1 679,8</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труда и начисления на оплату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1 679,8</w:t>
            </w:r>
          </w:p>
        </w:tc>
      </w:tr>
      <w:tr w:rsidR="000F6636" w:rsidRPr="000F6636" w:rsidTr="000F6636">
        <w:trPr>
          <w:trHeight w:val="40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Заработная плата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1 290,2</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Начисление на выплаты по оплате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129</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389,6</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200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448,0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448,0</w:t>
            </w:r>
          </w:p>
        </w:tc>
      </w:tr>
      <w:tr w:rsidR="000F6636" w:rsidRPr="000F6636" w:rsidTr="000F6636">
        <w:trPr>
          <w:trHeight w:val="816"/>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Закупки товаров, работ, услуг в сфере информационно- коммуникационных технологий</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242</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68,0</w:t>
            </w:r>
          </w:p>
        </w:tc>
      </w:tr>
      <w:tr w:rsidR="000F6636" w:rsidRPr="000F6636" w:rsidTr="000F6636">
        <w:trPr>
          <w:trHeight w:val="324"/>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242</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68,0</w:t>
            </w:r>
          </w:p>
        </w:tc>
      </w:tr>
      <w:tr w:rsidR="000F6636" w:rsidRPr="000F6636" w:rsidTr="000F6636">
        <w:trPr>
          <w:trHeight w:val="324"/>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работ, услуг</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242</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68,0</w:t>
            </w:r>
          </w:p>
        </w:tc>
      </w:tr>
      <w:tr w:rsidR="000F6636" w:rsidRPr="000F6636" w:rsidTr="000F6636">
        <w:trPr>
          <w:trHeight w:val="324"/>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Услуги связи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242</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68,0</w:t>
            </w:r>
          </w:p>
        </w:tc>
      </w:tr>
      <w:tr w:rsidR="000F6636" w:rsidRPr="000F6636" w:rsidTr="000F6636">
        <w:trPr>
          <w:trHeight w:val="55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380,0</w:t>
            </w:r>
          </w:p>
        </w:tc>
      </w:tr>
      <w:tr w:rsidR="000F6636" w:rsidRPr="000F6636" w:rsidTr="000F6636">
        <w:trPr>
          <w:trHeight w:val="324"/>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330,0</w:t>
            </w:r>
          </w:p>
        </w:tc>
      </w:tr>
      <w:tr w:rsidR="000F6636" w:rsidRPr="000F6636" w:rsidTr="000F6636">
        <w:trPr>
          <w:trHeight w:val="324"/>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работ, услуг</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330,0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Транспортные услуги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r>
      <w:tr w:rsidR="000F6636" w:rsidRPr="000F6636" w:rsidTr="000F6636">
        <w:trPr>
          <w:trHeight w:val="42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Коммунальные услуги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300,0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Работы, услуги по содержанию имущества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Прочие работы, услуги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Прочие расходы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10,0</w:t>
            </w:r>
          </w:p>
        </w:tc>
      </w:tr>
      <w:tr w:rsidR="000F6636" w:rsidRPr="000F6636" w:rsidTr="000F6636">
        <w:trPr>
          <w:trHeight w:val="40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lastRenderedPageBreak/>
              <w:t>Поступление нефинансовых активов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Увеличение стоимости основных средств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7010400120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40,0</w:t>
            </w:r>
          </w:p>
        </w:tc>
      </w:tr>
      <w:tr w:rsidR="000F6636" w:rsidRPr="000F6636" w:rsidTr="000F6636">
        <w:trPr>
          <w:trHeight w:val="1068"/>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213</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06</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851,6</w:t>
            </w:r>
          </w:p>
        </w:tc>
      </w:tr>
      <w:tr w:rsidR="000F6636" w:rsidRPr="000F6636" w:rsidTr="000F6636">
        <w:trPr>
          <w:trHeight w:val="133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213</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06</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7010600000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851,6</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Центральный аппарат</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213</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06</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7010600000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851,6</w:t>
            </w:r>
          </w:p>
        </w:tc>
      </w:tr>
      <w:tr w:rsidR="000F6636" w:rsidRPr="000F6636" w:rsidTr="000F6636">
        <w:trPr>
          <w:trHeight w:val="1596"/>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213</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06</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7010600000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851,6</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213</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xml:space="preserve">01 </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06</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7010600110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851,6</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Фонд оплаты труда и страховые взносы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213</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xml:space="preserve">01 </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06</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7010600110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851,6</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Оплата труда и начисление на оплату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213</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06</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7010600110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851,6</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Заработная плата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213</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06</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7010600110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649,7</w:t>
            </w:r>
          </w:p>
        </w:tc>
      </w:tr>
      <w:tr w:rsidR="000F6636" w:rsidRPr="000F6636" w:rsidTr="000F6636">
        <w:trPr>
          <w:trHeight w:val="55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Начисление на выплаты по оплате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213</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06</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7010600110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129</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201,9</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Резервные фонды</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01</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11</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Резервные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11</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7011140210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Резервные фонды местных администраций</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11</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7011140210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48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Резервные средства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11</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7011140210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870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11</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7011140210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870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работ, услуг</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11</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7011140210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870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Прочие расходы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11</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7011140210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870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НАЦИОНАЛЬНАЯ ОБОРОНА</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02</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65,5</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65,5</w:t>
            </w:r>
          </w:p>
        </w:tc>
      </w:tr>
      <w:tr w:rsidR="000F6636" w:rsidRPr="000F6636" w:rsidTr="000F6636">
        <w:trPr>
          <w:trHeight w:val="804"/>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7020351180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65,5</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Субвенции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7020351180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65,5</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7020351180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61,5</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труда и начисления на оплату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7020351180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61,5</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Заработная плата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7020351180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47,6</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Начисление на выплаты по  оплате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7020351180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129</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13,9</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Поступление нефинансовых активов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7020351180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7020351180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C0C0C0"/>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НАЦИОНАЛЬНАЯ БЕЗОПАСНОСТЬ</w:t>
            </w:r>
          </w:p>
        </w:tc>
        <w:tc>
          <w:tcPr>
            <w:tcW w:w="74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54,20</w:t>
            </w:r>
          </w:p>
        </w:tc>
      </w:tr>
      <w:tr w:rsidR="000F6636" w:rsidRPr="000F6636" w:rsidTr="000F6636">
        <w:trPr>
          <w:trHeight w:val="1656"/>
        </w:trPr>
        <w:tc>
          <w:tcPr>
            <w:tcW w:w="4040" w:type="dxa"/>
            <w:tcBorders>
              <w:top w:val="nil"/>
              <w:left w:val="single" w:sz="4" w:space="0" w:color="auto"/>
              <w:bottom w:val="single" w:sz="4" w:space="0" w:color="auto"/>
              <w:right w:val="single" w:sz="4" w:space="0" w:color="auto"/>
            </w:tcBorders>
            <w:shd w:val="clear" w:color="000000" w:fill="FFFFFF"/>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lastRenderedPageBreak/>
              <w:t xml:space="preserve">Муниципальная целевая программа "Пожарная безопасность и защита населения и территории муниципального образования "Майск" от чрезвычайных ситуации на 2015-2021гг. </w:t>
            </w:r>
          </w:p>
        </w:tc>
        <w:tc>
          <w:tcPr>
            <w:tcW w:w="74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7950000003</w:t>
            </w:r>
          </w:p>
        </w:tc>
        <w:tc>
          <w:tcPr>
            <w:tcW w:w="52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49,2</w:t>
            </w:r>
          </w:p>
        </w:tc>
      </w:tr>
      <w:tr w:rsidR="000F6636" w:rsidRPr="000F6636" w:rsidTr="000F6636">
        <w:trPr>
          <w:trHeight w:val="55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7950000003</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r>
      <w:tr w:rsidR="000F6636" w:rsidRPr="000F6636" w:rsidTr="000F6636">
        <w:trPr>
          <w:trHeight w:val="55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7950000003</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200</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4,2</w:t>
            </w:r>
          </w:p>
        </w:tc>
      </w:tr>
      <w:tr w:rsidR="000F6636" w:rsidRPr="000F6636" w:rsidTr="000F6636">
        <w:trPr>
          <w:trHeight w:val="55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7950000003</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240</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4,2</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w:t>
            </w:r>
          </w:p>
        </w:tc>
        <w:tc>
          <w:tcPr>
            <w:tcW w:w="74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7950000003</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4,2</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Прочие расходы</w:t>
            </w:r>
          </w:p>
        </w:tc>
        <w:tc>
          <w:tcPr>
            <w:tcW w:w="74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7950000003</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4,2</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Поступление нефинансовых активов</w:t>
            </w:r>
          </w:p>
        </w:tc>
        <w:tc>
          <w:tcPr>
            <w:tcW w:w="74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7950000003</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45,0</w:t>
            </w:r>
          </w:p>
        </w:tc>
      </w:tr>
      <w:tr w:rsidR="000F6636" w:rsidRPr="000F6636" w:rsidTr="000F6636">
        <w:trPr>
          <w:trHeight w:val="55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4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7950000003</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45,0</w:t>
            </w:r>
          </w:p>
        </w:tc>
      </w:tr>
      <w:tr w:rsidR="000F6636" w:rsidRPr="000F6636" w:rsidTr="000F6636">
        <w:trPr>
          <w:trHeight w:val="55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xml:space="preserve">Другие вопросы в области национальной безопасности </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14</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5,00</w:t>
            </w:r>
          </w:p>
        </w:tc>
      </w:tr>
      <w:tr w:rsidR="000F6636" w:rsidRPr="000F6636" w:rsidTr="000F6636">
        <w:trPr>
          <w:trHeight w:val="2035"/>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14</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7956000001</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5,00</w:t>
            </w:r>
          </w:p>
        </w:tc>
      </w:tr>
      <w:tr w:rsidR="000F6636" w:rsidRPr="000F6636" w:rsidTr="000F6636">
        <w:trPr>
          <w:trHeight w:val="55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xml:space="preserve">14 </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7956000001</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200</w:t>
            </w:r>
          </w:p>
        </w:tc>
        <w:tc>
          <w:tcPr>
            <w:tcW w:w="146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5,00</w:t>
            </w:r>
          </w:p>
        </w:tc>
      </w:tr>
      <w:tr w:rsidR="000F6636" w:rsidRPr="000F6636" w:rsidTr="000F6636">
        <w:trPr>
          <w:trHeight w:val="55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Инные закупки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60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14</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7956000001</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240</w:t>
            </w:r>
          </w:p>
        </w:tc>
        <w:tc>
          <w:tcPr>
            <w:tcW w:w="146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5,00</w:t>
            </w:r>
          </w:p>
        </w:tc>
      </w:tr>
      <w:tr w:rsidR="000F6636" w:rsidRPr="000F6636" w:rsidTr="000F6636">
        <w:trPr>
          <w:trHeight w:val="55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14</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7956000001</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xml:space="preserve">Расходы </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14</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7956000001</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Прочие услуги</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14</w:t>
            </w:r>
          </w:p>
        </w:tc>
        <w:tc>
          <w:tcPr>
            <w:tcW w:w="118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7956000001</w:t>
            </w:r>
          </w:p>
        </w:tc>
        <w:tc>
          <w:tcPr>
            <w:tcW w:w="52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657,8</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xml:space="preserve">Общеэкономические вопросы </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32,3</w:t>
            </w:r>
          </w:p>
        </w:tc>
      </w:tr>
      <w:tr w:rsidR="000F6636" w:rsidRPr="000F6636" w:rsidTr="000F6636">
        <w:trPr>
          <w:trHeight w:val="90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7030173110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32,3</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Субвенции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7030173110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32,3</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7030173110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27,3</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труда и начисление на оплату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7030173110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27,3</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Заработная плата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7030173110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121</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20,8</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Начисление на выплаты по оплате труда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7030173110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129</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6,5</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Поступление нефинансовых активов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7030173110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7030173110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Дорожное хозяйство</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09</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615,5</w:t>
            </w:r>
          </w:p>
        </w:tc>
      </w:tr>
      <w:tr w:rsidR="000F6636" w:rsidRPr="000F6636" w:rsidTr="000F6636">
        <w:trPr>
          <w:trHeight w:val="838"/>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Муниципальная программа "Развитие дорожного хозяйства муниципального образования "Майск" на 2015-2020 гг."</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09</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7950000001</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615,5</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09</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7950000001</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200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615,5</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09</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7950000001</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615,5</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09</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7950000001</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615,5</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работ, услуг</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09</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7950000001</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615,5</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Работы, услуги по содержанию имущества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09</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7950000001</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615,5</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10,0</w:t>
            </w:r>
          </w:p>
        </w:tc>
      </w:tr>
      <w:tr w:rsidR="000F6636" w:rsidRPr="000F6636" w:rsidTr="000F6636">
        <w:trPr>
          <w:trHeight w:val="133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7950000002</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10,0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7950000002</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7950000002</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7950000002</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работ, услуг</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7950000002</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Работы, услуги по содержанию имущества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04</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12</w:t>
            </w:r>
          </w:p>
        </w:tc>
        <w:tc>
          <w:tcPr>
            <w:tcW w:w="118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7950000002</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Жилищное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b/>
                <w:color w:val="000000"/>
                <w:sz w:val="20"/>
                <w:szCs w:val="20"/>
                <w:lang w:eastAsia="ru-RU"/>
              </w:rPr>
            </w:pPr>
            <w:r w:rsidRPr="000F6636">
              <w:rPr>
                <w:rFonts w:ascii="Times New Roman" w:eastAsia="Times New Roman" w:hAnsi="Times New Roman" w:cs="Times New Roman"/>
                <w:b/>
                <w:color w:val="000000"/>
                <w:sz w:val="20"/>
                <w:szCs w:val="20"/>
                <w:lang w:eastAsia="ru-RU"/>
              </w:rPr>
              <w:t>Целевая программа "Энергосбережение"</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7040100120</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200</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7040100120</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240</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7040100120</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Поступление нефинансовых активов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7040100120</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7040100120</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10,0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Коммунальное  хозяйство</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7040200120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right"/>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200</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5,0</w:t>
            </w:r>
          </w:p>
        </w:tc>
      </w:tr>
      <w:tr w:rsidR="000F6636" w:rsidRPr="000F6636" w:rsidTr="000F6636">
        <w:trPr>
          <w:trHeight w:val="356"/>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7040200120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240</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7040200120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7040200120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работ, услуг</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7040200120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Услуги по содержанию имущества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02</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7040200120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5,0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Уличное освещение</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7040301120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7040300120</w:t>
            </w:r>
          </w:p>
        </w:tc>
        <w:tc>
          <w:tcPr>
            <w:tcW w:w="52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200</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7040300120</w:t>
            </w:r>
          </w:p>
        </w:tc>
        <w:tc>
          <w:tcPr>
            <w:tcW w:w="52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240</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lastRenderedPageBreak/>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7040300120</w:t>
            </w:r>
          </w:p>
        </w:tc>
        <w:tc>
          <w:tcPr>
            <w:tcW w:w="520" w:type="dxa"/>
            <w:tcBorders>
              <w:top w:val="nil"/>
              <w:left w:val="nil"/>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Оплата работ, услуг</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7040300120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Коммунальные услуги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7040300120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244</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5,0</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КУЛЬТУРА И КИНЕМАТОГРАФИЯ</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1 651,7</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1 651,7</w:t>
            </w:r>
          </w:p>
        </w:tc>
      </w:tr>
      <w:tr w:rsidR="000F6636" w:rsidRPr="000F6636" w:rsidTr="000F6636">
        <w:trPr>
          <w:trHeight w:val="804"/>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7050100000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1 651,7</w:t>
            </w:r>
          </w:p>
        </w:tc>
      </w:tr>
      <w:tr w:rsidR="000F6636" w:rsidRPr="000F6636" w:rsidTr="000F6636">
        <w:trPr>
          <w:trHeight w:val="1068"/>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7050144099</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611</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1 215,8</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Безвозмездные перечисления организациям</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7050144099</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611</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1 215,8</w:t>
            </w:r>
          </w:p>
        </w:tc>
      </w:tr>
      <w:tr w:rsidR="000F6636" w:rsidRPr="000F6636" w:rsidTr="000F6636">
        <w:trPr>
          <w:trHeight w:val="804"/>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7050144099</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611</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1 215,8</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Библиотеки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7050144299</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435,9</w:t>
            </w:r>
          </w:p>
        </w:tc>
      </w:tr>
      <w:tr w:rsidR="000F6636" w:rsidRPr="000F6636" w:rsidTr="000F6636">
        <w:trPr>
          <w:trHeight w:val="1068"/>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7050144299</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611</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435,9</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Безвозмездные перечисления организациям</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7050144299</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611</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435,9</w:t>
            </w:r>
          </w:p>
        </w:tc>
      </w:tr>
      <w:tr w:rsidR="000F6636" w:rsidRPr="000F6636" w:rsidTr="000F6636">
        <w:trPr>
          <w:trHeight w:val="804"/>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08</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7050144299</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611</w:t>
            </w:r>
          </w:p>
        </w:tc>
        <w:tc>
          <w:tcPr>
            <w:tcW w:w="1460" w:type="dxa"/>
            <w:tcBorders>
              <w:top w:val="nil"/>
              <w:left w:val="nil"/>
              <w:bottom w:val="single" w:sz="4" w:space="0" w:color="auto"/>
              <w:right w:val="single" w:sz="4" w:space="0" w:color="auto"/>
            </w:tcBorders>
            <w:shd w:val="clear" w:color="000000" w:fill="FFFFFF"/>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435,9</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13</w:t>
            </w:r>
          </w:p>
        </w:tc>
        <w:tc>
          <w:tcPr>
            <w:tcW w:w="60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7080200120</w:t>
            </w:r>
          </w:p>
        </w:tc>
        <w:tc>
          <w:tcPr>
            <w:tcW w:w="520" w:type="dxa"/>
            <w:tcBorders>
              <w:top w:val="nil"/>
              <w:left w:val="nil"/>
              <w:bottom w:val="single" w:sz="4" w:space="0" w:color="auto"/>
              <w:right w:val="single" w:sz="4" w:space="0" w:color="auto"/>
            </w:tcBorders>
            <w:shd w:val="clear" w:color="000000" w:fill="BFBFB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BFBFBF"/>
            <w:noWrap/>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3,8</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13</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7090100000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3,8</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Процентные платежи по долговым обязательствам</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13</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7900100140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3,8</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13</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7900100140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700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3,8</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13</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7900100140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720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xml:space="preserve"> </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Расходы</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13</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7900100140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720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3,8</w:t>
            </w:r>
          </w:p>
        </w:tc>
      </w:tr>
      <w:tr w:rsidR="000F6636" w:rsidRPr="000F6636" w:rsidTr="000F6636">
        <w:trPr>
          <w:trHeight w:val="540"/>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13</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7900100140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720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3,8</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Обслуживание внутреннего долга</w:t>
            </w:r>
          </w:p>
        </w:tc>
        <w:tc>
          <w:tcPr>
            <w:tcW w:w="74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13</w:t>
            </w:r>
          </w:p>
        </w:tc>
        <w:tc>
          <w:tcPr>
            <w:tcW w:w="60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01</w:t>
            </w:r>
          </w:p>
        </w:tc>
        <w:tc>
          <w:tcPr>
            <w:tcW w:w="118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7900100140</w:t>
            </w:r>
          </w:p>
        </w:tc>
        <w:tc>
          <w:tcPr>
            <w:tcW w:w="520" w:type="dxa"/>
            <w:tcBorders>
              <w:top w:val="nil"/>
              <w:left w:val="nil"/>
              <w:bottom w:val="single" w:sz="4" w:space="0" w:color="auto"/>
              <w:right w:val="single" w:sz="4" w:space="0" w:color="auto"/>
            </w:tcBorders>
            <w:shd w:val="clear" w:color="000000" w:fill="FFFFFF"/>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720</w:t>
            </w:r>
          </w:p>
        </w:tc>
        <w:tc>
          <w:tcPr>
            <w:tcW w:w="1460" w:type="dxa"/>
            <w:tcBorders>
              <w:top w:val="nil"/>
              <w:left w:val="nil"/>
              <w:bottom w:val="single" w:sz="4" w:space="0" w:color="auto"/>
              <w:right w:val="single" w:sz="4" w:space="0" w:color="auto"/>
            </w:tcBorders>
            <w:shd w:val="clear" w:color="auto" w:fill="auto"/>
            <w:noWrap/>
            <w:vAlign w:val="bottom"/>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3,8</w:t>
            </w:r>
          </w:p>
        </w:tc>
      </w:tr>
      <w:tr w:rsidR="000F6636" w:rsidRPr="000F6636" w:rsidTr="000F6636">
        <w:trPr>
          <w:trHeight w:val="1248"/>
        </w:trPr>
        <w:tc>
          <w:tcPr>
            <w:tcW w:w="4040" w:type="dxa"/>
            <w:tcBorders>
              <w:top w:val="nil"/>
              <w:left w:val="single" w:sz="4" w:space="0" w:color="auto"/>
              <w:bottom w:val="single" w:sz="4" w:space="0" w:color="auto"/>
              <w:right w:val="single" w:sz="4" w:space="0" w:color="auto"/>
            </w:tcBorders>
            <w:shd w:val="clear" w:color="000000" w:fill="C0C0C0"/>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74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14</w:t>
            </w:r>
          </w:p>
        </w:tc>
        <w:tc>
          <w:tcPr>
            <w:tcW w:w="60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C0C0C0"/>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4" w:space="0" w:color="auto"/>
            </w:tcBorders>
            <w:shd w:val="clear" w:color="000000" w:fill="C0C0C0"/>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48,6</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Расходы</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b/>
                <w:bCs/>
                <w:color w:val="000000"/>
                <w:sz w:val="20"/>
                <w:szCs w:val="20"/>
                <w:lang w:eastAsia="ru-RU"/>
              </w:rPr>
            </w:pPr>
            <w:r w:rsidRPr="000F6636">
              <w:rPr>
                <w:rFonts w:ascii="Times New Roman" w:eastAsia="Times New Roman" w:hAnsi="Times New Roman" w:cs="Times New Roman"/>
                <w:b/>
                <w:bCs/>
                <w:color w:val="000000"/>
                <w:sz w:val="20"/>
                <w:szCs w:val="20"/>
                <w:lang w:eastAsia="ru-RU"/>
              </w:rPr>
              <w:t>121</w:t>
            </w:r>
          </w:p>
        </w:tc>
        <w:tc>
          <w:tcPr>
            <w:tcW w:w="6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14</w:t>
            </w:r>
          </w:p>
        </w:tc>
        <w:tc>
          <w:tcPr>
            <w:tcW w:w="60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03</w:t>
            </w:r>
          </w:p>
        </w:tc>
        <w:tc>
          <w:tcPr>
            <w:tcW w:w="118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rPr>
                <w:rFonts w:ascii="Times New Roman" w:eastAsia="Times New Roman" w:hAnsi="Times New Roman" w:cs="Times New Roman"/>
                <w:b/>
                <w:bCs/>
                <w:sz w:val="20"/>
                <w:szCs w:val="20"/>
                <w:lang w:eastAsia="ru-RU"/>
              </w:rPr>
            </w:pPr>
            <w:r w:rsidRPr="000F6636">
              <w:rPr>
                <w:rFonts w:ascii="Times New Roman" w:eastAsia="Times New Roman" w:hAnsi="Times New Roman" w:cs="Times New Roman"/>
                <w:b/>
                <w:bCs/>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48,6</w:t>
            </w:r>
          </w:p>
        </w:tc>
      </w:tr>
      <w:tr w:rsidR="000F6636" w:rsidRPr="000F6636" w:rsidTr="000F6636">
        <w:trPr>
          <w:trHeight w:val="624"/>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Безвозмездные перечисления бюджетам</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121</w:t>
            </w:r>
          </w:p>
        </w:tc>
        <w:tc>
          <w:tcPr>
            <w:tcW w:w="6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14</w:t>
            </w:r>
          </w:p>
        </w:tc>
        <w:tc>
          <w:tcPr>
            <w:tcW w:w="60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03</w:t>
            </w:r>
          </w:p>
        </w:tc>
        <w:tc>
          <w:tcPr>
            <w:tcW w:w="118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340 03 00</w:t>
            </w:r>
          </w:p>
        </w:tc>
        <w:tc>
          <w:tcPr>
            <w:tcW w:w="5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48,6</w:t>
            </w:r>
          </w:p>
        </w:tc>
      </w:tr>
      <w:tr w:rsidR="000F6636" w:rsidRPr="000F6636" w:rsidTr="000F6636">
        <w:trPr>
          <w:trHeight w:val="936"/>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121</w:t>
            </w:r>
          </w:p>
        </w:tc>
        <w:tc>
          <w:tcPr>
            <w:tcW w:w="6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14</w:t>
            </w:r>
          </w:p>
        </w:tc>
        <w:tc>
          <w:tcPr>
            <w:tcW w:w="60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03</w:t>
            </w:r>
          </w:p>
        </w:tc>
        <w:tc>
          <w:tcPr>
            <w:tcW w:w="118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340 03 00</w:t>
            </w:r>
          </w:p>
        </w:tc>
        <w:tc>
          <w:tcPr>
            <w:tcW w:w="5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700</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48,6</w:t>
            </w:r>
          </w:p>
        </w:tc>
      </w:tr>
      <w:tr w:rsidR="000F6636" w:rsidRPr="000F6636" w:rsidTr="000F6636">
        <w:trPr>
          <w:trHeight w:val="624"/>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Прочие межбюджетные трансферты общего характера</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121</w:t>
            </w:r>
          </w:p>
        </w:tc>
        <w:tc>
          <w:tcPr>
            <w:tcW w:w="6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14</w:t>
            </w:r>
          </w:p>
        </w:tc>
        <w:tc>
          <w:tcPr>
            <w:tcW w:w="60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03</w:t>
            </w:r>
          </w:p>
        </w:tc>
        <w:tc>
          <w:tcPr>
            <w:tcW w:w="118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340 03 00</w:t>
            </w:r>
          </w:p>
        </w:tc>
        <w:tc>
          <w:tcPr>
            <w:tcW w:w="5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240</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48,6</w:t>
            </w:r>
          </w:p>
        </w:tc>
      </w:tr>
      <w:tr w:rsidR="000F6636" w:rsidRPr="000F6636" w:rsidTr="000F6636">
        <w:trPr>
          <w:trHeight w:val="312"/>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lastRenderedPageBreak/>
              <w:t>Расходы</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121</w:t>
            </w:r>
          </w:p>
        </w:tc>
        <w:tc>
          <w:tcPr>
            <w:tcW w:w="6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14</w:t>
            </w:r>
          </w:p>
        </w:tc>
        <w:tc>
          <w:tcPr>
            <w:tcW w:w="60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03</w:t>
            </w:r>
          </w:p>
        </w:tc>
        <w:tc>
          <w:tcPr>
            <w:tcW w:w="118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340 03 00</w:t>
            </w:r>
          </w:p>
        </w:tc>
        <w:tc>
          <w:tcPr>
            <w:tcW w:w="5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240</w:t>
            </w:r>
          </w:p>
        </w:tc>
        <w:tc>
          <w:tcPr>
            <w:tcW w:w="146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48,6</w:t>
            </w:r>
          </w:p>
        </w:tc>
      </w:tr>
      <w:tr w:rsidR="000F6636" w:rsidRPr="000F6636" w:rsidTr="000F6636">
        <w:trPr>
          <w:trHeight w:val="936"/>
        </w:trPr>
        <w:tc>
          <w:tcPr>
            <w:tcW w:w="4040" w:type="dxa"/>
            <w:tcBorders>
              <w:top w:val="nil"/>
              <w:left w:val="single" w:sz="4" w:space="0" w:color="auto"/>
              <w:bottom w:val="single" w:sz="4" w:space="0" w:color="auto"/>
              <w:right w:val="single" w:sz="4" w:space="0" w:color="auto"/>
            </w:tcBorders>
            <w:shd w:val="clear" w:color="auto" w:fill="auto"/>
            <w:hideMark/>
          </w:tcPr>
          <w:p w:rsidR="000F6636" w:rsidRPr="000F6636" w:rsidRDefault="000F6636" w:rsidP="000F6636">
            <w:pPr>
              <w:spacing w:after="0" w:line="240" w:lineRule="auto"/>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74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121</w:t>
            </w:r>
          </w:p>
        </w:tc>
        <w:tc>
          <w:tcPr>
            <w:tcW w:w="6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14</w:t>
            </w:r>
          </w:p>
        </w:tc>
        <w:tc>
          <w:tcPr>
            <w:tcW w:w="60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03</w:t>
            </w:r>
          </w:p>
        </w:tc>
        <w:tc>
          <w:tcPr>
            <w:tcW w:w="118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340 03 00</w:t>
            </w:r>
          </w:p>
        </w:tc>
        <w:tc>
          <w:tcPr>
            <w:tcW w:w="520" w:type="dxa"/>
            <w:tcBorders>
              <w:top w:val="nil"/>
              <w:left w:val="nil"/>
              <w:bottom w:val="single" w:sz="4" w:space="0" w:color="auto"/>
              <w:right w:val="single" w:sz="4" w:space="0" w:color="auto"/>
            </w:tcBorders>
            <w:shd w:val="clear" w:color="auto" w:fill="auto"/>
            <w:noWrap/>
            <w:hideMark/>
          </w:tcPr>
          <w:p w:rsidR="000F6636" w:rsidRPr="000F6636" w:rsidRDefault="000F6636" w:rsidP="000F6636">
            <w:pPr>
              <w:spacing w:after="0" w:line="240" w:lineRule="auto"/>
              <w:jc w:val="center"/>
              <w:rPr>
                <w:rFonts w:ascii="Times New Roman" w:eastAsia="Times New Roman" w:hAnsi="Times New Roman" w:cs="Times New Roman"/>
                <w:sz w:val="20"/>
                <w:szCs w:val="20"/>
                <w:lang w:eastAsia="ru-RU"/>
              </w:rPr>
            </w:pPr>
            <w:r w:rsidRPr="000F6636">
              <w:rPr>
                <w:rFonts w:ascii="Times New Roman" w:eastAsia="Times New Roman" w:hAnsi="Times New Roman" w:cs="Times New Roman"/>
                <w:sz w:val="20"/>
                <w:szCs w:val="20"/>
                <w:lang w:eastAsia="ru-RU"/>
              </w:rPr>
              <w:t>244</w:t>
            </w:r>
          </w:p>
        </w:tc>
        <w:tc>
          <w:tcPr>
            <w:tcW w:w="1460" w:type="dxa"/>
            <w:tcBorders>
              <w:top w:val="nil"/>
              <w:left w:val="nil"/>
              <w:bottom w:val="single" w:sz="4" w:space="0" w:color="auto"/>
              <w:right w:val="single" w:sz="4" w:space="0" w:color="auto"/>
            </w:tcBorders>
            <w:shd w:val="clear" w:color="auto" w:fill="auto"/>
            <w:hideMark/>
          </w:tcPr>
          <w:p w:rsidR="000F6636" w:rsidRPr="000F6636" w:rsidRDefault="000F6636" w:rsidP="000F6636">
            <w:pPr>
              <w:spacing w:after="0" w:line="240" w:lineRule="auto"/>
              <w:jc w:val="center"/>
              <w:rPr>
                <w:rFonts w:ascii="Times New Roman" w:eastAsia="Times New Roman" w:hAnsi="Times New Roman" w:cs="Times New Roman"/>
                <w:color w:val="000000"/>
                <w:sz w:val="20"/>
                <w:szCs w:val="20"/>
                <w:lang w:eastAsia="ru-RU"/>
              </w:rPr>
            </w:pPr>
            <w:r w:rsidRPr="000F6636">
              <w:rPr>
                <w:rFonts w:ascii="Times New Roman" w:eastAsia="Times New Roman" w:hAnsi="Times New Roman" w:cs="Times New Roman"/>
                <w:color w:val="000000"/>
                <w:sz w:val="20"/>
                <w:szCs w:val="20"/>
                <w:lang w:eastAsia="ru-RU"/>
              </w:rPr>
              <w:t>48,6</w:t>
            </w:r>
          </w:p>
        </w:tc>
      </w:tr>
    </w:tbl>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p>
    <w:p w:rsid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p>
    <w:p w:rsid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p>
    <w:p w:rsid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p>
    <w:p w:rsid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lastRenderedPageBreak/>
        <w:drawing>
          <wp:inline distT="0" distB="0" distL="0" distR="0">
            <wp:extent cx="6115050" cy="4791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4791075"/>
                    </a:xfrm>
                    <a:prstGeom prst="rect">
                      <a:avLst/>
                    </a:prstGeom>
                    <a:noFill/>
                    <a:ln>
                      <a:noFill/>
                    </a:ln>
                  </pic:spPr>
                </pic:pic>
              </a:graphicData>
            </a:graphic>
          </wp:inline>
        </w:drawing>
      </w: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F6636" w:rsidRP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lastRenderedPageBreak/>
        <w:drawing>
          <wp:inline distT="0" distB="0" distL="0" distR="0">
            <wp:extent cx="6115050" cy="6572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6572250"/>
                    </a:xfrm>
                    <a:prstGeom prst="rect">
                      <a:avLst/>
                    </a:prstGeom>
                    <a:noFill/>
                    <a:ln>
                      <a:noFill/>
                    </a:ln>
                  </pic:spPr>
                </pic:pic>
              </a:graphicData>
            </a:graphic>
          </wp:inline>
        </w:drawing>
      </w:r>
    </w:p>
    <w:p w:rsidR="000F6636" w:rsidRDefault="000F6636" w:rsidP="000F6636">
      <w:pPr>
        <w:spacing w:before="100" w:beforeAutospacing="1" w:after="100" w:afterAutospacing="1" w:line="240" w:lineRule="auto"/>
        <w:outlineLvl w:val="0"/>
        <w:rPr>
          <w:rFonts w:ascii="Times New Roman" w:eastAsia="Times New Roman" w:hAnsi="Times New Roman" w:cs="Times New Roman"/>
          <w:b/>
          <w:bCs/>
          <w:kern w:val="36"/>
          <w:sz w:val="48"/>
          <w:szCs w:val="28"/>
          <w:lang w:eastAsia="ru-RU"/>
        </w:rPr>
      </w:pPr>
    </w:p>
    <w:p w:rsidR="002055AB" w:rsidRDefault="002055AB" w:rsidP="000F6636">
      <w:pPr>
        <w:spacing w:before="100" w:beforeAutospacing="1" w:after="100" w:afterAutospacing="1" w:line="240" w:lineRule="auto"/>
        <w:outlineLvl w:val="0"/>
        <w:rPr>
          <w:rFonts w:ascii="Times New Roman" w:eastAsia="Times New Roman" w:hAnsi="Times New Roman" w:cs="Times New Roman"/>
          <w:b/>
          <w:bCs/>
          <w:kern w:val="36"/>
          <w:sz w:val="48"/>
          <w:szCs w:val="28"/>
          <w:lang w:eastAsia="ru-RU"/>
        </w:rPr>
      </w:pPr>
    </w:p>
    <w:p w:rsidR="002055AB" w:rsidRDefault="002055AB" w:rsidP="000F6636">
      <w:pPr>
        <w:spacing w:before="100" w:beforeAutospacing="1" w:after="100" w:afterAutospacing="1" w:line="240" w:lineRule="auto"/>
        <w:outlineLvl w:val="0"/>
        <w:rPr>
          <w:rFonts w:ascii="Times New Roman" w:eastAsia="Times New Roman" w:hAnsi="Times New Roman" w:cs="Times New Roman"/>
          <w:b/>
          <w:bCs/>
          <w:kern w:val="36"/>
          <w:sz w:val="48"/>
          <w:szCs w:val="28"/>
          <w:lang w:eastAsia="ru-RU"/>
        </w:rPr>
      </w:pPr>
    </w:p>
    <w:p w:rsidR="002055AB" w:rsidRDefault="002055AB" w:rsidP="000F6636">
      <w:pPr>
        <w:spacing w:before="100" w:beforeAutospacing="1" w:after="100" w:afterAutospacing="1" w:line="240" w:lineRule="auto"/>
        <w:outlineLvl w:val="0"/>
        <w:rPr>
          <w:rFonts w:ascii="Times New Roman" w:eastAsia="Times New Roman" w:hAnsi="Times New Roman" w:cs="Times New Roman"/>
          <w:b/>
          <w:bCs/>
          <w:kern w:val="36"/>
          <w:sz w:val="48"/>
          <w:szCs w:val="28"/>
          <w:lang w:eastAsia="ru-RU"/>
        </w:rPr>
      </w:pPr>
    </w:p>
    <w:p w:rsidR="002055AB" w:rsidRDefault="002055AB" w:rsidP="000F6636">
      <w:pPr>
        <w:spacing w:before="100" w:beforeAutospacing="1" w:after="100" w:afterAutospacing="1" w:line="240" w:lineRule="auto"/>
        <w:outlineLvl w:val="0"/>
        <w:rPr>
          <w:rFonts w:ascii="Times New Roman" w:eastAsia="Times New Roman" w:hAnsi="Times New Roman" w:cs="Times New Roman"/>
          <w:b/>
          <w:bCs/>
          <w:kern w:val="36"/>
          <w:sz w:val="48"/>
          <w:szCs w:val="28"/>
          <w:lang w:eastAsia="ru-RU"/>
        </w:rPr>
      </w:pPr>
    </w:p>
    <w:p w:rsidR="002055AB" w:rsidRDefault="002055AB" w:rsidP="000F6636">
      <w:pPr>
        <w:spacing w:before="100" w:beforeAutospacing="1" w:after="100" w:afterAutospacing="1" w:line="240" w:lineRule="auto"/>
        <w:outlineLvl w:val="0"/>
        <w:rPr>
          <w:rFonts w:ascii="Times New Roman" w:eastAsia="Times New Roman" w:hAnsi="Times New Roman" w:cs="Times New Roman"/>
          <w:b/>
          <w:bCs/>
          <w:kern w:val="36"/>
          <w:sz w:val="48"/>
          <w:szCs w:val="28"/>
          <w:lang w:eastAsia="ru-RU"/>
        </w:rPr>
      </w:pPr>
    </w:p>
    <w:p w:rsid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055AB" w:rsidRP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055AB">
        <w:rPr>
          <w:rFonts w:ascii="Times New Roman" w:eastAsia="Times New Roman" w:hAnsi="Times New Roman" w:cs="Times New Roman"/>
          <w:bCs/>
          <w:sz w:val="28"/>
          <w:szCs w:val="28"/>
          <w:lang w:eastAsia="ru-RU"/>
        </w:rPr>
        <w:t>РОССИЙСКАЯ ФЕДЕРАЦИЯ</w:t>
      </w:r>
    </w:p>
    <w:p w:rsidR="002055AB" w:rsidRP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055AB">
        <w:rPr>
          <w:rFonts w:ascii="Times New Roman" w:eastAsia="Times New Roman" w:hAnsi="Times New Roman" w:cs="Times New Roman"/>
          <w:bCs/>
          <w:sz w:val="28"/>
          <w:szCs w:val="28"/>
          <w:lang w:eastAsia="ru-RU"/>
        </w:rPr>
        <w:t>ИРКУТСКАЯ ОБЛАСЬ</w:t>
      </w:r>
    </w:p>
    <w:p w:rsidR="002055AB" w:rsidRP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055AB">
        <w:rPr>
          <w:rFonts w:ascii="Times New Roman" w:eastAsia="Times New Roman" w:hAnsi="Times New Roman" w:cs="Times New Roman"/>
          <w:bCs/>
          <w:sz w:val="28"/>
          <w:szCs w:val="28"/>
          <w:lang w:eastAsia="ru-RU"/>
        </w:rPr>
        <w:t>ОСИНСКИЙ РАЙОН</w:t>
      </w:r>
    </w:p>
    <w:p w:rsidR="002055AB" w:rsidRP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055AB">
        <w:rPr>
          <w:rFonts w:ascii="Times New Roman" w:eastAsia="Times New Roman" w:hAnsi="Times New Roman" w:cs="Times New Roman"/>
          <w:bCs/>
          <w:sz w:val="28"/>
          <w:szCs w:val="28"/>
          <w:lang w:eastAsia="ru-RU"/>
        </w:rPr>
        <w:t>ДУМА МУНИЦИПАЛЬНОГО ОБРАЗОВАНИЯ «МАЙСК»</w:t>
      </w:r>
    </w:p>
    <w:p w:rsidR="002055AB" w:rsidRP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055AB" w:rsidRPr="002055AB" w:rsidRDefault="002055AB" w:rsidP="002055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055AB">
        <w:rPr>
          <w:rFonts w:ascii="Times New Roman" w:eastAsia="Times New Roman" w:hAnsi="Times New Roman" w:cs="Times New Roman"/>
          <w:bCs/>
          <w:sz w:val="28"/>
          <w:szCs w:val="28"/>
          <w:lang w:eastAsia="ru-RU"/>
        </w:rPr>
        <w:t xml:space="preserve">    25  сессия</w:t>
      </w:r>
      <w:r w:rsidRPr="002055AB">
        <w:rPr>
          <w:rFonts w:ascii="Times New Roman" w:eastAsia="Times New Roman" w:hAnsi="Times New Roman" w:cs="Times New Roman"/>
          <w:bCs/>
          <w:sz w:val="28"/>
          <w:szCs w:val="28"/>
          <w:lang w:eastAsia="ru-RU"/>
        </w:rPr>
        <w:tab/>
      </w:r>
      <w:r w:rsidRPr="002055AB">
        <w:rPr>
          <w:rFonts w:ascii="Times New Roman" w:eastAsia="Times New Roman" w:hAnsi="Times New Roman" w:cs="Times New Roman"/>
          <w:bCs/>
          <w:sz w:val="28"/>
          <w:szCs w:val="28"/>
          <w:lang w:eastAsia="ru-RU"/>
        </w:rPr>
        <w:tab/>
      </w:r>
      <w:r w:rsidRPr="002055AB">
        <w:rPr>
          <w:rFonts w:ascii="Times New Roman" w:eastAsia="Times New Roman" w:hAnsi="Times New Roman" w:cs="Times New Roman"/>
          <w:bCs/>
          <w:sz w:val="28"/>
          <w:szCs w:val="28"/>
          <w:lang w:eastAsia="ru-RU"/>
        </w:rPr>
        <w:tab/>
      </w:r>
      <w:r w:rsidRPr="002055AB">
        <w:rPr>
          <w:rFonts w:ascii="Times New Roman" w:eastAsia="Times New Roman" w:hAnsi="Times New Roman" w:cs="Times New Roman"/>
          <w:bCs/>
          <w:sz w:val="28"/>
          <w:szCs w:val="28"/>
          <w:lang w:eastAsia="ru-RU"/>
        </w:rPr>
        <w:tab/>
      </w:r>
      <w:r w:rsidRPr="002055AB">
        <w:rPr>
          <w:rFonts w:ascii="Times New Roman" w:eastAsia="Times New Roman" w:hAnsi="Times New Roman" w:cs="Times New Roman"/>
          <w:bCs/>
          <w:sz w:val="28"/>
          <w:szCs w:val="28"/>
          <w:lang w:eastAsia="ru-RU"/>
        </w:rPr>
        <w:tab/>
      </w:r>
      <w:r w:rsidRPr="002055AB">
        <w:rPr>
          <w:rFonts w:ascii="Times New Roman" w:eastAsia="Times New Roman" w:hAnsi="Times New Roman" w:cs="Times New Roman"/>
          <w:bCs/>
          <w:sz w:val="28"/>
          <w:szCs w:val="28"/>
          <w:lang w:eastAsia="ru-RU"/>
        </w:rPr>
        <w:tab/>
        <w:t xml:space="preserve">                   Третьего  созыва</w:t>
      </w:r>
    </w:p>
    <w:p w:rsidR="002055AB" w:rsidRPr="002055AB" w:rsidRDefault="002055AB" w:rsidP="002055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055AB" w:rsidRPr="002055AB" w:rsidRDefault="002055AB" w:rsidP="002055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055AB">
        <w:rPr>
          <w:rFonts w:ascii="Times New Roman" w:eastAsia="Times New Roman" w:hAnsi="Times New Roman" w:cs="Times New Roman"/>
          <w:bCs/>
          <w:sz w:val="28"/>
          <w:szCs w:val="28"/>
          <w:lang w:eastAsia="ru-RU"/>
        </w:rPr>
        <w:t>28.01.2016г.                                                                     с. Майск</w:t>
      </w:r>
    </w:p>
    <w:p w:rsidR="002055AB" w:rsidRP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055AB" w:rsidRP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055AB">
        <w:rPr>
          <w:rFonts w:ascii="Times New Roman" w:eastAsia="Times New Roman" w:hAnsi="Times New Roman" w:cs="Times New Roman"/>
          <w:bCs/>
          <w:sz w:val="28"/>
          <w:szCs w:val="28"/>
          <w:lang w:eastAsia="ru-RU"/>
        </w:rPr>
        <w:t>РЕШЕНИЕ № 138</w:t>
      </w:r>
    </w:p>
    <w:p w:rsidR="002055AB" w:rsidRPr="002055AB" w:rsidRDefault="002055AB" w:rsidP="002055AB">
      <w:pPr>
        <w:spacing w:after="0" w:line="240" w:lineRule="auto"/>
        <w:jc w:val="both"/>
        <w:rPr>
          <w:rFonts w:ascii="Times New Roman" w:eastAsia="Times New Roman" w:hAnsi="Times New Roman" w:cs="Times New Roman"/>
          <w:sz w:val="28"/>
          <w:szCs w:val="28"/>
          <w:lang w:eastAsia="ru-RU"/>
        </w:rPr>
      </w:pPr>
    </w:p>
    <w:p w:rsidR="002055AB" w:rsidRPr="002055AB" w:rsidRDefault="002055AB" w:rsidP="002055AB">
      <w:pPr>
        <w:autoSpaceDE w:val="0"/>
        <w:autoSpaceDN w:val="0"/>
        <w:spacing w:after="0" w:line="240" w:lineRule="auto"/>
        <w:rPr>
          <w:rFonts w:ascii="Times New Roman" w:eastAsia="SimSun" w:hAnsi="Times New Roman" w:cs="Times New Roman"/>
          <w:sz w:val="28"/>
          <w:szCs w:val="28"/>
          <w:lang w:eastAsia="zh-CN"/>
        </w:rPr>
      </w:pPr>
      <w:r w:rsidRPr="002055AB">
        <w:rPr>
          <w:rFonts w:ascii="Times New Roman" w:eastAsia="SimSun" w:hAnsi="Times New Roman" w:cs="Times New Roman"/>
          <w:sz w:val="28"/>
          <w:szCs w:val="28"/>
          <w:lang w:eastAsia="zh-CN"/>
        </w:rPr>
        <w:t xml:space="preserve">О внесении изменений </w:t>
      </w:r>
      <w:r w:rsidRPr="002055AB">
        <w:rPr>
          <w:rFonts w:ascii="Times New Roman" w:eastAsia="Times New Roman" w:hAnsi="Times New Roman" w:cs="Times New Roman"/>
          <w:sz w:val="28"/>
          <w:szCs w:val="28"/>
          <w:lang w:eastAsia="ru-RU"/>
        </w:rPr>
        <w:t xml:space="preserve">в </w:t>
      </w:r>
    </w:p>
    <w:p w:rsidR="002055AB" w:rsidRPr="002055AB" w:rsidRDefault="002055AB" w:rsidP="002055AB">
      <w:pPr>
        <w:spacing w:after="0" w:line="240" w:lineRule="auto"/>
        <w:rPr>
          <w:rFonts w:ascii="Times New Roman" w:eastAsia="SimSun" w:hAnsi="Times New Roman" w:cs="Times New Roman"/>
          <w:sz w:val="28"/>
          <w:szCs w:val="28"/>
          <w:lang w:eastAsia="zh-CN"/>
        </w:rPr>
      </w:pPr>
      <w:r w:rsidRPr="002055AB">
        <w:rPr>
          <w:rFonts w:ascii="Times New Roman" w:eastAsia="SimSun" w:hAnsi="Times New Roman" w:cs="Times New Roman"/>
          <w:sz w:val="28"/>
          <w:szCs w:val="28"/>
          <w:lang w:eastAsia="zh-CN"/>
        </w:rPr>
        <w:t>Решение Думы  МО «Майск»</w:t>
      </w:r>
    </w:p>
    <w:p w:rsidR="002055AB" w:rsidRPr="002055AB" w:rsidRDefault="002055AB" w:rsidP="002055AB">
      <w:pPr>
        <w:spacing w:after="0" w:line="240" w:lineRule="auto"/>
        <w:rPr>
          <w:rFonts w:ascii="Times New Roman" w:eastAsia="SimSun" w:hAnsi="Times New Roman" w:cs="Times New Roman"/>
          <w:sz w:val="28"/>
          <w:szCs w:val="28"/>
          <w:lang w:eastAsia="zh-CN"/>
        </w:rPr>
      </w:pPr>
      <w:r w:rsidRPr="002055AB">
        <w:rPr>
          <w:rFonts w:ascii="Times New Roman" w:eastAsia="SimSun" w:hAnsi="Times New Roman" w:cs="Times New Roman"/>
          <w:sz w:val="28"/>
          <w:szCs w:val="28"/>
          <w:lang w:eastAsia="zh-CN"/>
        </w:rPr>
        <w:t>от 15.12.2012</w:t>
      </w:r>
      <w:r>
        <w:rPr>
          <w:rFonts w:ascii="Times New Roman" w:eastAsia="SimSun" w:hAnsi="Times New Roman" w:cs="Times New Roman"/>
          <w:sz w:val="28"/>
          <w:szCs w:val="28"/>
          <w:lang w:eastAsia="zh-CN"/>
        </w:rPr>
        <w:t xml:space="preserve"> </w:t>
      </w:r>
      <w:r w:rsidRPr="002055AB">
        <w:rPr>
          <w:rFonts w:ascii="Times New Roman" w:eastAsia="SimSun" w:hAnsi="Times New Roman" w:cs="Times New Roman"/>
          <w:sz w:val="28"/>
          <w:szCs w:val="28"/>
          <w:lang w:eastAsia="zh-CN"/>
        </w:rPr>
        <w:t>г. №114</w:t>
      </w:r>
    </w:p>
    <w:p w:rsidR="002055AB" w:rsidRPr="002055AB" w:rsidRDefault="002055AB" w:rsidP="002055AB">
      <w:pPr>
        <w:spacing w:after="0" w:line="240" w:lineRule="auto"/>
        <w:rPr>
          <w:rFonts w:ascii="Times New Roman" w:eastAsia="SimSun" w:hAnsi="Times New Roman" w:cs="Times New Roman"/>
          <w:sz w:val="28"/>
          <w:szCs w:val="28"/>
          <w:lang w:eastAsia="zh-CN"/>
        </w:rPr>
      </w:pPr>
      <w:r w:rsidRPr="002055AB">
        <w:rPr>
          <w:rFonts w:ascii="Times New Roman" w:eastAsia="SimSun" w:hAnsi="Times New Roman" w:cs="Times New Roman"/>
          <w:sz w:val="28"/>
          <w:szCs w:val="28"/>
          <w:lang w:eastAsia="zh-CN"/>
        </w:rPr>
        <w:t>«О земельном налоге»</w:t>
      </w:r>
    </w:p>
    <w:p w:rsidR="002055AB" w:rsidRPr="002055AB" w:rsidRDefault="002055AB" w:rsidP="002055AB">
      <w:pPr>
        <w:spacing w:after="0" w:line="240" w:lineRule="auto"/>
        <w:ind w:firstLine="708"/>
        <w:jc w:val="both"/>
        <w:rPr>
          <w:rFonts w:ascii="Times New Roman" w:eastAsia="SimSun" w:hAnsi="Times New Roman" w:cs="Times New Roman"/>
          <w:sz w:val="28"/>
          <w:szCs w:val="28"/>
          <w:lang w:eastAsia="zh-CN"/>
        </w:rPr>
      </w:pPr>
    </w:p>
    <w:p w:rsidR="002055AB" w:rsidRPr="002055AB" w:rsidRDefault="002055AB" w:rsidP="002055AB">
      <w:pPr>
        <w:spacing w:after="0" w:line="240" w:lineRule="auto"/>
        <w:ind w:firstLine="708"/>
        <w:jc w:val="both"/>
        <w:rPr>
          <w:rFonts w:ascii="Times New Roman" w:eastAsia="SimSun" w:hAnsi="Times New Roman" w:cs="Times New Roman"/>
          <w:sz w:val="28"/>
          <w:szCs w:val="28"/>
          <w:lang w:eastAsia="zh-CN"/>
        </w:rPr>
      </w:pPr>
      <w:r w:rsidRPr="002055AB">
        <w:rPr>
          <w:rFonts w:ascii="Times New Roman" w:eastAsia="SimSun" w:hAnsi="Times New Roman" w:cs="Times New Roman"/>
          <w:sz w:val="28"/>
          <w:szCs w:val="28"/>
          <w:lang w:eastAsia="zh-CN"/>
        </w:rPr>
        <w:t>В целях приведения нормативных актов поселения в соответствие действующего законодательства, на основании Федерального закона от 23.11.2015г. №320-ФЗ «О внесении изменений в часть вторую Налогового кодекса Российской Федерации», руководствуясь пунктом 2 части 1 статьи 6 и пунктом 3 части 1 статьи 31 Устава муниципального образования «Майск»</w:t>
      </w:r>
    </w:p>
    <w:p w:rsidR="002055AB" w:rsidRPr="002055AB" w:rsidRDefault="002055AB" w:rsidP="002055AB">
      <w:pPr>
        <w:spacing w:after="0" w:line="240" w:lineRule="auto"/>
        <w:ind w:firstLine="708"/>
        <w:jc w:val="both"/>
        <w:rPr>
          <w:rFonts w:ascii="Times New Roman" w:eastAsia="SimSun" w:hAnsi="Times New Roman" w:cs="Times New Roman"/>
          <w:sz w:val="28"/>
          <w:szCs w:val="28"/>
          <w:lang w:eastAsia="zh-CN"/>
        </w:rPr>
      </w:pPr>
    </w:p>
    <w:p w:rsidR="002055AB" w:rsidRPr="002055AB" w:rsidRDefault="002055AB" w:rsidP="002055A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055AB">
        <w:rPr>
          <w:rFonts w:ascii="Times New Roman" w:eastAsia="Times New Roman" w:hAnsi="Times New Roman" w:cs="Times New Roman"/>
          <w:b/>
          <w:sz w:val="28"/>
          <w:szCs w:val="28"/>
          <w:lang w:eastAsia="ru-RU"/>
        </w:rPr>
        <w:t>Дума муниципального образования «Майск» решила:</w:t>
      </w:r>
    </w:p>
    <w:p w:rsidR="002055AB" w:rsidRPr="002055AB" w:rsidRDefault="002055AB" w:rsidP="002055AB">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55AB" w:rsidRPr="002055AB" w:rsidRDefault="002055AB" w:rsidP="002055AB">
      <w:pPr>
        <w:numPr>
          <w:ilvl w:val="0"/>
          <w:numId w:val="36"/>
        </w:numPr>
        <w:autoSpaceDE w:val="0"/>
        <w:autoSpaceDN w:val="0"/>
        <w:spacing w:after="0" w:line="240" w:lineRule="auto"/>
        <w:ind w:left="0" w:firstLine="567"/>
        <w:jc w:val="both"/>
        <w:rPr>
          <w:rFonts w:ascii="Times New Roman" w:eastAsia="SimSun" w:hAnsi="Times New Roman" w:cs="Times New Roman"/>
          <w:sz w:val="28"/>
          <w:szCs w:val="28"/>
          <w:lang w:eastAsia="zh-CN"/>
        </w:rPr>
      </w:pPr>
      <w:r w:rsidRPr="002055AB">
        <w:rPr>
          <w:rFonts w:ascii="Times New Roman" w:eastAsia="Times New Roman" w:hAnsi="Times New Roman" w:cs="Times New Roman"/>
          <w:sz w:val="28"/>
          <w:szCs w:val="28"/>
          <w:lang w:eastAsia="ru-RU"/>
        </w:rPr>
        <w:t>Внести в Решение Думы МО «Майск» от 15.12.2012г. №114</w:t>
      </w:r>
      <w:r w:rsidRPr="002055AB">
        <w:rPr>
          <w:rFonts w:ascii="Times New Roman" w:eastAsia="SimSun" w:hAnsi="Times New Roman" w:cs="Times New Roman"/>
          <w:sz w:val="28"/>
          <w:szCs w:val="28"/>
          <w:lang w:eastAsia="zh-CN"/>
        </w:rPr>
        <w:t xml:space="preserve"> (в ред. от 25.09.2014 г.)</w:t>
      </w:r>
      <w:r w:rsidRPr="002055AB">
        <w:rPr>
          <w:rFonts w:ascii="Times New Roman" w:eastAsia="Times New Roman" w:hAnsi="Times New Roman" w:cs="Times New Roman"/>
          <w:sz w:val="28"/>
          <w:szCs w:val="28"/>
          <w:lang w:eastAsia="ru-RU"/>
        </w:rPr>
        <w:t xml:space="preserve"> «О земельном налоге» следующие изменения: </w:t>
      </w:r>
    </w:p>
    <w:p w:rsidR="002055AB" w:rsidRPr="002055AB" w:rsidRDefault="002055AB" w:rsidP="002055AB">
      <w:pPr>
        <w:numPr>
          <w:ilvl w:val="1"/>
          <w:numId w:val="36"/>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055AB">
        <w:rPr>
          <w:rFonts w:ascii="Times New Roman" w:eastAsia="Times New Roman" w:hAnsi="Times New Roman" w:cs="Times New Roman"/>
          <w:sz w:val="28"/>
          <w:szCs w:val="28"/>
          <w:lang w:eastAsia="ru-RU"/>
        </w:rPr>
        <w:t>Пункт 9 изложить в  новой редакции:</w:t>
      </w:r>
    </w:p>
    <w:p w:rsidR="002055AB" w:rsidRPr="002055AB" w:rsidRDefault="002055AB" w:rsidP="002055AB">
      <w:pPr>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2055AB">
        <w:rPr>
          <w:rFonts w:ascii="Times New Roman" w:eastAsia="Times New Roman" w:hAnsi="Times New Roman" w:cs="Times New Roman"/>
          <w:b/>
          <w:sz w:val="28"/>
          <w:szCs w:val="28"/>
          <w:lang w:eastAsia="ru-RU"/>
        </w:rPr>
        <w:t xml:space="preserve">9. Порядок и сроки уплаты земельного налога определяются в соответствии с действующим законодательством Российской Федерации. </w:t>
      </w:r>
    </w:p>
    <w:p w:rsidR="002055AB" w:rsidRPr="002055AB" w:rsidRDefault="002055AB" w:rsidP="002055AB">
      <w:pPr>
        <w:numPr>
          <w:ilvl w:val="1"/>
          <w:numId w:val="36"/>
        </w:numPr>
        <w:autoSpaceDE w:val="0"/>
        <w:autoSpaceDN w:val="0"/>
        <w:spacing w:after="0" w:line="240" w:lineRule="auto"/>
        <w:ind w:left="0" w:firstLine="567"/>
        <w:rPr>
          <w:rFonts w:ascii="Times New Roman" w:eastAsia="Times New Roman" w:hAnsi="Times New Roman" w:cs="Times New Roman"/>
          <w:sz w:val="28"/>
          <w:szCs w:val="28"/>
          <w:lang w:eastAsia="ru-RU"/>
        </w:rPr>
      </w:pPr>
      <w:r w:rsidRPr="002055AB">
        <w:rPr>
          <w:rFonts w:ascii="Times New Roman" w:eastAsia="Times New Roman" w:hAnsi="Times New Roman" w:cs="Times New Roman"/>
          <w:sz w:val="28"/>
          <w:szCs w:val="28"/>
          <w:lang w:eastAsia="ru-RU"/>
        </w:rPr>
        <w:t>Пункт 10 изложить в  новой редакции:</w:t>
      </w:r>
    </w:p>
    <w:p w:rsidR="002055AB" w:rsidRPr="002055AB" w:rsidRDefault="002055AB" w:rsidP="002055AB">
      <w:pPr>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2055AB">
        <w:rPr>
          <w:rFonts w:ascii="Times New Roman" w:eastAsia="Times New Roman" w:hAnsi="Times New Roman" w:cs="Times New Roman"/>
          <w:b/>
          <w:sz w:val="28"/>
          <w:szCs w:val="28"/>
          <w:lang w:eastAsia="ru-RU"/>
        </w:rPr>
        <w:t>10. Налогоплательщики-организации по истечению налогового периода представляют в налоговый орган по месту нахождения земельного участка налоговую декларацию по налогу.</w:t>
      </w:r>
    </w:p>
    <w:p w:rsidR="002055AB" w:rsidRPr="002055AB" w:rsidRDefault="002055AB" w:rsidP="002055AB">
      <w:pPr>
        <w:numPr>
          <w:ilvl w:val="0"/>
          <w:numId w:val="36"/>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055AB">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МО «Майск» </w:t>
      </w:r>
      <w:hyperlink r:id="rId33" w:history="1">
        <w:r w:rsidRPr="002055AB">
          <w:rPr>
            <w:rFonts w:ascii="Times New Roman" w:eastAsia="Times New Roman" w:hAnsi="Times New Roman" w:cs="Times New Roman"/>
            <w:sz w:val="28"/>
            <w:szCs w:val="28"/>
            <w:u w:val="single"/>
            <w:lang w:eastAsia="ru-RU"/>
          </w:rPr>
          <w:t>www.maisk-</w:t>
        </w:r>
        <w:r w:rsidRPr="002055AB">
          <w:rPr>
            <w:rFonts w:ascii="Times New Roman" w:eastAsia="Times New Roman" w:hAnsi="Times New Roman" w:cs="Times New Roman"/>
            <w:sz w:val="28"/>
            <w:szCs w:val="28"/>
            <w:u w:val="single"/>
            <w:lang w:val="en-US" w:eastAsia="ru-RU"/>
          </w:rPr>
          <w:t>adm</w:t>
        </w:r>
        <w:r w:rsidRPr="002055AB">
          <w:rPr>
            <w:rFonts w:ascii="Times New Roman" w:eastAsia="Times New Roman" w:hAnsi="Times New Roman" w:cs="Times New Roman"/>
            <w:sz w:val="28"/>
            <w:szCs w:val="28"/>
            <w:u w:val="single"/>
            <w:lang w:eastAsia="ru-RU"/>
          </w:rPr>
          <w:t>.ru</w:t>
        </w:r>
      </w:hyperlink>
      <w:r w:rsidRPr="002055AB">
        <w:rPr>
          <w:rFonts w:ascii="Times New Roman" w:eastAsia="Times New Roman" w:hAnsi="Times New Roman" w:cs="Times New Roman"/>
          <w:sz w:val="28"/>
          <w:szCs w:val="28"/>
          <w:lang w:eastAsia="ru-RU"/>
        </w:rPr>
        <w:t xml:space="preserve">. </w:t>
      </w:r>
    </w:p>
    <w:p w:rsidR="002055AB" w:rsidRPr="002055AB" w:rsidRDefault="002055AB" w:rsidP="002055AB">
      <w:pPr>
        <w:numPr>
          <w:ilvl w:val="0"/>
          <w:numId w:val="36"/>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055AB">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w:t>
      </w:r>
    </w:p>
    <w:p w:rsidR="002055AB" w:rsidRPr="002055AB" w:rsidRDefault="002055AB" w:rsidP="002055AB">
      <w:pPr>
        <w:spacing w:after="0" w:line="240" w:lineRule="auto"/>
        <w:jc w:val="both"/>
        <w:rPr>
          <w:rFonts w:ascii="Times New Roman" w:eastAsia="Times New Roman" w:hAnsi="Times New Roman" w:cs="Times New Roman"/>
          <w:spacing w:val="-6"/>
          <w:sz w:val="28"/>
          <w:szCs w:val="28"/>
          <w:lang w:eastAsia="ru-RU"/>
        </w:rPr>
      </w:pPr>
    </w:p>
    <w:p w:rsidR="002055AB" w:rsidRPr="002055AB" w:rsidRDefault="002055AB" w:rsidP="002055AB">
      <w:pPr>
        <w:spacing w:after="0" w:line="240" w:lineRule="auto"/>
        <w:jc w:val="both"/>
        <w:rPr>
          <w:rFonts w:ascii="Times New Roman" w:eastAsia="Times New Roman" w:hAnsi="Times New Roman" w:cs="Times New Roman"/>
          <w:spacing w:val="-6"/>
          <w:sz w:val="28"/>
          <w:szCs w:val="28"/>
          <w:lang w:eastAsia="ru-RU"/>
        </w:rPr>
      </w:pPr>
    </w:p>
    <w:p w:rsidR="002055AB" w:rsidRPr="002055AB" w:rsidRDefault="002055AB" w:rsidP="002055AB">
      <w:pPr>
        <w:spacing w:after="0" w:line="240" w:lineRule="auto"/>
        <w:jc w:val="both"/>
        <w:rPr>
          <w:rFonts w:ascii="Times New Roman" w:eastAsia="Times New Roman" w:hAnsi="Times New Roman" w:cs="Times New Roman"/>
          <w:spacing w:val="-6"/>
          <w:sz w:val="28"/>
          <w:szCs w:val="28"/>
          <w:lang w:eastAsia="ru-RU"/>
        </w:rPr>
      </w:pPr>
    </w:p>
    <w:p w:rsidR="002055AB" w:rsidRPr="002055AB" w:rsidRDefault="002055AB" w:rsidP="002055AB">
      <w:pPr>
        <w:spacing w:after="0" w:line="240" w:lineRule="auto"/>
        <w:jc w:val="both"/>
        <w:rPr>
          <w:rFonts w:ascii="Times New Roman" w:eastAsia="Times New Roman" w:hAnsi="Times New Roman" w:cs="Times New Roman"/>
          <w:sz w:val="28"/>
          <w:szCs w:val="28"/>
          <w:lang w:eastAsia="ru-RU"/>
        </w:rPr>
      </w:pPr>
      <w:r w:rsidRPr="002055AB">
        <w:rPr>
          <w:rFonts w:ascii="Times New Roman" w:eastAsia="Times New Roman" w:hAnsi="Times New Roman" w:cs="Times New Roman"/>
          <w:sz w:val="28"/>
          <w:szCs w:val="28"/>
          <w:lang w:eastAsia="ru-RU"/>
        </w:rPr>
        <w:t xml:space="preserve">Глава муниципального </w:t>
      </w:r>
    </w:p>
    <w:p w:rsidR="002055AB" w:rsidRPr="002055AB" w:rsidRDefault="002055AB" w:rsidP="002055AB">
      <w:pPr>
        <w:spacing w:after="0" w:line="240" w:lineRule="auto"/>
        <w:jc w:val="both"/>
        <w:rPr>
          <w:rFonts w:ascii="Times New Roman" w:eastAsia="Times New Roman" w:hAnsi="Times New Roman" w:cs="Times New Roman"/>
          <w:sz w:val="28"/>
          <w:szCs w:val="28"/>
          <w:lang w:eastAsia="ru-RU"/>
        </w:rPr>
      </w:pPr>
      <w:r w:rsidRPr="002055AB">
        <w:rPr>
          <w:rFonts w:ascii="Times New Roman" w:eastAsia="Times New Roman" w:hAnsi="Times New Roman" w:cs="Times New Roman"/>
          <w:sz w:val="28"/>
          <w:szCs w:val="28"/>
          <w:lang w:eastAsia="ru-RU"/>
        </w:rPr>
        <w:t>образования «Майск»</w:t>
      </w:r>
      <w:r w:rsidRPr="002055AB">
        <w:rPr>
          <w:rFonts w:ascii="Times New Roman" w:eastAsia="Times New Roman" w:hAnsi="Times New Roman" w:cs="Times New Roman"/>
          <w:sz w:val="28"/>
          <w:szCs w:val="28"/>
          <w:lang w:eastAsia="ru-RU"/>
        </w:rPr>
        <w:tab/>
      </w:r>
      <w:r w:rsidRPr="002055AB">
        <w:rPr>
          <w:rFonts w:ascii="Times New Roman" w:eastAsia="Times New Roman" w:hAnsi="Times New Roman" w:cs="Times New Roman"/>
          <w:sz w:val="28"/>
          <w:szCs w:val="28"/>
          <w:lang w:eastAsia="ru-RU"/>
        </w:rPr>
        <w:tab/>
        <w:t xml:space="preserve">                                             А.И.Серебренников</w:t>
      </w:r>
    </w:p>
    <w:p w:rsidR="002055AB" w:rsidRPr="002055AB" w:rsidRDefault="002055AB" w:rsidP="002055AB">
      <w:pPr>
        <w:spacing w:after="0" w:line="240" w:lineRule="auto"/>
        <w:jc w:val="both"/>
        <w:rPr>
          <w:rFonts w:ascii="Times New Roman" w:eastAsia="Times New Roman" w:hAnsi="Times New Roman" w:cs="Times New Roman"/>
          <w:sz w:val="28"/>
          <w:szCs w:val="28"/>
          <w:lang w:eastAsia="ru-RU"/>
        </w:rPr>
      </w:pPr>
    </w:p>
    <w:p w:rsidR="002055AB" w:rsidRPr="002055AB" w:rsidRDefault="002055AB" w:rsidP="002055AB">
      <w:pPr>
        <w:spacing w:after="0" w:line="240" w:lineRule="auto"/>
        <w:jc w:val="both"/>
        <w:rPr>
          <w:rFonts w:ascii="Times New Roman" w:eastAsia="Times New Roman" w:hAnsi="Times New Roman" w:cs="Times New Roman"/>
          <w:sz w:val="28"/>
          <w:szCs w:val="28"/>
          <w:lang w:eastAsia="ru-RU"/>
        </w:rPr>
      </w:pPr>
    </w:p>
    <w:p w:rsid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055AB"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055AB" w:rsidRPr="00690083"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90083">
        <w:rPr>
          <w:rFonts w:ascii="Times New Roman" w:eastAsia="Times New Roman" w:hAnsi="Times New Roman" w:cs="Times New Roman"/>
          <w:bCs/>
          <w:sz w:val="28"/>
          <w:szCs w:val="28"/>
          <w:lang w:eastAsia="ru-RU"/>
        </w:rPr>
        <w:t>РОССИЙСКАЯ ФЕДЕРАЦИЯ</w:t>
      </w:r>
    </w:p>
    <w:p w:rsidR="002055AB" w:rsidRPr="00690083"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90083">
        <w:rPr>
          <w:rFonts w:ascii="Times New Roman" w:eastAsia="Times New Roman" w:hAnsi="Times New Roman" w:cs="Times New Roman"/>
          <w:bCs/>
          <w:sz w:val="28"/>
          <w:szCs w:val="28"/>
          <w:lang w:eastAsia="ru-RU"/>
        </w:rPr>
        <w:t>ИРКУТСКАЯ ОБЛАСЬ</w:t>
      </w:r>
    </w:p>
    <w:p w:rsidR="002055AB" w:rsidRPr="00690083"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90083">
        <w:rPr>
          <w:rFonts w:ascii="Times New Roman" w:eastAsia="Times New Roman" w:hAnsi="Times New Roman" w:cs="Times New Roman"/>
          <w:bCs/>
          <w:sz w:val="28"/>
          <w:szCs w:val="28"/>
          <w:lang w:eastAsia="ru-RU"/>
        </w:rPr>
        <w:t>ОСИНСКИЙ РАЙОН</w:t>
      </w:r>
    </w:p>
    <w:p w:rsidR="002055AB" w:rsidRPr="00690083"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90083">
        <w:rPr>
          <w:rFonts w:ascii="Times New Roman" w:eastAsia="Times New Roman" w:hAnsi="Times New Roman" w:cs="Times New Roman"/>
          <w:bCs/>
          <w:sz w:val="28"/>
          <w:szCs w:val="28"/>
          <w:lang w:eastAsia="ru-RU"/>
        </w:rPr>
        <w:t>ДУМА МУНИЦИПАЛЬНОГО ОБРАЗОВАНИЯ «МАЙСК»</w:t>
      </w:r>
    </w:p>
    <w:p w:rsidR="002055AB" w:rsidRPr="00690083"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055AB" w:rsidRPr="00690083" w:rsidRDefault="002055AB" w:rsidP="002055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90083">
        <w:rPr>
          <w:rFonts w:ascii="Times New Roman" w:eastAsia="Times New Roman" w:hAnsi="Times New Roman" w:cs="Times New Roman"/>
          <w:bCs/>
          <w:sz w:val="28"/>
          <w:szCs w:val="28"/>
          <w:lang w:eastAsia="ru-RU"/>
        </w:rPr>
        <w:t xml:space="preserve">    25  сессия</w:t>
      </w:r>
      <w:r w:rsidRPr="00690083">
        <w:rPr>
          <w:rFonts w:ascii="Times New Roman" w:eastAsia="Times New Roman" w:hAnsi="Times New Roman" w:cs="Times New Roman"/>
          <w:bCs/>
          <w:sz w:val="28"/>
          <w:szCs w:val="28"/>
          <w:lang w:eastAsia="ru-RU"/>
        </w:rPr>
        <w:tab/>
      </w:r>
      <w:r w:rsidRPr="00690083">
        <w:rPr>
          <w:rFonts w:ascii="Times New Roman" w:eastAsia="Times New Roman" w:hAnsi="Times New Roman" w:cs="Times New Roman"/>
          <w:bCs/>
          <w:sz w:val="28"/>
          <w:szCs w:val="28"/>
          <w:lang w:eastAsia="ru-RU"/>
        </w:rPr>
        <w:tab/>
      </w:r>
      <w:r w:rsidRPr="00690083">
        <w:rPr>
          <w:rFonts w:ascii="Times New Roman" w:eastAsia="Times New Roman" w:hAnsi="Times New Roman" w:cs="Times New Roman"/>
          <w:bCs/>
          <w:sz w:val="28"/>
          <w:szCs w:val="28"/>
          <w:lang w:eastAsia="ru-RU"/>
        </w:rPr>
        <w:tab/>
      </w:r>
      <w:r w:rsidRPr="00690083">
        <w:rPr>
          <w:rFonts w:ascii="Times New Roman" w:eastAsia="Times New Roman" w:hAnsi="Times New Roman" w:cs="Times New Roman"/>
          <w:bCs/>
          <w:sz w:val="28"/>
          <w:szCs w:val="28"/>
          <w:lang w:eastAsia="ru-RU"/>
        </w:rPr>
        <w:tab/>
      </w:r>
      <w:r w:rsidRPr="00690083">
        <w:rPr>
          <w:rFonts w:ascii="Times New Roman" w:eastAsia="Times New Roman" w:hAnsi="Times New Roman" w:cs="Times New Roman"/>
          <w:bCs/>
          <w:sz w:val="28"/>
          <w:szCs w:val="28"/>
          <w:lang w:eastAsia="ru-RU"/>
        </w:rPr>
        <w:tab/>
      </w:r>
      <w:r w:rsidRPr="00690083">
        <w:rPr>
          <w:rFonts w:ascii="Times New Roman" w:eastAsia="Times New Roman" w:hAnsi="Times New Roman" w:cs="Times New Roman"/>
          <w:bCs/>
          <w:sz w:val="28"/>
          <w:szCs w:val="28"/>
          <w:lang w:eastAsia="ru-RU"/>
        </w:rPr>
        <w:tab/>
        <w:t xml:space="preserve">                   Третьего  созыва</w:t>
      </w:r>
    </w:p>
    <w:p w:rsidR="002055AB" w:rsidRPr="00690083" w:rsidRDefault="002055AB" w:rsidP="002055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055AB" w:rsidRPr="00690083" w:rsidRDefault="002055AB" w:rsidP="002055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90083">
        <w:rPr>
          <w:rFonts w:ascii="Times New Roman" w:eastAsia="Times New Roman" w:hAnsi="Times New Roman" w:cs="Times New Roman"/>
          <w:bCs/>
          <w:sz w:val="28"/>
          <w:szCs w:val="28"/>
          <w:lang w:eastAsia="ru-RU"/>
        </w:rPr>
        <w:t>28.01.2016г.                                                                     с. Майск</w:t>
      </w:r>
    </w:p>
    <w:p w:rsidR="002055AB" w:rsidRPr="00690083"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055AB" w:rsidRPr="00690083"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 № 139</w:t>
      </w:r>
    </w:p>
    <w:p w:rsidR="002055AB" w:rsidRPr="00690083" w:rsidRDefault="002055AB" w:rsidP="002055AB">
      <w:pPr>
        <w:autoSpaceDN w:val="0"/>
        <w:spacing w:after="0" w:line="240" w:lineRule="auto"/>
        <w:jc w:val="both"/>
        <w:rPr>
          <w:rFonts w:ascii="Times New Roman" w:eastAsia="Times New Roman" w:hAnsi="Times New Roman" w:cs="Times New Roman"/>
          <w:sz w:val="28"/>
          <w:szCs w:val="28"/>
          <w:lang w:eastAsia="ru-RU"/>
        </w:rPr>
      </w:pPr>
    </w:p>
    <w:p w:rsidR="002055AB" w:rsidRPr="00690083" w:rsidRDefault="002055AB" w:rsidP="002055AB">
      <w:pPr>
        <w:autoSpaceDE w:val="0"/>
        <w:autoSpaceDN w:val="0"/>
        <w:spacing w:after="0" w:line="240" w:lineRule="auto"/>
        <w:rPr>
          <w:rFonts w:ascii="Times New Roman" w:eastAsia="SimSun" w:hAnsi="Times New Roman" w:cs="Times New Roman"/>
          <w:sz w:val="28"/>
          <w:szCs w:val="28"/>
          <w:lang w:eastAsia="zh-CN"/>
        </w:rPr>
      </w:pPr>
      <w:r w:rsidRPr="00690083">
        <w:rPr>
          <w:rFonts w:ascii="Times New Roman" w:eastAsia="SimSun" w:hAnsi="Times New Roman" w:cs="Times New Roman"/>
          <w:sz w:val="28"/>
          <w:szCs w:val="28"/>
          <w:lang w:eastAsia="zh-CN"/>
        </w:rPr>
        <w:t xml:space="preserve">О внесении изменений </w:t>
      </w:r>
      <w:r w:rsidRPr="00690083">
        <w:rPr>
          <w:rFonts w:ascii="Times New Roman" w:eastAsia="Times New Roman" w:hAnsi="Times New Roman" w:cs="Times New Roman"/>
          <w:sz w:val="28"/>
          <w:szCs w:val="28"/>
          <w:lang w:eastAsia="ru-RU"/>
        </w:rPr>
        <w:t xml:space="preserve">в </w:t>
      </w:r>
    </w:p>
    <w:p w:rsidR="002055AB" w:rsidRPr="00690083" w:rsidRDefault="002055AB" w:rsidP="002055AB">
      <w:pPr>
        <w:autoSpaceDN w:val="0"/>
        <w:spacing w:after="0" w:line="240" w:lineRule="auto"/>
        <w:rPr>
          <w:rFonts w:ascii="Times New Roman" w:eastAsia="SimSun" w:hAnsi="Times New Roman" w:cs="Times New Roman"/>
          <w:sz w:val="28"/>
          <w:szCs w:val="28"/>
          <w:lang w:eastAsia="zh-CN"/>
        </w:rPr>
      </w:pPr>
      <w:r w:rsidRPr="00690083">
        <w:rPr>
          <w:rFonts w:ascii="Times New Roman" w:eastAsia="SimSun" w:hAnsi="Times New Roman" w:cs="Times New Roman"/>
          <w:sz w:val="28"/>
          <w:szCs w:val="28"/>
          <w:lang w:eastAsia="zh-CN"/>
        </w:rPr>
        <w:t>Решение Думы  МО «Майск»</w:t>
      </w:r>
    </w:p>
    <w:p w:rsidR="002055AB" w:rsidRDefault="002055AB" w:rsidP="002055AB">
      <w:pPr>
        <w:autoSpaceDN w:val="0"/>
        <w:spacing w:after="0" w:line="240" w:lineRule="auto"/>
        <w:rPr>
          <w:rFonts w:ascii="Times New Roman" w:eastAsia="SimSun" w:hAnsi="Times New Roman" w:cs="Times New Roman"/>
          <w:sz w:val="28"/>
          <w:szCs w:val="28"/>
          <w:lang w:eastAsia="zh-CN"/>
        </w:rPr>
      </w:pPr>
      <w:r w:rsidRPr="00690083">
        <w:rPr>
          <w:rFonts w:ascii="Times New Roman" w:eastAsia="SimSun" w:hAnsi="Times New Roman" w:cs="Times New Roman"/>
          <w:sz w:val="28"/>
          <w:szCs w:val="28"/>
          <w:lang w:eastAsia="zh-CN"/>
        </w:rPr>
        <w:t xml:space="preserve">от </w:t>
      </w:r>
      <w:r>
        <w:rPr>
          <w:rFonts w:ascii="Times New Roman" w:eastAsia="SimSun" w:hAnsi="Times New Roman" w:cs="Times New Roman"/>
          <w:sz w:val="28"/>
          <w:szCs w:val="28"/>
          <w:lang w:eastAsia="zh-CN"/>
        </w:rPr>
        <w:t>29</w:t>
      </w:r>
      <w:r w:rsidRPr="00690083">
        <w:rPr>
          <w:rFonts w:ascii="Times New Roman" w:eastAsia="SimSun" w:hAnsi="Times New Roman" w:cs="Times New Roman"/>
          <w:sz w:val="28"/>
          <w:szCs w:val="28"/>
          <w:lang w:eastAsia="zh-CN"/>
        </w:rPr>
        <w:t>.1</w:t>
      </w:r>
      <w:r>
        <w:rPr>
          <w:rFonts w:ascii="Times New Roman" w:eastAsia="SimSun" w:hAnsi="Times New Roman" w:cs="Times New Roman"/>
          <w:sz w:val="28"/>
          <w:szCs w:val="28"/>
          <w:lang w:eastAsia="zh-CN"/>
        </w:rPr>
        <w:t>0</w:t>
      </w:r>
      <w:r w:rsidRPr="00690083">
        <w:rPr>
          <w:rFonts w:ascii="Times New Roman" w:eastAsia="SimSun" w:hAnsi="Times New Roman" w:cs="Times New Roman"/>
          <w:sz w:val="28"/>
          <w:szCs w:val="28"/>
          <w:lang w:eastAsia="zh-CN"/>
        </w:rPr>
        <w:t>.201</w:t>
      </w:r>
      <w:r>
        <w:rPr>
          <w:rFonts w:ascii="Times New Roman" w:eastAsia="SimSun" w:hAnsi="Times New Roman" w:cs="Times New Roman"/>
          <w:sz w:val="28"/>
          <w:szCs w:val="28"/>
          <w:lang w:eastAsia="zh-CN"/>
        </w:rPr>
        <w:t>4</w:t>
      </w:r>
      <w:r w:rsidRPr="00690083">
        <w:rPr>
          <w:rFonts w:ascii="Times New Roman" w:eastAsia="SimSun" w:hAnsi="Times New Roman" w:cs="Times New Roman"/>
          <w:sz w:val="28"/>
          <w:szCs w:val="28"/>
          <w:lang w:eastAsia="zh-CN"/>
        </w:rPr>
        <w:t>г. №</w:t>
      </w:r>
      <w:r>
        <w:rPr>
          <w:rFonts w:ascii="Times New Roman" w:eastAsia="SimSun" w:hAnsi="Times New Roman" w:cs="Times New Roman"/>
          <w:sz w:val="28"/>
          <w:szCs w:val="28"/>
          <w:lang w:eastAsia="zh-CN"/>
        </w:rPr>
        <w:t xml:space="preserve">62 </w:t>
      </w:r>
      <w:r w:rsidRPr="00690083">
        <w:rPr>
          <w:rFonts w:ascii="Times New Roman" w:eastAsia="SimSun" w:hAnsi="Times New Roman" w:cs="Times New Roman"/>
          <w:sz w:val="28"/>
          <w:szCs w:val="28"/>
          <w:lang w:eastAsia="zh-CN"/>
        </w:rPr>
        <w:t>«О налог</w:t>
      </w:r>
      <w:r>
        <w:rPr>
          <w:rFonts w:ascii="Times New Roman" w:eastAsia="SimSun" w:hAnsi="Times New Roman" w:cs="Times New Roman"/>
          <w:sz w:val="28"/>
          <w:szCs w:val="28"/>
          <w:lang w:eastAsia="zh-CN"/>
        </w:rPr>
        <w:t xml:space="preserve">е </w:t>
      </w:r>
    </w:p>
    <w:p w:rsidR="002055AB" w:rsidRPr="00690083" w:rsidRDefault="002055AB" w:rsidP="002055AB">
      <w:pPr>
        <w:autoSpaceDN w:val="0"/>
        <w:spacing w:after="0" w:line="240" w:lineRule="auto"/>
        <w:rPr>
          <w:rFonts w:ascii="Times New Roman" w:eastAsia="SimSun" w:hAnsi="Times New Roman" w:cs="Times New Roman"/>
          <w:sz w:val="28"/>
          <w:szCs w:val="28"/>
          <w:lang w:eastAsia="zh-CN"/>
        </w:rPr>
      </w:pPr>
      <w:r w:rsidRPr="004E2122">
        <w:rPr>
          <w:rFonts w:ascii="Times New Roman" w:eastAsia="SimSun" w:hAnsi="Times New Roman" w:cs="Times New Roman"/>
          <w:sz w:val="28"/>
          <w:szCs w:val="28"/>
          <w:lang w:eastAsia="zh-CN"/>
        </w:rPr>
        <w:t>на имущество физических лиц</w:t>
      </w:r>
      <w:r w:rsidRPr="00690083">
        <w:rPr>
          <w:rFonts w:ascii="Times New Roman" w:eastAsia="SimSun" w:hAnsi="Times New Roman" w:cs="Times New Roman"/>
          <w:sz w:val="28"/>
          <w:szCs w:val="28"/>
          <w:lang w:eastAsia="zh-CN"/>
        </w:rPr>
        <w:t>»</w:t>
      </w:r>
    </w:p>
    <w:p w:rsidR="002055AB" w:rsidRPr="00690083" w:rsidRDefault="002055AB" w:rsidP="002055AB">
      <w:pPr>
        <w:autoSpaceDN w:val="0"/>
        <w:spacing w:after="0" w:line="240" w:lineRule="auto"/>
        <w:ind w:firstLine="708"/>
        <w:jc w:val="both"/>
        <w:rPr>
          <w:rFonts w:ascii="Times New Roman" w:eastAsia="SimSun" w:hAnsi="Times New Roman" w:cs="Times New Roman"/>
          <w:sz w:val="28"/>
          <w:szCs w:val="28"/>
          <w:lang w:eastAsia="zh-CN"/>
        </w:rPr>
      </w:pPr>
    </w:p>
    <w:p w:rsidR="002055AB" w:rsidRPr="00690083" w:rsidRDefault="002055AB" w:rsidP="002055AB">
      <w:pPr>
        <w:autoSpaceDN w:val="0"/>
        <w:spacing w:after="0" w:line="240" w:lineRule="auto"/>
        <w:ind w:firstLine="708"/>
        <w:jc w:val="both"/>
        <w:rPr>
          <w:rFonts w:ascii="Times New Roman" w:eastAsia="SimSun" w:hAnsi="Times New Roman" w:cs="Times New Roman"/>
          <w:sz w:val="28"/>
          <w:szCs w:val="28"/>
          <w:lang w:eastAsia="zh-CN"/>
        </w:rPr>
      </w:pPr>
      <w:r w:rsidRPr="00690083">
        <w:rPr>
          <w:rFonts w:ascii="Times New Roman" w:eastAsia="SimSun" w:hAnsi="Times New Roman" w:cs="Times New Roman"/>
          <w:sz w:val="28"/>
          <w:szCs w:val="28"/>
          <w:lang w:eastAsia="zh-CN"/>
        </w:rPr>
        <w:t>В целях приведения нормативных актов поселения в соответствие действующего законодательства, на основании Федерального закона от 23.11.2015г. №320-ФЗ «О внесении изменений в часть вторую Налогового кодекса Российской Федерации», руководствуясь пунктом 2 части 1 статьи 6 и пунктом 3 части 1 статьи 31 Устава муниципального образования «Майск»</w:t>
      </w:r>
    </w:p>
    <w:p w:rsidR="002055AB" w:rsidRPr="00690083" w:rsidRDefault="002055AB" w:rsidP="002055AB">
      <w:pPr>
        <w:autoSpaceDN w:val="0"/>
        <w:spacing w:after="0" w:line="240" w:lineRule="auto"/>
        <w:ind w:firstLine="708"/>
        <w:jc w:val="both"/>
        <w:rPr>
          <w:rFonts w:ascii="Times New Roman" w:eastAsia="SimSun" w:hAnsi="Times New Roman" w:cs="Times New Roman"/>
          <w:sz w:val="28"/>
          <w:szCs w:val="28"/>
          <w:lang w:eastAsia="zh-CN"/>
        </w:rPr>
      </w:pPr>
    </w:p>
    <w:p w:rsidR="002055AB" w:rsidRPr="00690083" w:rsidRDefault="002055AB" w:rsidP="002055AB">
      <w:pPr>
        <w:shd w:val="clear" w:color="auto" w:fill="FFFFFF"/>
        <w:autoSpaceDN w:val="0"/>
        <w:spacing w:after="0" w:line="240" w:lineRule="auto"/>
        <w:ind w:firstLine="567"/>
        <w:jc w:val="center"/>
        <w:rPr>
          <w:rFonts w:ascii="Times New Roman" w:eastAsia="Times New Roman" w:hAnsi="Times New Roman" w:cs="Times New Roman"/>
          <w:sz w:val="28"/>
          <w:szCs w:val="28"/>
          <w:lang w:eastAsia="ru-RU"/>
        </w:rPr>
      </w:pPr>
      <w:r w:rsidRPr="00690083">
        <w:rPr>
          <w:rFonts w:ascii="Times New Roman" w:eastAsia="Times New Roman" w:hAnsi="Times New Roman" w:cs="Times New Roman"/>
          <w:b/>
          <w:sz w:val="28"/>
          <w:szCs w:val="28"/>
          <w:lang w:eastAsia="ru-RU"/>
        </w:rPr>
        <w:t>Дума муниципального образования «Майск» решила:</w:t>
      </w:r>
    </w:p>
    <w:p w:rsidR="002055AB" w:rsidRPr="00690083" w:rsidRDefault="002055AB" w:rsidP="002055AB">
      <w:pPr>
        <w:shd w:val="clear" w:color="auto" w:fill="FFFFFF"/>
        <w:autoSpaceDN w:val="0"/>
        <w:spacing w:after="0" w:line="240" w:lineRule="auto"/>
        <w:ind w:firstLine="567"/>
        <w:jc w:val="center"/>
        <w:rPr>
          <w:rFonts w:ascii="Times New Roman" w:eastAsia="Times New Roman" w:hAnsi="Times New Roman" w:cs="Times New Roman"/>
          <w:sz w:val="28"/>
          <w:szCs w:val="28"/>
          <w:lang w:eastAsia="ru-RU"/>
        </w:rPr>
      </w:pPr>
    </w:p>
    <w:p w:rsidR="002055AB" w:rsidRPr="004E2122" w:rsidRDefault="002055AB" w:rsidP="002055AB">
      <w:pPr>
        <w:numPr>
          <w:ilvl w:val="0"/>
          <w:numId w:val="37"/>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690083">
        <w:rPr>
          <w:rFonts w:ascii="Times New Roman" w:eastAsia="Times New Roman" w:hAnsi="Times New Roman" w:cs="Times New Roman"/>
          <w:sz w:val="28"/>
          <w:szCs w:val="28"/>
          <w:lang w:eastAsia="ru-RU"/>
        </w:rPr>
        <w:t xml:space="preserve">Внести в Решение Думы МО «Майск» от </w:t>
      </w:r>
      <w:r>
        <w:rPr>
          <w:rFonts w:ascii="Times New Roman" w:eastAsia="Times New Roman" w:hAnsi="Times New Roman" w:cs="Times New Roman"/>
          <w:sz w:val="28"/>
          <w:szCs w:val="28"/>
          <w:lang w:eastAsia="ru-RU"/>
        </w:rPr>
        <w:t>29</w:t>
      </w:r>
      <w:r w:rsidRPr="006900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9008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690083">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62</w:t>
      </w:r>
      <w:r w:rsidRPr="00690083">
        <w:rPr>
          <w:rFonts w:ascii="Times New Roman" w:eastAsia="SimSun" w:hAnsi="Times New Roman" w:cs="Times New Roman"/>
          <w:sz w:val="28"/>
          <w:szCs w:val="28"/>
          <w:lang w:eastAsia="zh-CN"/>
        </w:rPr>
        <w:t xml:space="preserve"> </w:t>
      </w:r>
      <w:r w:rsidRPr="004E2122">
        <w:rPr>
          <w:rFonts w:ascii="Times New Roman" w:eastAsia="Times New Roman" w:hAnsi="Times New Roman" w:cs="Times New Roman"/>
          <w:sz w:val="28"/>
          <w:szCs w:val="28"/>
          <w:lang w:eastAsia="ru-RU"/>
        </w:rPr>
        <w:t xml:space="preserve">«О налоге на имущество физических лиц» следующие изменения: </w:t>
      </w:r>
    </w:p>
    <w:p w:rsidR="002055AB" w:rsidRPr="00690083" w:rsidRDefault="002055AB" w:rsidP="002055AB">
      <w:pPr>
        <w:numPr>
          <w:ilvl w:val="1"/>
          <w:numId w:val="37"/>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690083">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11</w:t>
      </w:r>
      <w:r w:rsidRPr="00690083">
        <w:rPr>
          <w:rFonts w:ascii="Times New Roman" w:eastAsia="Times New Roman" w:hAnsi="Times New Roman" w:cs="Times New Roman"/>
          <w:sz w:val="28"/>
          <w:szCs w:val="28"/>
          <w:lang w:eastAsia="ru-RU"/>
        </w:rPr>
        <w:t xml:space="preserve"> изложить в  новой редакции:</w:t>
      </w:r>
    </w:p>
    <w:p w:rsidR="002055AB" w:rsidRPr="00690083" w:rsidRDefault="002055AB" w:rsidP="002055AB">
      <w:pPr>
        <w:autoSpaceDE w:val="0"/>
        <w:autoSpaceDN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Pr="00690083">
        <w:rPr>
          <w:rFonts w:ascii="Times New Roman" w:eastAsia="Times New Roman" w:hAnsi="Times New Roman" w:cs="Times New Roman"/>
          <w:b/>
          <w:sz w:val="28"/>
          <w:szCs w:val="28"/>
          <w:lang w:eastAsia="ru-RU"/>
        </w:rPr>
        <w:t xml:space="preserve">. Порядок и сроки уплаты земельного налога определяются в соответствии с действующим законодательством Российской Федерации. </w:t>
      </w:r>
    </w:p>
    <w:p w:rsidR="002055AB" w:rsidRPr="00690083" w:rsidRDefault="002055AB" w:rsidP="002055AB">
      <w:pPr>
        <w:numPr>
          <w:ilvl w:val="0"/>
          <w:numId w:val="37"/>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690083">
        <w:rPr>
          <w:rFonts w:ascii="Times New Roman" w:eastAsia="Times New Roman" w:hAnsi="Times New Roman" w:cs="Times New Roman"/>
          <w:sz w:val="28"/>
          <w:szCs w:val="28"/>
          <w:lang w:eastAsia="ru-RU"/>
        </w:rPr>
        <w:t>Настоящее решение опубликовать в «Вестнике» и разместить на официальном сайте администрации МО «Майск</w:t>
      </w:r>
      <w:r w:rsidRPr="002E0290">
        <w:rPr>
          <w:rFonts w:ascii="Times New Roman" w:eastAsia="Times New Roman" w:hAnsi="Times New Roman" w:cs="Times New Roman"/>
          <w:sz w:val="28"/>
          <w:szCs w:val="28"/>
          <w:lang w:eastAsia="ru-RU"/>
        </w:rPr>
        <w:t xml:space="preserve">» </w:t>
      </w:r>
      <w:hyperlink r:id="rId34" w:history="1">
        <w:r w:rsidRPr="002E0290">
          <w:rPr>
            <w:rFonts w:ascii="Times New Roman" w:eastAsia="Times New Roman" w:hAnsi="Times New Roman" w:cs="Times New Roman"/>
            <w:sz w:val="28"/>
            <w:szCs w:val="28"/>
            <w:u w:val="single"/>
            <w:lang w:eastAsia="ru-RU"/>
          </w:rPr>
          <w:t>www.maisk-</w:t>
        </w:r>
        <w:r w:rsidRPr="002E0290">
          <w:rPr>
            <w:rFonts w:ascii="Times New Roman" w:eastAsia="Times New Roman" w:hAnsi="Times New Roman" w:cs="Times New Roman"/>
            <w:sz w:val="28"/>
            <w:szCs w:val="28"/>
            <w:u w:val="single"/>
            <w:lang w:val="en-US" w:eastAsia="ru-RU"/>
          </w:rPr>
          <w:t>adm</w:t>
        </w:r>
        <w:r w:rsidRPr="002E0290">
          <w:rPr>
            <w:rFonts w:ascii="Times New Roman" w:eastAsia="Times New Roman" w:hAnsi="Times New Roman" w:cs="Times New Roman"/>
            <w:sz w:val="28"/>
            <w:szCs w:val="28"/>
            <w:u w:val="single"/>
            <w:lang w:eastAsia="ru-RU"/>
          </w:rPr>
          <w:t>.ru</w:t>
        </w:r>
      </w:hyperlink>
      <w:r w:rsidRPr="002E0290">
        <w:rPr>
          <w:rFonts w:ascii="Times New Roman" w:eastAsia="Times New Roman" w:hAnsi="Times New Roman" w:cs="Times New Roman"/>
          <w:sz w:val="28"/>
          <w:szCs w:val="28"/>
          <w:lang w:eastAsia="ru-RU"/>
        </w:rPr>
        <w:t xml:space="preserve">. </w:t>
      </w:r>
    </w:p>
    <w:p w:rsidR="002055AB" w:rsidRPr="00690083" w:rsidRDefault="002055AB" w:rsidP="002055AB">
      <w:pPr>
        <w:numPr>
          <w:ilvl w:val="0"/>
          <w:numId w:val="37"/>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690083">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w:t>
      </w:r>
    </w:p>
    <w:p w:rsidR="002055AB" w:rsidRPr="00690083" w:rsidRDefault="002055AB" w:rsidP="002055AB">
      <w:pPr>
        <w:autoSpaceDN w:val="0"/>
        <w:spacing w:after="0" w:line="240" w:lineRule="auto"/>
        <w:jc w:val="both"/>
        <w:rPr>
          <w:rFonts w:ascii="Times New Roman" w:eastAsia="Times New Roman" w:hAnsi="Times New Roman" w:cs="Times New Roman"/>
          <w:spacing w:val="-6"/>
          <w:sz w:val="28"/>
          <w:szCs w:val="28"/>
          <w:lang w:eastAsia="ru-RU"/>
        </w:rPr>
      </w:pPr>
    </w:p>
    <w:p w:rsidR="002055AB" w:rsidRPr="00690083" w:rsidRDefault="002055AB" w:rsidP="002055AB">
      <w:pPr>
        <w:autoSpaceDN w:val="0"/>
        <w:spacing w:after="0" w:line="240" w:lineRule="auto"/>
        <w:jc w:val="both"/>
        <w:rPr>
          <w:rFonts w:ascii="Times New Roman" w:eastAsia="Times New Roman" w:hAnsi="Times New Roman" w:cs="Times New Roman"/>
          <w:spacing w:val="-6"/>
          <w:sz w:val="28"/>
          <w:szCs w:val="28"/>
          <w:lang w:eastAsia="ru-RU"/>
        </w:rPr>
      </w:pPr>
    </w:p>
    <w:p w:rsidR="002055AB" w:rsidRPr="00690083" w:rsidRDefault="002055AB" w:rsidP="002055AB">
      <w:pPr>
        <w:autoSpaceDN w:val="0"/>
        <w:spacing w:after="0" w:line="240" w:lineRule="auto"/>
        <w:jc w:val="both"/>
        <w:rPr>
          <w:rFonts w:ascii="Times New Roman" w:eastAsia="Times New Roman" w:hAnsi="Times New Roman" w:cs="Times New Roman"/>
          <w:spacing w:val="-6"/>
          <w:sz w:val="28"/>
          <w:szCs w:val="28"/>
          <w:lang w:eastAsia="ru-RU"/>
        </w:rPr>
      </w:pPr>
    </w:p>
    <w:p w:rsidR="002055AB" w:rsidRPr="00690083" w:rsidRDefault="002055AB" w:rsidP="002055AB">
      <w:pPr>
        <w:autoSpaceDN w:val="0"/>
        <w:spacing w:after="0" w:line="240" w:lineRule="auto"/>
        <w:jc w:val="both"/>
        <w:rPr>
          <w:rFonts w:ascii="Times New Roman" w:eastAsia="Times New Roman" w:hAnsi="Times New Roman" w:cs="Times New Roman"/>
          <w:sz w:val="28"/>
          <w:szCs w:val="28"/>
          <w:lang w:eastAsia="ru-RU"/>
        </w:rPr>
      </w:pPr>
      <w:r w:rsidRPr="00690083">
        <w:rPr>
          <w:rFonts w:ascii="Times New Roman" w:eastAsia="Times New Roman" w:hAnsi="Times New Roman" w:cs="Times New Roman"/>
          <w:sz w:val="28"/>
          <w:szCs w:val="28"/>
          <w:lang w:eastAsia="ru-RU"/>
        </w:rPr>
        <w:t xml:space="preserve">Глава муниципального </w:t>
      </w:r>
    </w:p>
    <w:p w:rsidR="002055AB" w:rsidRPr="00690083" w:rsidRDefault="002055AB" w:rsidP="002055AB">
      <w:pPr>
        <w:autoSpaceDN w:val="0"/>
        <w:spacing w:after="0" w:line="240" w:lineRule="auto"/>
        <w:jc w:val="both"/>
        <w:rPr>
          <w:rFonts w:ascii="Times New Roman" w:eastAsia="Times New Roman" w:hAnsi="Times New Roman" w:cs="Times New Roman"/>
          <w:sz w:val="28"/>
          <w:szCs w:val="28"/>
          <w:lang w:eastAsia="ru-RU"/>
        </w:rPr>
      </w:pPr>
      <w:r w:rsidRPr="00690083">
        <w:rPr>
          <w:rFonts w:ascii="Times New Roman" w:eastAsia="Times New Roman" w:hAnsi="Times New Roman" w:cs="Times New Roman"/>
          <w:sz w:val="28"/>
          <w:szCs w:val="28"/>
          <w:lang w:eastAsia="ru-RU"/>
        </w:rPr>
        <w:t>образования «Майск»</w:t>
      </w:r>
      <w:r w:rsidRPr="00690083">
        <w:rPr>
          <w:rFonts w:ascii="Times New Roman" w:eastAsia="Times New Roman" w:hAnsi="Times New Roman" w:cs="Times New Roman"/>
          <w:sz w:val="28"/>
          <w:szCs w:val="28"/>
          <w:lang w:eastAsia="ru-RU"/>
        </w:rPr>
        <w:tab/>
      </w:r>
      <w:r w:rsidRPr="00690083">
        <w:rPr>
          <w:rFonts w:ascii="Times New Roman" w:eastAsia="Times New Roman" w:hAnsi="Times New Roman" w:cs="Times New Roman"/>
          <w:sz w:val="28"/>
          <w:szCs w:val="28"/>
          <w:lang w:eastAsia="ru-RU"/>
        </w:rPr>
        <w:tab/>
        <w:t xml:space="preserve">                                             А.И.Серебренников</w:t>
      </w:r>
    </w:p>
    <w:p w:rsidR="002055AB" w:rsidRPr="00690083" w:rsidRDefault="002055AB" w:rsidP="002055AB">
      <w:pPr>
        <w:autoSpaceDN w:val="0"/>
        <w:spacing w:after="0" w:line="240" w:lineRule="auto"/>
        <w:jc w:val="both"/>
        <w:rPr>
          <w:rFonts w:ascii="Times New Roman" w:eastAsia="Times New Roman" w:hAnsi="Times New Roman" w:cs="Times New Roman"/>
          <w:sz w:val="28"/>
          <w:szCs w:val="28"/>
          <w:lang w:eastAsia="ru-RU"/>
        </w:rPr>
      </w:pPr>
    </w:p>
    <w:p w:rsidR="002055AB" w:rsidRPr="00690083" w:rsidRDefault="002055AB" w:rsidP="002055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055AB" w:rsidRPr="00690083" w:rsidRDefault="002055AB" w:rsidP="002055AB">
      <w:pPr>
        <w:autoSpaceDN w:val="0"/>
        <w:rPr>
          <w:rFonts w:ascii="Times New Roman" w:eastAsia="Times New Roman" w:hAnsi="Times New Roman" w:cs="Times New Roman"/>
          <w:bCs/>
          <w:sz w:val="28"/>
          <w:szCs w:val="28"/>
          <w:lang w:eastAsia="ru-RU"/>
        </w:rPr>
      </w:pPr>
    </w:p>
    <w:p w:rsidR="00180E8B" w:rsidRDefault="00180E8B" w:rsidP="00180E8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80E8B" w:rsidRDefault="00180E8B" w:rsidP="00180E8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80E8B" w:rsidRDefault="00180E8B" w:rsidP="00180E8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sectPr w:rsidR="00180E8B" w:rsidSect="000F6636">
      <w:pgSz w:w="11906" w:h="16838"/>
      <w:pgMar w:top="249" w:right="709" w:bottom="902"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91" w:rsidRDefault="003B0D91" w:rsidP="00D26695">
      <w:pPr>
        <w:spacing w:after="0" w:line="240" w:lineRule="auto"/>
      </w:pPr>
      <w:r>
        <w:separator/>
      </w:r>
    </w:p>
  </w:endnote>
  <w:endnote w:type="continuationSeparator" w:id="0">
    <w:p w:rsidR="003B0D91" w:rsidRDefault="003B0D91"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99478"/>
      <w:docPartObj>
        <w:docPartGallery w:val="Page Numbers (Bottom of Page)"/>
        <w:docPartUnique/>
      </w:docPartObj>
    </w:sdtPr>
    <w:sdtEndPr/>
    <w:sdtContent>
      <w:p w:rsidR="000F6636" w:rsidRDefault="000F6636">
        <w:pPr>
          <w:pStyle w:val="af7"/>
          <w:jc w:val="center"/>
        </w:pPr>
        <w:r>
          <w:fldChar w:fldCharType="begin"/>
        </w:r>
        <w:r>
          <w:instrText>PAGE   \* MERGEFORMAT</w:instrText>
        </w:r>
        <w:r>
          <w:fldChar w:fldCharType="separate"/>
        </w:r>
        <w:r w:rsidR="002055AB">
          <w:rPr>
            <w:noProof/>
          </w:rPr>
          <w:t>3</w:t>
        </w:r>
        <w:r>
          <w:fldChar w:fldCharType="end"/>
        </w:r>
      </w:p>
    </w:sdtContent>
  </w:sdt>
  <w:p w:rsidR="000F6636" w:rsidRDefault="000F663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31967"/>
      <w:docPartObj>
        <w:docPartGallery w:val="Page Numbers (Bottom of Page)"/>
        <w:docPartUnique/>
      </w:docPartObj>
    </w:sdtPr>
    <w:sdtEndPr/>
    <w:sdtContent>
      <w:p w:rsidR="000F6636" w:rsidRDefault="000F6636">
        <w:pPr>
          <w:pStyle w:val="af7"/>
          <w:jc w:val="center"/>
        </w:pPr>
        <w:r>
          <w:fldChar w:fldCharType="begin"/>
        </w:r>
        <w:r>
          <w:instrText>PAGE   \* MERGEFORMAT</w:instrText>
        </w:r>
        <w:r>
          <w:fldChar w:fldCharType="separate"/>
        </w:r>
        <w:r>
          <w:rPr>
            <w:noProof/>
          </w:rPr>
          <w:t>71</w:t>
        </w:r>
        <w:r>
          <w:fldChar w:fldCharType="end"/>
        </w:r>
      </w:p>
    </w:sdtContent>
  </w:sdt>
  <w:p w:rsidR="000F6636" w:rsidRDefault="000F663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737088"/>
      <w:docPartObj>
        <w:docPartGallery w:val="Page Numbers (Bottom of Page)"/>
        <w:docPartUnique/>
      </w:docPartObj>
    </w:sdtPr>
    <w:sdtEndPr/>
    <w:sdtContent>
      <w:p w:rsidR="000F6636" w:rsidRDefault="000F6636">
        <w:pPr>
          <w:pStyle w:val="af7"/>
          <w:jc w:val="center"/>
        </w:pPr>
        <w:r>
          <w:fldChar w:fldCharType="begin"/>
        </w:r>
        <w:r>
          <w:instrText>PAGE   \* MERGEFORMAT</w:instrText>
        </w:r>
        <w:r>
          <w:fldChar w:fldCharType="separate"/>
        </w:r>
        <w:r w:rsidR="002055AB">
          <w:rPr>
            <w:noProof/>
          </w:rPr>
          <w:t>69</w:t>
        </w:r>
        <w:r>
          <w:fldChar w:fldCharType="end"/>
        </w:r>
      </w:p>
    </w:sdtContent>
  </w:sdt>
  <w:p w:rsidR="000F6636" w:rsidRDefault="000F6636" w:rsidP="0026558A">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91" w:rsidRDefault="003B0D91" w:rsidP="00D26695">
      <w:pPr>
        <w:spacing w:after="0" w:line="240" w:lineRule="auto"/>
      </w:pPr>
      <w:r>
        <w:separator/>
      </w:r>
    </w:p>
  </w:footnote>
  <w:footnote w:type="continuationSeparator" w:id="0">
    <w:p w:rsidR="003B0D91" w:rsidRDefault="003B0D91" w:rsidP="00D26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6" w:rsidRDefault="000F6636" w:rsidP="00B4151C">
    <w:pPr>
      <w:pStyle w:val="a7"/>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8</w:t>
    </w:r>
    <w:r>
      <w:rPr>
        <w:rStyle w:val="afa"/>
      </w:rPr>
      <w:fldChar w:fldCharType="end"/>
    </w:r>
  </w:p>
  <w:p w:rsidR="000F6636" w:rsidRDefault="000F66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decimal"/>
      <w:lvlText w:val="%1."/>
      <w:lvlJc w:val="left"/>
      <w:pPr>
        <w:tabs>
          <w:tab w:val="num" w:pos="1065"/>
        </w:tabs>
        <w:ind w:left="1065" w:hanging="360"/>
      </w:pPr>
    </w:lvl>
  </w:abstractNum>
  <w:abstractNum w:abstractNumId="2">
    <w:nsid w:val="0000000C"/>
    <w:multiLevelType w:val="singleLevel"/>
    <w:tmpl w:val="0000000C"/>
    <w:name w:val="WW8Num14"/>
    <w:lvl w:ilvl="0">
      <w:start w:val="1"/>
      <w:numFmt w:val="bullet"/>
      <w:lvlText w:val=""/>
      <w:lvlJc w:val="left"/>
      <w:pPr>
        <w:tabs>
          <w:tab w:val="num" w:pos="1065"/>
        </w:tabs>
        <w:ind w:left="1065" w:hanging="360"/>
      </w:pPr>
      <w:rPr>
        <w:rFonts w:ascii="Symbol" w:hAnsi="Symbol"/>
      </w:rPr>
    </w:lvl>
  </w:abstractNum>
  <w:abstractNum w:abstractNumId="3">
    <w:nsid w:val="03CF4AE9"/>
    <w:multiLevelType w:val="hybridMultilevel"/>
    <w:tmpl w:val="C38EA7A4"/>
    <w:lvl w:ilvl="0" w:tplc="A7EC9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47856"/>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A1777"/>
    <w:multiLevelType w:val="hybridMultilevel"/>
    <w:tmpl w:val="0B9CC6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16C6F"/>
    <w:multiLevelType w:val="hybridMultilevel"/>
    <w:tmpl w:val="5428067A"/>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E094329"/>
    <w:multiLevelType w:val="hybridMultilevel"/>
    <w:tmpl w:val="5D7E3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F0A0E"/>
    <w:multiLevelType w:val="hybridMultilevel"/>
    <w:tmpl w:val="C79C5474"/>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B24F4C"/>
    <w:multiLevelType w:val="hybridMultilevel"/>
    <w:tmpl w:val="CFDCD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F05D8"/>
    <w:multiLevelType w:val="hybridMultilevel"/>
    <w:tmpl w:val="D4763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A1770"/>
    <w:multiLevelType w:val="hybridMultilevel"/>
    <w:tmpl w:val="E8F24B42"/>
    <w:lvl w:ilvl="0" w:tplc="10A28482">
      <w:start w:val="1"/>
      <w:numFmt w:val="decimal"/>
      <w:lvlText w:val="%1."/>
      <w:lvlJc w:val="left"/>
      <w:pPr>
        <w:ind w:left="644"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07D5E"/>
    <w:multiLevelType w:val="hybridMultilevel"/>
    <w:tmpl w:val="ABDCA784"/>
    <w:lvl w:ilvl="0" w:tplc="1E82DF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3714E"/>
    <w:multiLevelType w:val="hybridMultilevel"/>
    <w:tmpl w:val="AFBC6F12"/>
    <w:lvl w:ilvl="0" w:tplc="85D4928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897C38"/>
    <w:multiLevelType w:val="hybridMultilevel"/>
    <w:tmpl w:val="757C7C78"/>
    <w:lvl w:ilvl="0" w:tplc="74B25ABA">
      <w:start w:val="3"/>
      <w:numFmt w:val="upperRoman"/>
      <w:lvlText w:val="%1."/>
      <w:lvlJc w:val="left"/>
      <w:pPr>
        <w:ind w:left="1260" w:hanging="720"/>
      </w:pPr>
      <w:rPr>
        <w:rFonts w:hint="default"/>
        <w:b/>
      </w:rPr>
    </w:lvl>
    <w:lvl w:ilvl="1" w:tplc="04190019">
      <w:start w:val="1"/>
      <w:numFmt w:val="lowerLetter"/>
      <w:lvlText w:val="%2."/>
      <w:lvlJc w:val="left"/>
      <w:pPr>
        <w:ind w:left="2520" w:hanging="360"/>
      </w:pPr>
    </w:lvl>
    <w:lvl w:ilvl="2" w:tplc="FD3A3798">
      <w:start w:val="1"/>
      <w:numFmt w:val="decimal"/>
      <w:lvlText w:val="%3)"/>
      <w:lvlJc w:val="left"/>
      <w:pPr>
        <w:ind w:left="3960" w:hanging="90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3A7D12B9"/>
    <w:multiLevelType w:val="hybridMultilevel"/>
    <w:tmpl w:val="B88A3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7977C8"/>
    <w:multiLevelType w:val="hybridMultilevel"/>
    <w:tmpl w:val="1E44A10C"/>
    <w:lvl w:ilvl="0" w:tplc="F8A42CEE">
      <w:start w:val="7"/>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4C663390"/>
    <w:multiLevelType w:val="hybridMultilevel"/>
    <w:tmpl w:val="BCDA7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7571F4"/>
    <w:multiLevelType w:val="hybridMultilevel"/>
    <w:tmpl w:val="C9E88788"/>
    <w:lvl w:ilvl="0" w:tplc="9940920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EF33EB"/>
    <w:multiLevelType w:val="hybridMultilevel"/>
    <w:tmpl w:val="6D40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D5743"/>
    <w:multiLevelType w:val="hybridMultilevel"/>
    <w:tmpl w:val="12BC2046"/>
    <w:lvl w:ilvl="0" w:tplc="DDEE8450">
      <w:start w:val="1"/>
      <w:numFmt w:val="decimal"/>
      <w:lvlText w:val="%1."/>
      <w:lvlJc w:val="left"/>
      <w:pPr>
        <w:tabs>
          <w:tab w:val="num" w:pos="1080"/>
        </w:tabs>
        <w:ind w:left="1080" w:hanging="10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A776292"/>
    <w:multiLevelType w:val="hybridMultilevel"/>
    <w:tmpl w:val="9D566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41E4C"/>
    <w:multiLevelType w:val="hybridMultilevel"/>
    <w:tmpl w:val="A7005434"/>
    <w:styleLink w:val="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22583B"/>
    <w:multiLevelType w:val="hybridMultilevel"/>
    <w:tmpl w:val="45566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DE1FE8"/>
    <w:multiLevelType w:val="hybridMultilevel"/>
    <w:tmpl w:val="C15EED04"/>
    <w:lvl w:ilvl="0" w:tplc="015A524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1D7050"/>
    <w:multiLevelType w:val="hybridMultilevel"/>
    <w:tmpl w:val="4702AED4"/>
    <w:lvl w:ilvl="0" w:tplc="86C601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07B47"/>
    <w:multiLevelType w:val="hybridMultilevel"/>
    <w:tmpl w:val="6094950A"/>
    <w:lvl w:ilvl="0" w:tplc="D77C6B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23071"/>
    <w:multiLevelType w:val="hybridMultilevel"/>
    <w:tmpl w:val="3E3264FE"/>
    <w:lvl w:ilvl="0" w:tplc="D77C6BF8">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AFB435C"/>
    <w:multiLevelType w:val="hybridMultilevel"/>
    <w:tmpl w:val="A09AA1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9F473C"/>
    <w:multiLevelType w:val="hybridMultilevel"/>
    <w:tmpl w:val="6242130C"/>
    <w:lvl w:ilvl="0" w:tplc="11400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2B1CCE"/>
    <w:multiLevelType w:val="multilevel"/>
    <w:tmpl w:val="6F7C477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3"/>
  </w:num>
  <w:num w:numId="6">
    <w:abstractNumId w:val="12"/>
  </w:num>
  <w:num w:numId="7">
    <w:abstractNumId w:val="20"/>
  </w:num>
  <w:num w:numId="8">
    <w:abstractNumId w:val="23"/>
  </w:num>
  <w:num w:numId="9">
    <w:abstractNumId w:val="22"/>
  </w:num>
  <w:num w:numId="10">
    <w:abstractNumId w:val="28"/>
  </w:num>
  <w:num w:numId="11">
    <w:abstractNumId w:val="13"/>
  </w:num>
  <w:num w:numId="12">
    <w:abstractNumId w:val="27"/>
  </w:num>
  <w:num w:numId="13">
    <w:abstractNumId w:val="17"/>
  </w:num>
  <w:num w:numId="14">
    <w:abstractNumId w:val="1"/>
  </w:num>
  <w:num w:numId="15">
    <w:abstractNumId w:val="2"/>
  </w:num>
  <w:num w:numId="16">
    <w:abstractNumId w:val="35"/>
  </w:num>
  <w:num w:numId="17">
    <w:abstractNumId w:val="32"/>
  </w:num>
  <w:num w:numId="18">
    <w:abstractNumId w:val="19"/>
  </w:num>
  <w:num w:numId="19">
    <w:abstractNumId w:val="14"/>
  </w:num>
  <w:num w:numId="20">
    <w:abstractNumId w:val="29"/>
  </w:num>
  <w:num w:numId="21">
    <w:abstractNumId w:val="3"/>
  </w:num>
  <w:num w:numId="22">
    <w:abstractNumId w:val="26"/>
  </w:num>
  <w:num w:numId="23">
    <w:abstractNumId w:val="5"/>
  </w:num>
  <w:num w:numId="24">
    <w:abstractNumId w:val="8"/>
  </w:num>
  <w:num w:numId="25">
    <w:abstractNumId w:val="11"/>
  </w:num>
  <w:num w:numId="26">
    <w:abstractNumId w:val="24"/>
  </w:num>
  <w:num w:numId="27">
    <w:abstractNumId w:val="15"/>
  </w:num>
  <w:num w:numId="28">
    <w:abstractNumId w:val="18"/>
  </w:num>
  <w:num w:numId="29">
    <w:abstractNumId w:val="31"/>
  </w:num>
  <w:num w:numId="30">
    <w:abstractNumId w:val="6"/>
  </w:num>
  <w:num w:numId="31">
    <w:abstractNumId w:val="30"/>
  </w:num>
  <w:num w:numId="32">
    <w:abstractNumId w:val="9"/>
  </w:num>
  <w:num w:numId="33">
    <w:abstractNumId w:val="10"/>
  </w:num>
  <w:num w:numId="34">
    <w:abstractNumId w:val="16"/>
  </w:num>
  <w:num w:numId="35">
    <w:abstractNumId w:val="4"/>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3"/>
    <w:rsid w:val="00003252"/>
    <w:rsid w:val="00005FF8"/>
    <w:rsid w:val="000063BD"/>
    <w:rsid w:val="000075FD"/>
    <w:rsid w:val="00010D24"/>
    <w:rsid w:val="00011ABB"/>
    <w:rsid w:val="0001264F"/>
    <w:rsid w:val="000144B8"/>
    <w:rsid w:val="000218E4"/>
    <w:rsid w:val="000230EA"/>
    <w:rsid w:val="000232E7"/>
    <w:rsid w:val="000233A7"/>
    <w:rsid w:val="00023726"/>
    <w:rsid w:val="0002519D"/>
    <w:rsid w:val="0002536F"/>
    <w:rsid w:val="00025517"/>
    <w:rsid w:val="00027ED4"/>
    <w:rsid w:val="0003108F"/>
    <w:rsid w:val="00031125"/>
    <w:rsid w:val="000343F4"/>
    <w:rsid w:val="00035FB2"/>
    <w:rsid w:val="0003703C"/>
    <w:rsid w:val="00043DDB"/>
    <w:rsid w:val="000448F8"/>
    <w:rsid w:val="00047259"/>
    <w:rsid w:val="000478FA"/>
    <w:rsid w:val="000508C6"/>
    <w:rsid w:val="00056114"/>
    <w:rsid w:val="000566FD"/>
    <w:rsid w:val="00060F5E"/>
    <w:rsid w:val="0006237B"/>
    <w:rsid w:val="00064028"/>
    <w:rsid w:val="0006506E"/>
    <w:rsid w:val="0006566C"/>
    <w:rsid w:val="00067529"/>
    <w:rsid w:val="00071B1B"/>
    <w:rsid w:val="00072ABA"/>
    <w:rsid w:val="000745D7"/>
    <w:rsid w:val="0007645D"/>
    <w:rsid w:val="00077549"/>
    <w:rsid w:val="0008166B"/>
    <w:rsid w:val="0008361E"/>
    <w:rsid w:val="000A078F"/>
    <w:rsid w:val="000A28A6"/>
    <w:rsid w:val="000A4105"/>
    <w:rsid w:val="000A5186"/>
    <w:rsid w:val="000B410F"/>
    <w:rsid w:val="000B5976"/>
    <w:rsid w:val="000B5C12"/>
    <w:rsid w:val="000B71DC"/>
    <w:rsid w:val="000B73CE"/>
    <w:rsid w:val="000C5D2C"/>
    <w:rsid w:val="000C790E"/>
    <w:rsid w:val="000D0BDA"/>
    <w:rsid w:val="000D3950"/>
    <w:rsid w:val="000E2030"/>
    <w:rsid w:val="000E2B93"/>
    <w:rsid w:val="000E632D"/>
    <w:rsid w:val="000F02E7"/>
    <w:rsid w:val="000F20C9"/>
    <w:rsid w:val="000F3E5F"/>
    <w:rsid w:val="000F5CF0"/>
    <w:rsid w:val="000F6636"/>
    <w:rsid w:val="0011066E"/>
    <w:rsid w:val="001106B5"/>
    <w:rsid w:val="001114C6"/>
    <w:rsid w:val="00112B8A"/>
    <w:rsid w:val="00113504"/>
    <w:rsid w:val="001227FE"/>
    <w:rsid w:val="001233E7"/>
    <w:rsid w:val="00124B50"/>
    <w:rsid w:val="00125C2D"/>
    <w:rsid w:val="00132677"/>
    <w:rsid w:val="00132F04"/>
    <w:rsid w:val="00133C39"/>
    <w:rsid w:val="0014527E"/>
    <w:rsid w:val="00145B51"/>
    <w:rsid w:val="00147D01"/>
    <w:rsid w:val="001507D4"/>
    <w:rsid w:val="00151D7C"/>
    <w:rsid w:val="0015292A"/>
    <w:rsid w:val="00152F43"/>
    <w:rsid w:val="0015301E"/>
    <w:rsid w:val="001550C6"/>
    <w:rsid w:val="00160EEA"/>
    <w:rsid w:val="00161BC1"/>
    <w:rsid w:val="001626F6"/>
    <w:rsid w:val="001657F6"/>
    <w:rsid w:val="0017071D"/>
    <w:rsid w:val="00175BD8"/>
    <w:rsid w:val="00180B3B"/>
    <w:rsid w:val="00180E8B"/>
    <w:rsid w:val="00181FE8"/>
    <w:rsid w:val="001825B1"/>
    <w:rsid w:val="00186483"/>
    <w:rsid w:val="00191965"/>
    <w:rsid w:val="001932FB"/>
    <w:rsid w:val="001A0AA2"/>
    <w:rsid w:val="001A6381"/>
    <w:rsid w:val="001B0631"/>
    <w:rsid w:val="001B1131"/>
    <w:rsid w:val="001B243E"/>
    <w:rsid w:val="001B36B5"/>
    <w:rsid w:val="001B4FF0"/>
    <w:rsid w:val="001B7AD4"/>
    <w:rsid w:val="001C1EC0"/>
    <w:rsid w:val="001C6B82"/>
    <w:rsid w:val="001C714F"/>
    <w:rsid w:val="001C77B8"/>
    <w:rsid w:val="001D008E"/>
    <w:rsid w:val="001D0D33"/>
    <w:rsid w:val="001E014B"/>
    <w:rsid w:val="001E075A"/>
    <w:rsid w:val="001E1EFD"/>
    <w:rsid w:val="001F04A2"/>
    <w:rsid w:val="001F2433"/>
    <w:rsid w:val="001F37AE"/>
    <w:rsid w:val="00202543"/>
    <w:rsid w:val="002055AB"/>
    <w:rsid w:val="0020788F"/>
    <w:rsid w:val="00210364"/>
    <w:rsid w:val="00211578"/>
    <w:rsid w:val="0021175A"/>
    <w:rsid w:val="0021683E"/>
    <w:rsid w:val="00216AA2"/>
    <w:rsid w:val="002171F9"/>
    <w:rsid w:val="00220028"/>
    <w:rsid w:val="0022196A"/>
    <w:rsid w:val="00223A38"/>
    <w:rsid w:val="00226005"/>
    <w:rsid w:val="002265EB"/>
    <w:rsid w:val="00230269"/>
    <w:rsid w:val="0023147D"/>
    <w:rsid w:val="00232DFB"/>
    <w:rsid w:val="00234FD9"/>
    <w:rsid w:val="002362C5"/>
    <w:rsid w:val="00240B2D"/>
    <w:rsid w:val="00241752"/>
    <w:rsid w:val="0024211E"/>
    <w:rsid w:val="00244400"/>
    <w:rsid w:val="00245342"/>
    <w:rsid w:val="00250F07"/>
    <w:rsid w:val="002543B3"/>
    <w:rsid w:val="00257911"/>
    <w:rsid w:val="0026133E"/>
    <w:rsid w:val="0026558A"/>
    <w:rsid w:val="00267DF2"/>
    <w:rsid w:val="00270FE5"/>
    <w:rsid w:val="002715A2"/>
    <w:rsid w:val="0027258C"/>
    <w:rsid w:val="00280338"/>
    <w:rsid w:val="0028119C"/>
    <w:rsid w:val="00286FEC"/>
    <w:rsid w:val="002903F2"/>
    <w:rsid w:val="002911D6"/>
    <w:rsid w:val="00291306"/>
    <w:rsid w:val="00295393"/>
    <w:rsid w:val="00295F13"/>
    <w:rsid w:val="0029797F"/>
    <w:rsid w:val="002A1213"/>
    <w:rsid w:val="002A1D56"/>
    <w:rsid w:val="002A251E"/>
    <w:rsid w:val="002A2893"/>
    <w:rsid w:val="002A2C5D"/>
    <w:rsid w:val="002A35CC"/>
    <w:rsid w:val="002A385B"/>
    <w:rsid w:val="002A5163"/>
    <w:rsid w:val="002A564E"/>
    <w:rsid w:val="002B073A"/>
    <w:rsid w:val="002B270E"/>
    <w:rsid w:val="002B4D63"/>
    <w:rsid w:val="002B6334"/>
    <w:rsid w:val="002C0C3D"/>
    <w:rsid w:val="002C3086"/>
    <w:rsid w:val="002C3DE6"/>
    <w:rsid w:val="002D05C5"/>
    <w:rsid w:val="002D419E"/>
    <w:rsid w:val="002D77F1"/>
    <w:rsid w:val="002E0029"/>
    <w:rsid w:val="002E0C6C"/>
    <w:rsid w:val="002E0EF5"/>
    <w:rsid w:val="002E1E5B"/>
    <w:rsid w:val="002E2AF4"/>
    <w:rsid w:val="002E34A4"/>
    <w:rsid w:val="002E391F"/>
    <w:rsid w:val="002E4D6D"/>
    <w:rsid w:val="002E51B6"/>
    <w:rsid w:val="002E6066"/>
    <w:rsid w:val="002E7436"/>
    <w:rsid w:val="002F23EF"/>
    <w:rsid w:val="002F3B60"/>
    <w:rsid w:val="002F481F"/>
    <w:rsid w:val="002F7D01"/>
    <w:rsid w:val="002F7F28"/>
    <w:rsid w:val="00301E34"/>
    <w:rsid w:val="0030377F"/>
    <w:rsid w:val="003037FE"/>
    <w:rsid w:val="0031079E"/>
    <w:rsid w:val="00312105"/>
    <w:rsid w:val="00312977"/>
    <w:rsid w:val="00312BEA"/>
    <w:rsid w:val="00314DF5"/>
    <w:rsid w:val="00315282"/>
    <w:rsid w:val="00322BB5"/>
    <w:rsid w:val="0032588C"/>
    <w:rsid w:val="0033280B"/>
    <w:rsid w:val="0033454E"/>
    <w:rsid w:val="0033582D"/>
    <w:rsid w:val="00336547"/>
    <w:rsid w:val="00336B23"/>
    <w:rsid w:val="00341CD9"/>
    <w:rsid w:val="00352959"/>
    <w:rsid w:val="00354523"/>
    <w:rsid w:val="00357A84"/>
    <w:rsid w:val="003613AE"/>
    <w:rsid w:val="003614F5"/>
    <w:rsid w:val="0036234C"/>
    <w:rsid w:val="003625EB"/>
    <w:rsid w:val="0036276D"/>
    <w:rsid w:val="003633C5"/>
    <w:rsid w:val="0036426E"/>
    <w:rsid w:val="0036433B"/>
    <w:rsid w:val="003646B3"/>
    <w:rsid w:val="00366FE0"/>
    <w:rsid w:val="003770D9"/>
    <w:rsid w:val="003810B7"/>
    <w:rsid w:val="00381D9F"/>
    <w:rsid w:val="00381E9C"/>
    <w:rsid w:val="00382CA2"/>
    <w:rsid w:val="003868E7"/>
    <w:rsid w:val="003A5149"/>
    <w:rsid w:val="003A739B"/>
    <w:rsid w:val="003B0D91"/>
    <w:rsid w:val="003B14E3"/>
    <w:rsid w:val="003B6CA9"/>
    <w:rsid w:val="003B7E59"/>
    <w:rsid w:val="003C26F2"/>
    <w:rsid w:val="003C2E24"/>
    <w:rsid w:val="003D1478"/>
    <w:rsid w:val="003D3E42"/>
    <w:rsid w:val="003D5709"/>
    <w:rsid w:val="003D73F8"/>
    <w:rsid w:val="003E5AD7"/>
    <w:rsid w:val="003F1021"/>
    <w:rsid w:val="003F11B9"/>
    <w:rsid w:val="003F5F1A"/>
    <w:rsid w:val="003F7D5B"/>
    <w:rsid w:val="0040077A"/>
    <w:rsid w:val="004016DF"/>
    <w:rsid w:val="00402666"/>
    <w:rsid w:val="00403AC3"/>
    <w:rsid w:val="0040530E"/>
    <w:rsid w:val="00406CC4"/>
    <w:rsid w:val="00406FB7"/>
    <w:rsid w:val="00407B1C"/>
    <w:rsid w:val="0041050A"/>
    <w:rsid w:val="00410690"/>
    <w:rsid w:val="00411375"/>
    <w:rsid w:val="0041250E"/>
    <w:rsid w:val="00412DE1"/>
    <w:rsid w:val="00413651"/>
    <w:rsid w:val="00413D84"/>
    <w:rsid w:val="004153B9"/>
    <w:rsid w:val="004164FC"/>
    <w:rsid w:val="004176EB"/>
    <w:rsid w:val="00423F20"/>
    <w:rsid w:val="00424A0A"/>
    <w:rsid w:val="004250D2"/>
    <w:rsid w:val="00425E48"/>
    <w:rsid w:val="00433949"/>
    <w:rsid w:val="00434289"/>
    <w:rsid w:val="004374F0"/>
    <w:rsid w:val="004376BF"/>
    <w:rsid w:val="00442015"/>
    <w:rsid w:val="00442909"/>
    <w:rsid w:val="00442B9A"/>
    <w:rsid w:val="00446C8E"/>
    <w:rsid w:val="00450EFD"/>
    <w:rsid w:val="0045235F"/>
    <w:rsid w:val="0045684E"/>
    <w:rsid w:val="00457AE8"/>
    <w:rsid w:val="004613D2"/>
    <w:rsid w:val="00463D2F"/>
    <w:rsid w:val="0046456D"/>
    <w:rsid w:val="00466FD3"/>
    <w:rsid w:val="00470E4D"/>
    <w:rsid w:val="00475303"/>
    <w:rsid w:val="004812CB"/>
    <w:rsid w:val="00482982"/>
    <w:rsid w:val="00483BBE"/>
    <w:rsid w:val="00483D43"/>
    <w:rsid w:val="004840E4"/>
    <w:rsid w:val="00490761"/>
    <w:rsid w:val="0049098E"/>
    <w:rsid w:val="004917C3"/>
    <w:rsid w:val="00492A3B"/>
    <w:rsid w:val="0049771A"/>
    <w:rsid w:val="004A67FE"/>
    <w:rsid w:val="004A72D5"/>
    <w:rsid w:val="004A7471"/>
    <w:rsid w:val="004B07D4"/>
    <w:rsid w:val="004B4CC8"/>
    <w:rsid w:val="004B5313"/>
    <w:rsid w:val="004B6BD9"/>
    <w:rsid w:val="004B78A5"/>
    <w:rsid w:val="004C0133"/>
    <w:rsid w:val="004C0567"/>
    <w:rsid w:val="004C7D5B"/>
    <w:rsid w:val="004D48F2"/>
    <w:rsid w:val="004D5BC3"/>
    <w:rsid w:val="004D5D00"/>
    <w:rsid w:val="004E188D"/>
    <w:rsid w:val="004E1CF7"/>
    <w:rsid w:val="004E4020"/>
    <w:rsid w:val="004E77F5"/>
    <w:rsid w:val="004F2D00"/>
    <w:rsid w:val="004F4187"/>
    <w:rsid w:val="004F5577"/>
    <w:rsid w:val="004F59F6"/>
    <w:rsid w:val="00500DF1"/>
    <w:rsid w:val="005037C7"/>
    <w:rsid w:val="00505A71"/>
    <w:rsid w:val="00511F34"/>
    <w:rsid w:val="0051342B"/>
    <w:rsid w:val="00515C4E"/>
    <w:rsid w:val="00516C0A"/>
    <w:rsid w:val="00517C87"/>
    <w:rsid w:val="0052218F"/>
    <w:rsid w:val="00523BA7"/>
    <w:rsid w:val="00523E27"/>
    <w:rsid w:val="00526CF2"/>
    <w:rsid w:val="005278CE"/>
    <w:rsid w:val="005374BD"/>
    <w:rsid w:val="00540C74"/>
    <w:rsid w:val="00543068"/>
    <w:rsid w:val="00543303"/>
    <w:rsid w:val="0054421F"/>
    <w:rsid w:val="00544F4E"/>
    <w:rsid w:val="005457C9"/>
    <w:rsid w:val="00547502"/>
    <w:rsid w:val="00553911"/>
    <w:rsid w:val="005644EB"/>
    <w:rsid w:val="0057328A"/>
    <w:rsid w:val="005745A5"/>
    <w:rsid w:val="00575E00"/>
    <w:rsid w:val="0058102F"/>
    <w:rsid w:val="0058464C"/>
    <w:rsid w:val="00584C11"/>
    <w:rsid w:val="00585300"/>
    <w:rsid w:val="0059025C"/>
    <w:rsid w:val="00592513"/>
    <w:rsid w:val="00593A08"/>
    <w:rsid w:val="00596031"/>
    <w:rsid w:val="00596FA2"/>
    <w:rsid w:val="00597911"/>
    <w:rsid w:val="005A0D38"/>
    <w:rsid w:val="005A2D06"/>
    <w:rsid w:val="005A4D96"/>
    <w:rsid w:val="005A5175"/>
    <w:rsid w:val="005A6050"/>
    <w:rsid w:val="005A759D"/>
    <w:rsid w:val="005B3E2A"/>
    <w:rsid w:val="005B4C65"/>
    <w:rsid w:val="005B73BD"/>
    <w:rsid w:val="005B7DE2"/>
    <w:rsid w:val="005C6DEC"/>
    <w:rsid w:val="005C709D"/>
    <w:rsid w:val="005D1EC4"/>
    <w:rsid w:val="005E2F38"/>
    <w:rsid w:val="005E4B6D"/>
    <w:rsid w:val="005E56CC"/>
    <w:rsid w:val="005E599E"/>
    <w:rsid w:val="005F17AE"/>
    <w:rsid w:val="005F2474"/>
    <w:rsid w:val="005F6364"/>
    <w:rsid w:val="005F7133"/>
    <w:rsid w:val="005F7CA8"/>
    <w:rsid w:val="005F7F41"/>
    <w:rsid w:val="00601EA9"/>
    <w:rsid w:val="006041C7"/>
    <w:rsid w:val="00604303"/>
    <w:rsid w:val="00610CC7"/>
    <w:rsid w:val="00614283"/>
    <w:rsid w:val="00623C85"/>
    <w:rsid w:val="006268F3"/>
    <w:rsid w:val="00627A87"/>
    <w:rsid w:val="00627EFD"/>
    <w:rsid w:val="00631C5B"/>
    <w:rsid w:val="00636B3B"/>
    <w:rsid w:val="00641E9C"/>
    <w:rsid w:val="006469E1"/>
    <w:rsid w:val="006566CF"/>
    <w:rsid w:val="00657238"/>
    <w:rsid w:val="006578FC"/>
    <w:rsid w:val="00662B5F"/>
    <w:rsid w:val="0067122A"/>
    <w:rsid w:val="00683061"/>
    <w:rsid w:val="00683A52"/>
    <w:rsid w:val="00683E89"/>
    <w:rsid w:val="00690845"/>
    <w:rsid w:val="006930BD"/>
    <w:rsid w:val="006A0703"/>
    <w:rsid w:val="006A08A4"/>
    <w:rsid w:val="006A16B6"/>
    <w:rsid w:val="006A28F4"/>
    <w:rsid w:val="006A54D9"/>
    <w:rsid w:val="006A68F8"/>
    <w:rsid w:val="006A7716"/>
    <w:rsid w:val="006B4C6C"/>
    <w:rsid w:val="006B5C0B"/>
    <w:rsid w:val="006B6973"/>
    <w:rsid w:val="006C0260"/>
    <w:rsid w:val="006C09BD"/>
    <w:rsid w:val="006C395B"/>
    <w:rsid w:val="006C3AEB"/>
    <w:rsid w:val="006C5B1D"/>
    <w:rsid w:val="006C5E7E"/>
    <w:rsid w:val="006C7095"/>
    <w:rsid w:val="006C74F7"/>
    <w:rsid w:val="006D1786"/>
    <w:rsid w:val="006D7504"/>
    <w:rsid w:val="006D7946"/>
    <w:rsid w:val="006E52E2"/>
    <w:rsid w:val="006E6804"/>
    <w:rsid w:val="006F1224"/>
    <w:rsid w:val="006F1542"/>
    <w:rsid w:val="006F43D3"/>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266BD"/>
    <w:rsid w:val="007356BE"/>
    <w:rsid w:val="00736DE8"/>
    <w:rsid w:val="00742239"/>
    <w:rsid w:val="00744883"/>
    <w:rsid w:val="00746883"/>
    <w:rsid w:val="00746E06"/>
    <w:rsid w:val="007510DC"/>
    <w:rsid w:val="00751D01"/>
    <w:rsid w:val="007529D7"/>
    <w:rsid w:val="00752A73"/>
    <w:rsid w:val="00760162"/>
    <w:rsid w:val="00765ECA"/>
    <w:rsid w:val="007671DE"/>
    <w:rsid w:val="00767383"/>
    <w:rsid w:val="0077203D"/>
    <w:rsid w:val="00773342"/>
    <w:rsid w:val="00781475"/>
    <w:rsid w:val="00782E8C"/>
    <w:rsid w:val="007832DC"/>
    <w:rsid w:val="00785AF0"/>
    <w:rsid w:val="00790860"/>
    <w:rsid w:val="00793DCD"/>
    <w:rsid w:val="0079614F"/>
    <w:rsid w:val="007A6526"/>
    <w:rsid w:val="007B41F5"/>
    <w:rsid w:val="007C18E4"/>
    <w:rsid w:val="007C2493"/>
    <w:rsid w:val="007C3895"/>
    <w:rsid w:val="007D14BC"/>
    <w:rsid w:val="007D3673"/>
    <w:rsid w:val="007D5EB4"/>
    <w:rsid w:val="007D78B0"/>
    <w:rsid w:val="007E4D15"/>
    <w:rsid w:val="007E68C5"/>
    <w:rsid w:val="007E6DDC"/>
    <w:rsid w:val="007F0A5C"/>
    <w:rsid w:val="007F2AA7"/>
    <w:rsid w:val="008031E5"/>
    <w:rsid w:val="00804ADF"/>
    <w:rsid w:val="008059B5"/>
    <w:rsid w:val="00807156"/>
    <w:rsid w:val="00813F4D"/>
    <w:rsid w:val="008140FD"/>
    <w:rsid w:val="00817CF7"/>
    <w:rsid w:val="008226F1"/>
    <w:rsid w:val="00824FA4"/>
    <w:rsid w:val="008271D5"/>
    <w:rsid w:val="008303CE"/>
    <w:rsid w:val="008304D9"/>
    <w:rsid w:val="00833A1D"/>
    <w:rsid w:val="00833DFC"/>
    <w:rsid w:val="00833FAC"/>
    <w:rsid w:val="00835C19"/>
    <w:rsid w:val="00837D15"/>
    <w:rsid w:val="00841EBE"/>
    <w:rsid w:val="008428C2"/>
    <w:rsid w:val="00846D4C"/>
    <w:rsid w:val="00850ED7"/>
    <w:rsid w:val="00855ACF"/>
    <w:rsid w:val="0085642E"/>
    <w:rsid w:val="00861953"/>
    <w:rsid w:val="00862AFF"/>
    <w:rsid w:val="00864EA6"/>
    <w:rsid w:val="00866F79"/>
    <w:rsid w:val="00870148"/>
    <w:rsid w:val="00870D56"/>
    <w:rsid w:val="00870E7D"/>
    <w:rsid w:val="00872FDA"/>
    <w:rsid w:val="00873616"/>
    <w:rsid w:val="0087462E"/>
    <w:rsid w:val="00880766"/>
    <w:rsid w:val="0088422B"/>
    <w:rsid w:val="00886C43"/>
    <w:rsid w:val="008877EB"/>
    <w:rsid w:val="008908C6"/>
    <w:rsid w:val="00891B3B"/>
    <w:rsid w:val="00891E68"/>
    <w:rsid w:val="008942F9"/>
    <w:rsid w:val="00895649"/>
    <w:rsid w:val="008962B2"/>
    <w:rsid w:val="00896422"/>
    <w:rsid w:val="008A1559"/>
    <w:rsid w:val="008A277B"/>
    <w:rsid w:val="008A2F55"/>
    <w:rsid w:val="008B2E6E"/>
    <w:rsid w:val="008B3858"/>
    <w:rsid w:val="008B3FCB"/>
    <w:rsid w:val="008B5321"/>
    <w:rsid w:val="008C0C97"/>
    <w:rsid w:val="008C432A"/>
    <w:rsid w:val="008C4C9A"/>
    <w:rsid w:val="008D02D5"/>
    <w:rsid w:val="008D6896"/>
    <w:rsid w:val="008D6C9C"/>
    <w:rsid w:val="008E0566"/>
    <w:rsid w:val="008E2A85"/>
    <w:rsid w:val="008E3F1A"/>
    <w:rsid w:val="008E6786"/>
    <w:rsid w:val="008E7182"/>
    <w:rsid w:val="008F2938"/>
    <w:rsid w:val="008F2C2A"/>
    <w:rsid w:val="008F4778"/>
    <w:rsid w:val="008F5D49"/>
    <w:rsid w:val="00900313"/>
    <w:rsid w:val="00900BDD"/>
    <w:rsid w:val="00903AFB"/>
    <w:rsid w:val="00906A3E"/>
    <w:rsid w:val="009078CA"/>
    <w:rsid w:val="00911056"/>
    <w:rsid w:val="00911895"/>
    <w:rsid w:val="00914CAA"/>
    <w:rsid w:val="00920C96"/>
    <w:rsid w:val="009219EA"/>
    <w:rsid w:val="00921A51"/>
    <w:rsid w:val="0092717D"/>
    <w:rsid w:val="00931E8F"/>
    <w:rsid w:val="00932182"/>
    <w:rsid w:val="00933F1B"/>
    <w:rsid w:val="0093595A"/>
    <w:rsid w:val="00940450"/>
    <w:rsid w:val="009422E8"/>
    <w:rsid w:val="009424C7"/>
    <w:rsid w:val="00942829"/>
    <w:rsid w:val="00942FDC"/>
    <w:rsid w:val="0094389F"/>
    <w:rsid w:val="00947037"/>
    <w:rsid w:val="00951C46"/>
    <w:rsid w:val="00952D9D"/>
    <w:rsid w:val="00954345"/>
    <w:rsid w:val="00954AD4"/>
    <w:rsid w:val="009569DE"/>
    <w:rsid w:val="00961523"/>
    <w:rsid w:val="00964133"/>
    <w:rsid w:val="009644CE"/>
    <w:rsid w:val="00964DF5"/>
    <w:rsid w:val="00965535"/>
    <w:rsid w:val="009667AE"/>
    <w:rsid w:val="0097198C"/>
    <w:rsid w:val="009734A2"/>
    <w:rsid w:val="00974072"/>
    <w:rsid w:val="00975F07"/>
    <w:rsid w:val="00980962"/>
    <w:rsid w:val="0098138A"/>
    <w:rsid w:val="00984A46"/>
    <w:rsid w:val="00986389"/>
    <w:rsid w:val="00990641"/>
    <w:rsid w:val="00993F38"/>
    <w:rsid w:val="0099505A"/>
    <w:rsid w:val="00995CAA"/>
    <w:rsid w:val="00996835"/>
    <w:rsid w:val="009973EB"/>
    <w:rsid w:val="009A06FA"/>
    <w:rsid w:val="009A1E49"/>
    <w:rsid w:val="009A27D6"/>
    <w:rsid w:val="009A52C0"/>
    <w:rsid w:val="009A5E59"/>
    <w:rsid w:val="009A6EDF"/>
    <w:rsid w:val="009B5240"/>
    <w:rsid w:val="009C55ED"/>
    <w:rsid w:val="009C5E96"/>
    <w:rsid w:val="009C6DA4"/>
    <w:rsid w:val="009C79D0"/>
    <w:rsid w:val="009D3D77"/>
    <w:rsid w:val="009D4ADB"/>
    <w:rsid w:val="009D5077"/>
    <w:rsid w:val="009D6AAE"/>
    <w:rsid w:val="009D760C"/>
    <w:rsid w:val="009D76C9"/>
    <w:rsid w:val="009D7731"/>
    <w:rsid w:val="009E5B7D"/>
    <w:rsid w:val="009E744F"/>
    <w:rsid w:val="009E755B"/>
    <w:rsid w:val="009F1678"/>
    <w:rsid w:val="009F3892"/>
    <w:rsid w:val="009F45CF"/>
    <w:rsid w:val="009F57BC"/>
    <w:rsid w:val="009F62B1"/>
    <w:rsid w:val="00A01E75"/>
    <w:rsid w:val="00A0497D"/>
    <w:rsid w:val="00A07971"/>
    <w:rsid w:val="00A12F45"/>
    <w:rsid w:val="00A13307"/>
    <w:rsid w:val="00A1384B"/>
    <w:rsid w:val="00A160C9"/>
    <w:rsid w:val="00A16161"/>
    <w:rsid w:val="00A200CA"/>
    <w:rsid w:val="00A20457"/>
    <w:rsid w:val="00A21558"/>
    <w:rsid w:val="00A21BC8"/>
    <w:rsid w:val="00A22E70"/>
    <w:rsid w:val="00A2387C"/>
    <w:rsid w:val="00A2565E"/>
    <w:rsid w:val="00A3046D"/>
    <w:rsid w:val="00A3619A"/>
    <w:rsid w:val="00A372F1"/>
    <w:rsid w:val="00A424C0"/>
    <w:rsid w:val="00A427B5"/>
    <w:rsid w:val="00A45961"/>
    <w:rsid w:val="00A45C71"/>
    <w:rsid w:val="00A45F2D"/>
    <w:rsid w:val="00A50DEE"/>
    <w:rsid w:val="00A533B3"/>
    <w:rsid w:val="00A63D29"/>
    <w:rsid w:val="00A650EE"/>
    <w:rsid w:val="00A65A66"/>
    <w:rsid w:val="00A7052E"/>
    <w:rsid w:val="00A7245B"/>
    <w:rsid w:val="00A73B75"/>
    <w:rsid w:val="00A741A6"/>
    <w:rsid w:val="00A82522"/>
    <w:rsid w:val="00A82FD2"/>
    <w:rsid w:val="00A85567"/>
    <w:rsid w:val="00A8636A"/>
    <w:rsid w:val="00A9148F"/>
    <w:rsid w:val="00A93A6F"/>
    <w:rsid w:val="00AA0435"/>
    <w:rsid w:val="00AA1376"/>
    <w:rsid w:val="00AA490F"/>
    <w:rsid w:val="00AA5899"/>
    <w:rsid w:val="00AB0A07"/>
    <w:rsid w:val="00AB51ED"/>
    <w:rsid w:val="00AB5D06"/>
    <w:rsid w:val="00AB7A97"/>
    <w:rsid w:val="00AC34C4"/>
    <w:rsid w:val="00AD2ADF"/>
    <w:rsid w:val="00AE13C8"/>
    <w:rsid w:val="00AE2381"/>
    <w:rsid w:val="00AE2906"/>
    <w:rsid w:val="00AE2DF9"/>
    <w:rsid w:val="00AE6BCB"/>
    <w:rsid w:val="00AE6FDF"/>
    <w:rsid w:val="00AF25EA"/>
    <w:rsid w:val="00AF4F69"/>
    <w:rsid w:val="00AF66B3"/>
    <w:rsid w:val="00B02CB6"/>
    <w:rsid w:val="00B04CFC"/>
    <w:rsid w:val="00B05E7A"/>
    <w:rsid w:val="00B078DB"/>
    <w:rsid w:val="00B10C81"/>
    <w:rsid w:val="00B10EB3"/>
    <w:rsid w:val="00B12957"/>
    <w:rsid w:val="00B13BAC"/>
    <w:rsid w:val="00B14B14"/>
    <w:rsid w:val="00B155F2"/>
    <w:rsid w:val="00B15659"/>
    <w:rsid w:val="00B16941"/>
    <w:rsid w:val="00B22F79"/>
    <w:rsid w:val="00B23211"/>
    <w:rsid w:val="00B242EF"/>
    <w:rsid w:val="00B26C69"/>
    <w:rsid w:val="00B34DF7"/>
    <w:rsid w:val="00B34EBC"/>
    <w:rsid w:val="00B40C9D"/>
    <w:rsid w:val="00B40E91"/>
    <w:rsid w:val="00B4151C"/>
    <w:rsid w:val="00B44C47"/>
    <w:rsid w:val="00B467D8"/>
    <w:rsid w:val="00B51D7F"/>
    <w:rsid w:val="00B52A59"/>
    <w:rsid w:val="00B547C0"/>
    <w:rsid w:val="00B56206"/>
    <w:rsid w:val="00B647A8"/>
    <w:rsid w:val="00B64888"/>
    <w:rsid w:val="00B7257B"/>
    <w:rsid w:val="00B766E9"/>
    <w:rsid w:val="00B7786F"/>
    <w:rsid w:val="00B804BE"/>
    <w:rsid w:val="00B80BCB"/>
    <w:rsid w:val="00B81147"/>
    <w:rsid w:val="00B82A62"/>
    <w:rsid w:val="00B84615"/>
    <w:rsid w:val="00B926AD"/>
    <w:rsid w:val="00B92CFA"/>
    <w:rsid w:val="00B93B5E"/>
    <w:rsid w:val="00B968A0"/>
    <w:rsid w:val="00BA1CB4"/>
    <w:rsid w:val="00BA3B7B"/>
    <w:rsid w:val="00BA4C0A"/>
    <w:rsid w:val="00BB5F6D"/>
    <w:rsid w:val="00BB61CC"/>
    <w:rsid w:val="00BB659F"/>
    <w:rsid w:val="00BB6738"/>
    <w:rsid w:val="00BC4237"/>
    <w:rsid w:val="00BC4486"/>
    <w:rsid w:val="00BD056C"/>
    <w:rsid w:val="00BD1DF1"/>
    <w:rsid w:val="00BD2EB8"/>
    <w:rsid w:val="00BD3B03"/>
    <w:rsid w:val="00BE040E"/>
    <w:rsid w:val="00BE3A62"/>
    <w:rsid w:val="00BE3FF6"/>
    <w:rsid w:val="00BE77C6"/>
    <w:rsid w:val="00BF1763"/>
    <w:rsid w:val="00BF3733"/>
    <w:rsid w:val="00BF4122"/>
    <w:rsid w:val="00BF740C"/>
    <w:rsid w:val="00BF75C8"/>
    <w:rsid w:val="00C03FE2"/>
    <w:rsid w:val="00C0497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1A19"/>
    <w:rsid w:val="00C54364"/>
    <w:rsid w:val="00C61B27"/>
    <w:rsid w:val="00C61DEA"/>
    <w:rsid w:val="00C642A0"/>
    <w:rsid w:val="00C70551"/>
    <w:rsid w:val="00C71FD4"/>
    <w:rsid w:val="00C73298"/>
    <w:rsid w:val="00C76300"/>
    <w:rsid w:val="00C76D02"/>
    <w:rsid w:val="00C77A9F"/>
    <w:rsid w:val="00C86373"/>
    <w:rsid w:val="00C87038"/>
    <w:rsid w:val="00C9070D"/>
    <w:rsid w:val="00C92CF3"/>
    <w:rsid w:val="00C9332B"/>
    <w:rsid w:val="00C9391E"/>
    <w:rsid w:val="00C93D89"/>
    <w:rsid w:val="00C97B0E"/>
    <w:rsid w:val="00CA2A21"/>
    <w:rsid w:val="00CA380D"/>
    <w:rsid w:val="00CA4FFA"/>
    <w:rsid w:val="00CA6C02"/>
    <w:rsid w:val="00CB16A0"/>
    <w:rsid w:val="00CB39B9"/>
    <w:rsid w:val="00CB3D7B"/>
    <w:rsid w:val="00CB504D"/>
    <w:rsid w:val="00CB595F"/>
    <w:rsid w:val="00CC1027"/>
    <w:rsid w:val="00CC15D8"/>
    <w:rsid w:val="00CC3A44"/>
    <w:rsid w:val="00CC70FF"/>
    <w:rsid w:val="00CD3AD2"/>
    <w:rsid w:val="00CD5083"/>
    <w:rsid w:val="00CD5086"/>
    <w:rsid w:val="00CE004B"/>
    <w:rsid w:val="00CE1418"/>
    <w:rsid w:val="00CE1E63"/>
    <w:rsid w:val="00CE3D11"/>
    <w:rsid w:val="00CE594D"/>
    <w:rsid w:val="00CF0400"/>
    <w:rsid w:val="00CF056B"/>
    <w:rsid w:val="00CF09F8"/>
    <w:rsid w:val="00CF1215"/>
    <w:rsid w:val="00CF2463"/>
    <w:rsid w:val="00CF29D8"/>
    <w:rsid w:val="00CF377C"/>
    <w:rsid w:val="00D00220"/>
    <w:rsid w:val="00D06AA5"/>
    <w:rsid w:val="00D06BE8"/>
    <w:rsid w:val="00D07666"/>
    <w:rsid w:val="00D07A5B"/>
    <w:rsid w:val="00D1447D"/>
    <w:rsid w:val="00D20300"/>
    <w:rsid w:val="00D23991"/>
    <w:rsid w:val="00D25861"/>
    <w:rsid w:val="00D26695"/>
    <w:rsid w:val="00D2677F"/>
    <w:rsid w:val="00D278D9"/>
    <w:rsid w:val="00D27B42"/>
    <w:rsid w:val="00D304E4"/>
    <w:rsid w:val="00D30B28"/>
    <w:rsid w:val="00D3104E"/>
    <w:rsid w:val="00D327AC"/>
    <w:rsid w:val="00D32B66"/>
    <w:rsid w:val="00D336E2"/>
    <w:rsid w:val="00D3371A"/>
    <w:rsid w:val="00D41F90"/>
    <w:rsid w:val="00D42D78"/>
    <w:rsid w:val="00D42DE2"/>
    <w:rsid w:val="00D44452"/>
    <w:rsid w:val="00D444A1"/>
    <w:rsid w:val="00D454C3"/>
    <w:rsid w:val="00D45AE9"/>
    <w:rsid w:val="00D46E48"/>
    <w:rsid w:val="00D5033F"/>
    <w:rsid w:val="00D577B0"/>
    <w:rsid w:val="00D5781F"/>
    <w:rsid w:val="00D62211"/>
    <w:rsid w:val="00D63D03"/>
    <w:rsid w:val="00D7072D"/>
    <w:rsid w:val="00D71981"/>
    <w:rsid w:val="00D720E6"/>
    <w:rsid w:val="00D73C4D"/>
    <w:rsid w:val="00D73D87"/>
    <w:rsid w:val="00D7535D"/>
    <w:rsid w:val="00D75D99"/>
    <w:rsid w:val="00D77D23"/>
    <w:rsid w:val="00D84346"/>
    <w:rsid w:val="00D8441A"/>
    <w:rsid w:val="00D86A8D"/>
    <w:rsid w:val="00D871C4"/>
    <w:rsid w:val="00D9000A"/>
    <w:rsid w:val="00D90578"/>
    <w:rsid w:val="00D916E6"/>
    <w:rsid w:val="00D934D9"/>
    <w:rsid w:val="00DA0319"/>
    <w:rsid w:val="00DA0C6C"/>
    <w:rsid w:val="00DA53CB"/>
    <w:rsid w:val="00DA7572"/>
    <w:rsid w:val="00DB034E"/>
    <w:rsid w:val="00DB27F3"/>
    <w:rsid w:val="00DB5581"/>
    <w:rsid w:val="00DC6E3D"/>
    <w:rsid w:val="00DD06B1"/>
    <w:rsid w:val="00DD1BCC"/>
    <w:rsid w:val="00DD30E6"/>
    <w:rsid w:val="00DD6983"/>
    <w:rsid w:val="00DD700C"/>
    <w:rsid w:val="00DE1E81"/>
    <w:rsid w:val="00DE3FFE"/>
    <w:rsid w:val="00DE667F"/>
    <w:rsid w:val="00DF1AF7"/>
    <w:rsid w:val="00DF2D27"/>
    <w:rsid w:val="00E00115"/>
    <w:rsid w:val="00E026BD"/>
    <w:rsid w:val="00E03FFB"/>
    <w:rsid w:val="00E07884"/>
    <w:rsid w:val="00E1135E"/>
    <w:rsid w:val="00E11BC7"/>
    <w:rsid w:val="00E151BF"/>
    <w:rsid w:val="00E17629"/>
    <w:rsid w:val="00E21D81"/>
    <w:rsid w:val="00E26DE6"/>
    <w:rsid w:val="00E30C9E"/>
    <w:rsid w:val="00E316D5"/>
    <w:rsid w:val="00E320BE"/>
    <w:rsid w:val="00E3683F"/>
    <w:rsid w:val="00E36C6B"/>
    <w:rsid w:val="00E3790B"/>
    <w:rsid w:val="00E37C75"/>
    <w:rsid w:val="00E43923"/>
    <w:rsid w:val="00E43FD1"/>
    <w:rsid w:val="00E53DED"/>
    <w:rsid w:val="00E555D5"/>
    <w:rsid w:val="00E62A7E"/>
    <w:rsid w:val="00E630F1"/>
    <w:rsid w:val="00E63BD9"/>
    <w:rsid w:val="00E6584E"/>
    <w:rsid w:val="00E6599B"/>
    <w:rsid w:val="00E66600"/>
    <w:rsid w:val="00E7127B"/>
    <w:rsid w:val="00E7723F"/>
    <w:rsid w:val="00E80284"/>
    <w:rsid w:val="00E8061E"/>
    <w:rsid w:val="00E80677"/>
    <w:rsid w:val="00E808ED"/>
    <w:rsid w:val="00E84E4D"/>
    <w:rsid w:val="00E85F37"/>
    <w:rsid w:val="00E86255"/>
    <w:rsid w:val="00E86268"/>
    <w:rsid w:val="00E866B4"/>
    <w:rsid w:val="00E86C49"/>
    <w:rsid w:val="00E86DC3"/>
    <w:rsid w:val="00E87BF8"/>
    <w:rsid w:val="00E91574"/>
    <w:rsid w:val="00E93292"/>
    <w:rsid w:val="00E94BAC"/>
    <w:rsid w:val="00E97591"/>
    <w:rsid w:val="00EA0E3A"/>
    <w:rsid w:val="00EA3CEA"/>
    <w:rsid w:val="00EA4522"/>
    <w:rsid w:val="00EA45D2"/>
    <w:rsid w:val="00EA5123"/>
    <w:rsid w:val="00EA7DF1"/>
    <w:rsid w:val="00EB26E3"/>
    <w:rsid w:val="00EB3A9C"/>
    <w:rsid w:val="00EB47F4"/>
    <w:rsid w:val="00EB6056"/>
    <w:rsid w:val="00EB6FB8"/>
    <w:rsid w:val="00EB789E"/>
    <w:rsid w:val="00EC141B"/>
    <w:rsid w:val="00EC1E2B"/>
    <w:rsid w:val="00EC7653"/>
    <w:rsid w:val="00ED01E3"/>
    <w:rsid w:val="00ED215D"/>
    <w:rsid w:val="00ED2815"/>
    <w:rsid w:val="00ED288C"/>
    <w:rsid w:val="00EE1361"/>
    <w:rsid w:val="00EE1EC1"/>
    <w:rsid w:val="00EE3585"/>
    <w:rsid w:val="00EE7C19"/>
    <w:rsid w:val="00EF6BB8"/>
    <w:rsid w:val="00F03FBB"/>
    <w:rsid w:val="00F04A4B"/>
    <w:rsid w:val="00F0528E"/>
    <w:rsid w:val="00F0722F"/>
    <w:rsid w:val="00F1118E"/>
    <w:rsid w:val="00F15E2D"/>
    <w:rsid w:val="00F22777"/>
    <w:rsid w:val="00F2420B"/>
    <w:rsid w:val="00F25C6A"/>
    <w:rsid w:val="00F2728A"/>
    <w:rsid w:val="00F27604"/>
    <w:rsid w:val="00F30D6A"/>
    <w:rsid w:val="00F32B69"/>
    <w:rsid w:val="00F359C9"/>
    <w:rsid w:val="00F360FD"/>
    <w:rsid w:val="00F363A2"/>
    <w:rsid w:val="00F37A47"/>
    <w:rsid w:val="00F37D2D"/>
    <w:rsid w:val="00F420A9"/>
    <w:rsid w:val="00F4227D"/>
    <w:rsid w:val="00F42CC4"/>
    <w:rsid w:val="00F44C9D"/>
    <w:rsid w:val="00F503C8"/>
    <w:rsid w:val="00F54787"/>
    <w:rsid w:val="00F54D5A"/>
    <w:rsid w:val="00F57EE6"/>
    <w:rsid w:val="00F61115"/>
    <w:rsid w:val="00F634A2"/>
    <w:rsid w:val="00F66184"/>
    <w:rsid w:val="00F70994"/>
    <w:rsid w:val="00F75121"/>
    <w:rsid w:val="00F77347"/>
    <w:rsid w:val="00F8422E"/>
    <w:rsid w:val="00F85FFE"/>
    <w:rsid w:val="00F86B39"/>
    <w:rsid w:val="00F87768"/>
    <w:rsid w:val="00F87D08"/>
    <w:rsid w:val="00F903B0"/>
    <w:rsid w:val="00F94B21"/>
    <w:rsid w:val="00F96730"/>
    <w:rsid w:val="00FA2863"/>
    <w:rsid w:val="00FA6713"/>
    <w:rsid w:val="00FB12F1"/>
    <w:rsid w:val="00FB1AEC"/>
    <w:rsid w:val="00FB1BDE"/>
    <w:rsid w:val="00FB6439"/>
    <w:rsid w:val="00FC03FB"/>
    <w:rsid w:val="00FC109A"/>
    <w:rsid w:val="00FC24F1"/>
    <w:rsid w:val="00FC3800"/>
    <w:rsid w:val="00FC3BC3"/>
    <w:rsid w:val="00FC598D"/>
    <w:rsid w:val="00FC61A4"/>
    <w:rsid w:val="00FC62A7"/>
    <w:rsid w:val="00FC639B"/>
    <w:rsid w:val="00FC7950"/>
    <w:rsid w:val="00FD2137"/>
    <w:rsid w:val="00FD5CA6"/>
    <w:rsid w:val="00FD69BD"/>
    <w:rsid w:val="00FE5355"/>
    <w:rsid w:val="00FE70AE"/>
    <w:rsid w:val="00FF093B"/>
    <w:rsid w:val="00FF20FD"/>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4"/>
    <w:unhideWhenUsed/>
    <w:rsid w:val="004016DF"/>
    <w:pPr>
      <w:spacing w:after="120" w:line="480" w:lineRule="auto"/>
      <w:ind w:left="283"/>
    </w:pPr>
  </w:style>
  <w:style w:type="character" w:customStyle="1" w:styleId="24">
    <w:name w:val="Основной текст с отступом 2 Знак"/>
    <w:basedOn w:val="a2"/>
    <w:link w:val="22"/>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rsid w:val="005B3E2A"/>
  </w:style>
  <w:style w:type="paragraph" w:customStyle="1" w:styleId="ConsTitle">
    <w:name w:val="ConsTitle"/>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rsid w:val="005B3E2A"/>
    <w:rPr>
      <w:rFonts w:ascii="Times New Roman" w:eastAsia="Times New Roman" w:hAnsi="Times New Roman" w:cs="Times New Roman"/>
      <w:b/>
      <w:bCs/>
      <w:sz w:val="24"/>
      <w:szCs w:val="24"/>
      <w:lang w:eastAsia="ru-RU"/>
    </w:rPr>
  </w:style>
  <w:style w:type="paragraph" w:styleId="aff2">
    <w:name w:val="footnote text"/>
    <w:basedOn w:val="a1"/>
    <w:link w:val="aff3"/>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afff7">
    <w:name w:val="Знак Знак Знак Знак Знак Знак"/>
    <w:basedOn w:val="a1"/>
    <w:rsid w:val="0059025C"/>
    <w:pPr>
      <w:spacing w:after="0" w:line="240" w:lineRule="auto"/>
    </w:pPr>
    <w:rPr>
      <w:rFonts w:ascii="Verdana" w:eastAsia="Times New Roman" w:hAnsi="Verdana" w:cs="Verdana"/>
      <w:sz w:val="20"/>
      <w:szCs w:val="20"/>
      <w:lang w:val="en-US"/>
    </w:rPr>
  </w:style>
  <w:style w:type="paragraph" w:customStyle="1" w:styleId="1f">
    <w:name w:val="Знак1"/>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59025C"/>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rsid w:val="00B4151C"/>
  </w:style>
  <w:style w:type="table" w:customStyle="1" w:styleId="250">
    <w:name w:val="Сетка таблицы25"/>
    <w:basedOn w:val="a3"/>
    <w:next w:val="af"/>
    <w:rsid w:val="00B41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rsid w:val="00D32B66"/>
  </w:style>
  <w:style w:type="table" w:customStyle="1" w:styleId="260">
    <w:name w:val="Сетка таблицы26"/>
    <w:basedOn w:val="a3"/>
    <w:next w:val="af"/>
    <w:uiPriority w:val="59"/>
    <w:rsid w:val="008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
    <w:uiPriority w:val="99"/>
    <w:rsid w:val="00862AF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2"/>
    <w:basedOn w:val="a1"/>
    <w:rsid w:val="00862AF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3">
    <w:name w:val="Нет списка21"/>
    <w:next w:val="a4"/>
    <w:uiPriority w:val="99"/>
    <w:semiHidden/>
    <w:unhideWhenUsed/>
    <w:rsid w:val="00862AFF"/>
  </w:style>
  <w:style w:type="paragraph" w:customStyle="1" w:styleId="constitle0">
    <w:name w:val="constitle"/>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uiPriority w:val="99"/>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1 Знак"/>
    <w:basedOn w:val="a1"/>
    <w:rsid w:val="00862AFF"/>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70">
    <w:name w:val="Сетка таблицы27"/>
    <w:basedOn w:val="a3"/>
    <w:next w:val="af"/>
    <w:uiPriority w:val="59"/>
    <w:rsid w:val="00862A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
    <w:uiPriority w:val="59"/>
    <w:rsid w:val="00C9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rsid w:val="00C97B0E"/>
  </w:style>
  <w:style w:type="table" w:customStyle="1" w:styleId="290">
    <w:name w:val="Сетка таблицы29"/>
    <w:basedOn w:val="a3"/>
    <w:next w:val="af"/>
    <w:uiPriority w:val="59"/>
    <w:rsid w:val="002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26558A"/>
  </w:style>
  <w:style w:type="table" w:customStyle="1" w:styleId="300">
    <w:name w:val="Сетка таблицы30"/>
    <w:basedOn w:val="a3"/>
    <w:next w:val="af"/>
    <w:uiPriority w:val="59"/>
    <w:rsid w:val="002655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4"/>
    <w:uiPriority w:val="99"/>
    <w:semiHidden/>
    <w:rsid w:val="00180E8B"/>
  </w:style>
  <w:style w:type="paragraph" w:customStyle="1" w:styleId="afff9">
    <w:name w:val="Знак Знак Знак Знак Знак Знак"/>
    <w:basedOn w:val="a1"/>
    <w:rsid w:val="00180E8B"/>
    <w:pPr>
      <w:spacing w:after="0" w:line="240" w:lineRule="auto"/>
    </w:pPr>
    <w:rPr>
      <w:rFonts w:ascii="Verdana" w:eastAsia="Times New Roman" w:hAnsi="Verdana" w:cs="Verdana"/>
      <w:sz w:val="20"/>
      <w:szCs w:val="20"/>
      <w:lang w:val="en-US"/>
    </w:rPr>
  </w:style>
  <w:style w:type="paragraph" w:customStyle="1" w:styleId="1f1">
    <w:name w:val="Знак1"/>
    <w:basedOn w:val="a1"/>
    <w:rsid w:val="00180E8B"/>
    <w:pPr>
      <w:spacing w:after="0" w:line="240" w:lineRule="auto"/>
    </w:pPr>
    <w:rPr>
      <w:rFonts w:ascii="Verdana" w:eastAsia="Times New Roman" w:hAnsi="Verdana" w:cs="Verdana"/>
      <w:sz w:val="20"/>
      <w:szCs w:val="20"/>
      <w:lang w:val="en-US"/>
    </w:rPr>
  </w:style>
  <w:style w:type="table" w:customStyle="1" w:styleId="311">
    <w:name w:val="Сетка таблицы31"/>
    <w:basedOn w:val="a3"/>
    <w:next w:val="af"/>
    <w:rsid w:val="0018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 маркированный22"/>
    <w:basedOn w:val="a4"/>
    <w:rsid w:val="00180E8B"/>
  </w:style>
  <w:style w:type="table" w:customStyle="1" w:styleId="1120">
    <w:name w:val="Сетка таблицы112"/>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Знак"/>
    <w:basedOn w:val="a1"/>
    <w:rsid w:val="00180E8B"/>
    <w:pPr>
      <w:spacing w:after="0" w:line="240" w:lineRule="auto"/>
    </w:pPr>
    <w:rPr>
      <w:rFonts w:ascii="Verdana" w:eastAsia="Times New Roman" w:hAnsi="Verdana" w:cs="Verdana"/>
      <w:sz w:val="20"/>
      <w:szCs w:val="20"/>
      <w:lang w:val="en-US"/>
    </w:rPr>
  </w:style>
  <w:style w:type="numbering" w:customStyle="1" w:styleId="251">
    <w:name w:val="Нет списка25"/>
    <w:next w:val="a4"/>
    <w:uiPriority w:val="99"/>
    <w:semiHidden/>
    <w:rsid w:val="000F6636"/>
  </w:style>
  <w:style w:type="paragraph" w:customStyle="1" w:styleId="afffb">
    <w:name w:val="Знак Знак Знак Знак Знак Знак"/>
    <w:basedOn w:val="a1"/>
    <w:rsid w:val="000F6636"/>
    <w:pPr>
      <w:spacing w:after="0" w:line="240" w:lineRule="auto"/>
    </w:pPr>
    <w:rPr>
      <w:rFonts w:ascii="Verdana" w:eastAsia="Times New Roman" w:hAnsi="Verdana" w:cs="Verdana"/>
      <w:sz w:val="20"/>
      <w:szCs w:val="20"/>
      <w:lang w:val="en-US"/>
    </w:rPr>
  </w:style>
  <w:style w:type="paragraph" w:customStyle="1" w:styleId="1f2">
    <w:name w:val="Знак1"/>
    <w:basedOn w:val="a1"/>
    <w:rsid w:val="000F6636"/>
    <w:pPr>
      <w:spacing w:after="0" w:line="240" w:lineRule="auto"/>
    </w:pPr>
    <w:rPr>
      <w:rFonts w:ascii="Verdana" w:eastAsia="Times New Roman" w:hAnsi="Verdana" w:cs="Verdana"/>
      <w:sz w:val="20"/>
      <w:szCs w:val="20"/>
      <w:lang w:val="en-US"/>
    </w:rPr>
  </w:style>
  <w:style w:type="table" w:customStyle="1" w:styleId="320">
    <w:name w:val="Сетка таблицы32"/>
    <w:basedOn w:val="a3"/>
    <w:next w:val="af"/>
    <w:rsid w:val="000F6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Стиль маркированный23"/>
    <w:basedOn w:val="a4"/>
    <w:rsid w:val="000F6636"/>
    <w:pPr>
      <w:numPr>
        <w:numId w:val="1"/>
      </w:numPr>
    </w:pPr>
  </w:style>
  <w:style w:type="table" w:customStyle="1" w:styleId="1130">
    <w:name w:val="Сетка таблицы113"/>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w:basedOn w:val="a1"/>
    <w:rsid w:val="000F663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4"/>
    <w:unhideWhenUsed/>
    <w:rsid w:val="004016DF"/>
    <w:pPr>
      <w:spacing w:after="120" w:line="480" w:lineRule="auto"/>
      <w:ind w:left="283"/>
    </w:pPr>
  </w:style>
  <w:style w:type="character" w:customStyle="1" w:styleId="24">
    <w:name w:val="Основной текст с отступом 2 Знак"/>
    <w:basedOn w:val="a2"/>
    <w:link w:val="22"/>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rsid w:val="005B3E2A"/>
  </w:style>
  <w:style w:type="paragraph" w:customStyle="1" w:styleId="ConsTitle">
    <w:name w:val="ConsTitle"/>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rsid w:val="005B3E2A"/>
    <w:rPr>
      <w:rFonts w:ascii="Times New Roman" w:eastAsia="Times New Roman" w:hAnsi="Times New Roman" w:cs="Times New Roman"/>
      <w:b/>
      <w:bCs/>
      <w:sz w:val="24"/>
      <w:szCs w:val="24"/>
      <w:lang w:eastAsia="ru-RU"/>
    </w:rPr>
  </w:style>
  <w:style w:type="paragraph" w:styleId="aff2">
    <w:name w:val="footnote text"/>
    <w:basedOn w:val="a1"/>
    <w:link w:val="aff3"/>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afff7">
    <w:name w:val="Знак Знак Знак Знак Знак Знак"/>
    <w:basedOn w:val="a1"/>
    <w:rsid w:val="0059025C"/>
    <w:pPr>
      <w:spacing w:after="0" w:line="240" w:lineRule="auto"/>
    </w:pPr>
    <w:rPr>
      <w:rFonts w:ascii="Verdana" w:eastAsia="Times New Roman" w:hAnsi="Verdana" w:cs="Verdana"/>
      <w:sz w:val="20"/>
      <w:szCs w:val="20"/>
      <w:lang w:val="en-US"/>
    </w:rPr>
  </w:style>
  <w:style w:type="paragraph" w:customStyle="1" w:styleId="1f">
    <w:name w:val="Знак1"/>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59025C"/>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rsid w:val="00B4151C"/>
  </w:style>
  <w:style w:type="table" w:customStyle="1" w:styleId="250">
    <w:name w:val="Сетка таблицы25"/>
    <w:basedOn w:val="a3"/>
    <w:next w:val="af"/>
    <w:rsid w:val="00B41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rsid w:val="00D32B66"/>
  </w:style>
  <w:style w:type="table" w:customStyle="1" w:styleId="260">
    <w:name w:val="Сетка таблицы26"/>
    <w:basedOn w:val="a3"/>
    <w:next w:val="af"/>
    <w:uiPriority w:val="59"/>
    <w:rsid w:val="008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
    <w:uiPriority w:val="99"/>
    <w:rsid w:val="00862AF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2"/>
    <w:basedOn w:val="a1"/>
    <w:rsid w:val="00862AF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3">
    <w:name w:val="Нет списка21"/>
    <w:next w:val="a4"/>
    <w:uiPriority w:val="99"/>
    <w:semiHidden/>
    <w:unhideWhenUsed/>
    <w:rsid w:val="00862AFF"/>
  </w:style>
  <w:style w:type="paragraph" w:customStyle="1" w:styleId="constitle0">
    <w:name w:val="constitle"/>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uiPriority w:val="99"/>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1 Знак"/>
    <w:basedOn w:val="a1"/>
    <w:rsid w:val="00862AFF"/>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70">
    <w:name w:val="Сетка таблицы27"/>
    <w:basedOn w:val="a3"/>
    <w:next w:val="af"/>
    <w:uiPriority w:val="59"/>
    <w:rsid w:val="00862A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
    <w:uiPriority w:val="59"/>
    <w:rsid w:val="00C9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rsid w:val="00C97B0E"/>
  </w:style>
  <w:style w:type="table" w:customStyle="1" w:styleId="290">
    <w:name w:val="Сетка таблицы29"/>
    <w:basedOn w:val="a3"/>
    <w:next w:val="af"/>
    <w:uiPriority w:val="59"/>
    <w:rsid w:val="002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26558A"/>
  </w:style>
  <w:style w:type="table" w:customStyle="1" w:styleId="300">
    <w:name w:val="Сетка таблицы30"/>
    <w:basedOn w:val="a3"/>
    <w:next w:val="af"/>
    <w:uiPriority w:val="59"/>
    <w:rsid w:val="002655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4"/>
    <w:uiPriority w:val="99"/>
    <w:semiHidden/>
    <w:rsid w:val="00180E8B"/>
  </w:style>
  <w:style w:type="paragraph" w:customStyle="1" w:styleId="afff9">
    <w:name w:val="Знак Знак Знак Знак Знак Знак"/>
    <w:basedOn w:val="a1"/>
    <w:rsid w:val="00180E8B"/>
    <w:pPr>
      <w:spacing w:after="0" w:line="240" w:lineRule="auto"/>
    </w:pPr>
    <w:rPr>
      <w:rFonts w:ascii="Verdana" w:eastAsia="Times New Roman" w:hAnsi="Verdana" w:cs="Verdana"/>
      <w:sz w:val="20"/>
      <w:szCs w:val="20"/>
      <w:lang w:val="en-US"/>
    </w:rPr>
  </w:style>
  <w:style w:type="paragraph" w:customStyle="1" w:styleId="1f1">
    <w:name w:val="Знак1"/>
    <w:basedOn w:val="a1"/>
    <w:rsid w:val="00180E8B"/>
    <w:pPr>
      <w:spacing w:after="0" w:line="240" w:lineRule="auto"/>
    </w:pPr>
    <w:rPr>
      <w:rFonts w:ascii="Verdana" w:eastAsia="Times New Roman" w:hAnsi="Verdana" w:cs="Verdana"/>
      <w:sz w:val="20"/>
      <w:szCs w:val="20"/>
      <w:lang w:val="en-US"/>
    </w:rPr>
  </w:style>
  <w:style w:type="table" w:customStyle="1" w:styleId="311">
    <w:name w:val="Сетка таблицы31"/>
    <w:basedOn w:val="a3"/>
    <w:next w:val="af"/>
    <w:rsid w:val="0018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 маркированный22"/>
    <w:basedOn w:val="a4"/>
    <w:rsid w:val="00180E8B"/>
  </w:style>
  <w:style w:type="table" w:customStyle="1" w:styleId="1120">
    <w:name w:val="Сетка таблицы112"/>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Знак"/>
    <w:basedOn w:val="a1"/>
    <w:rsid w:val="00180E8B"/>
    <w:pPr>
      <w:spacing w:after="0" w:line="240" w:lineRule="auto"/>
    </w:pPr>
    <w:rPr>
      <w:rFonts w:ascii="Verdana" w:eastAsia="Times New Roman" w:hAnsi="Verdana" w:cs="Verdana"/>
      <w:sz w:val="20"/>
      <w:szCs w:val="20"/>
      <w:lang w:val="en-US"/>
    </w:rPr>
  </w:style>
  <w:style w:type="numbering" w:customStyle="1" w:styleId="251">
    <w:name w:val="Нет списка25"/>
    <w:next w:val="a4"/>
    <w:uiPriority w:val="99"/>
    <w:semiHidden/>
    <w:rsid w:val="000F6636"/>
  </w:style>
  <w:style w:type="paragraph" w:customStyle="1" w:styleId="afffb">
    <w:name w:val="Знак Знак Знак Знак Знак Знак"/>
    <w:basedOn w:val="a1"/>
    <w:rsid w:val="000F6636"/>
    <w:pPr>
      <w:spacing w:after="0" w:line="240" w:lineRule="auto"/>
    </w:pPr>
    <w:rPr>
      <w:rFonts w:ascii="Verdana" w:eastAsia="Times New Roman" w:hAnsi="Verdana" w:cs="Verdana"/>
      <w:sz w:val="20"/>
      <w:szCs w:val="20"/>
      <w:lang w:val="en-US"/>
    </w:rPr>
  </w:style>
  <w:style w:type="paragraph" w:customStyle="1" w:styleId="1f2">
    <w:name w:val="Знак1"/>
    <w:basedOn w:val="a1"/>
    <w:rsid w:val="000F6636"/>
    <w:pPr>
      <w:spacing w:after="0" w:line="240" w:lineRule="auto"/>
    </w:pPr>
    <w:rPr>
      <w:rFonts w:ascii="Verdana" w:eastAsia="Times New Roman" w:hAnsi="Verdana" w:cs="Verdana"/>
      <w:sz w:val="20"/>
      <w:szCs w:val="20"/>
      <w:lang w:val="en-US"/>
    </w:rPr>
  </w:style>
  <w:style w:type="table" w:customStyle="1" w:styleId="320">
    <w:name w:val="Сетка таблицы32"/>
    <w:basedOn w:val="a3"/>
    <w:next w:val="af"/>
    <w:rsid w:val="000F6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Стиль маркированный23"/>
    <w:basedOn w:val="a4"/>
    <w:rsid w:val="000F6636"/>
    <w:pPr>
      <w:numPr>
        <w:numId w:val="1"/>
      </w:numPr>
    </w:pPr>
  </w:style>
  <w:style w:type="table" w:customStyle="1" w:styleId="1130">
    <w:name w:val="Сетка таблицы113"/>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w:basedOn w:val="a1"/>
    <w:rsid w:val="000F663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79">
      <w:bodyDiv w:val="1"/>
      <w:marLeft w:val="0"/>
      <w:marRight w:val="0"/>
      <w:marTop w:val="0"/>
      <w:marBottom w:val="0"/>
      <w:divBdr>
        <w:top w:val="none" w:sz="0" w:space="0" w:color="auto"/>
        <w:left w:val="none" w:sz="0" w:space="0" w:color="auto"/>
        <w:bottom w:val="none" w:sz="0" w:space="0" w:color="auto"/>
        <w:right w:val="none" w:sz="0" w:space="0" w:color="auto"/>
      </w:divBdr>
    </w:div>
    <w:div w:id="179897123">
      <w:bodyDiv w:val="1"/>
      <w:marLeft w:val="0"/>
      <w:marRight w:val="0"/>
      <w:marTop w:val="0"/>
      <w:marBottom w:val="0"/>
      <w:divBdr>
        <w:top w:val="none" w:sz="0" w:space="0" w:color="auto"/>
        <w:left w:val="none" w:sz="0" w:space="0" w:color="auto"/>
        <w:bottom w:val="none" w:sz="0" w:space="0" w:color="auto"/>
        <w:right w:val="none" w:sz="0" w:space="0" w:color="auto"/>
      </w:divBdr>
    </w:div>
    <w:div w:id="199048340">
      <w:bodyDiv w:val="1"/>
      <w:marLeft w:val="0"/>
      <w:marRight w:val="0"/>
      <w:marTop w:val="0"/>
      <w:marBottom w:val="0"/>
      <w:divBdr>
        <w:top w:val="none" w:sz="0" w:space="0" w:color="auto"/>
        <w:left w:val="none" w:sz="0" w:space="0" w:color="auto"/>
        <w:bottom w:val="none" w:sz="0" w:space="0" w:color="auto"/>
        <w:right w:val="none" w:sz="0" w:space="0" w:color="auto"/>
      </w:divBdr>
    </w:div>
    <w:div w:id="312175723">
      <w:bodyDiv w:val="1"/>
      <w:marLeft w:val="0"/>
      <w:marRight w:val="0"/>
      <w:marTop w:val="0"/>
      <w:marBottom w:val="0"/>
      <w:divBdr>
        <w:top w:val="none" w:sz="0" w:space="0" w:color="auto"/>
        <w:left w:val="none" w:sz="0" w:space="0" w:color="auto"/>
        <w:bottom w:val="none" w:sz="0" w:space="0" w:color="auto"/>
        <w:right w:val="none" w:sz="0" w:space="0" w:color="auto"/>
      </w:divBdr>
    </w:div>
    <w:div w:id="625157700">
      <w:bodyDiv w:val="1"/>
      <w:marLeft w:val="0"/>
      <w:marRight w:val="0"/>
      <w:marTop w:val="0"/>
      <w:marBottom w:val="0"/>
      <w:divBdr>
        <w:top w:val="none" w:sz="0" w:space="0" w:color="auto"/>
        <w:left w:val="none" w:sz="0" w:space="0" w:color="auto"/>
        <w:bottom w:val="none" w:sz="0" w:space="0" w:color="auto"/>
        <w:right w:val="none" w:sz="0" w:space="0" w:color="auto"/>
      </w:divBdr>
    </w:div>
    <w:div w:id="646864220">
      <w:bodyDiv w:val="1"/>
      <w:marLeft w:val="0"/>
      <w:marRight w:val="0"/>
      <w:marTop w:val="0"/>
      <w:marBottom w:val="0"/>
      <w:divBdr>
        <w:top w:val="none" w:sz="0" w:space="0" w:color="auto"/>
        <w:left w:val="none" w:sz="0" w:space="0" w:color="auto"/>
        <w:bottom w:val="none" w:sz="0" w:space="0" w:color="auto"/>
        <w:right w:val="none" w:sz="0" w:space="0" w:color="auto"/>
      </w:divBdr>
    </w:div>
    <w:div w:id="680350348">
      <w:bodyDiv w:val="1"/>
      <w:marLeft w:val="0"/>
      <w:marRight w:val="0"/>
      <w:marTop w:val="0"/>
      <w:marBottom w:val="0"/>
      <w:divBdr>
        <w:top w:val="none" w:sz="0" w:space="0" w:color="auto"/>
        <w:left w:val="none" w:sz="0" w:space="0" w:color="auto"/>
        <w:bottom w:val="none" w:sz="0" w:space="0" w:color="auto"/>
        <w:right w:val="none" w:sz="0" w:space="0" w:color="auto"/>
      </w:divBdr>
    </w:div>
    <w:div w:id="724722876">
      <w:bodyDiv w:val="1"/>
      <w:marLeft w:val="0"/>
      <w:marRight w:val="0"/>
      <w:marTop w:val="0"/>
      <w:marBottom w:val="0"/>
      <w:divBdr>
        <w:top w:val="none" w:sz="0" w:space="0" w:color="auto"/>
        <w:left w:val="none" w:sz="0" w:space="0" w:color="auto"/>
        <w:bottom w:val="none" w:sz="0" w:space="0" w:color="auto"/>
        <w:right w:val="none" w:sz="0" w:space="0" w:color="auto"/>
      </w:divBdr>
    </w:div>
    <w:div w:id="850220172">
      <w:bodyDiv w:val="1"/>
      <w:marLeft w:val="0"/>
      <w:marRight w:val="0"/>
      <w:marTop w:val="0"/>
      <w:marBottom w:val="0"/>
      <w:divBdr>
        <w:top w:val="none" w:sz="0" w:space="0" w:color="auto"/>
        <w:left w:val="none" w:sz="0" w:space="0" w:color="auto"/>
        <w:bottom w:val="none" w:sz="0" w:space="0" w:color="auto"/>
        <w:right w:val="none" w:sz="0" w:space="0" w:color="auto"/>
      </w:divBdr>
    </w:div>
    <w:div w:id="952321519">
      <w:bodyDiv w:val="1"/>
      <w:marLeft w:val="0"/>
      <w:marRight w:val="0"/>
      <w:marTop w:val="0"/>
      <w:marBottom w:val="0"/>
      <w:divBdr>
        <w:top w:val="none" w:sz="0" w:space="0" w:color="auto"/>
        <w:left w:val="none" w:sz="0" w:space="0" w:color="auto"/>
        <w:bottom w:val="none" w:sz="0" w:space="0" w:color="auto"/>
        <w:right w:val="none" w:sz="0" w:space="0" w:color="auto"/>
      </w:divBdr>
    </w:div>
    <w:div w:id="1152404406">
      <w:bodyDiv w:val="1"/>
      <w:marLeft w:val="0"/>
      <w:marRight w:val="0"/>
      <w:marTop w:val="0"/>
      <w:marBottom w:val="0"/>
      <w:divBdr>
        <w:top w:val="none" w:sz="0" w:space="0" w:color="auto"/>
        <w:left w:val="none" w:sz="0" w:space="0" w:color="auto"/>
        <w:bottom w:val="none" w:sz="0" w:space="0" w:color="auto"/>
        <w:right w:val="none" w:sz="0" w:space="0" w:color="auto"/>
      </w:divBdr>
    </w:div>
    <w:div w:id="1311472625">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597247051">
      <w:bodyDiv w:val="1"/>
      <w:marLeft w:val="0"/>
      <w:marRight w:val="0"/>
      <w:marTop w:val="0"/>
      <w:marBottom w:val="0"/>
      <w:divBdr>
        <w:top w:val="none" w:sz="0" w:space="0" w:color="auto"/>
        <w:left w:val="none" w:sz="0" w:space="0" w:color="auto"/>
        <w:bottom w:val="none" w:sz="0" w:space="0" w:color="auto"/>
        <w:right w:val="none" w:sz="0" w:space="0" w:color="auto"/>
      </w:divBdr>
    </w:div>
    <w:div w:id="1652521364">
      <w:bodyDiv w:val="1"/>
      <w:marLeft w:val="0"/>
      <w:marRight w:val="0"/>
      <w:marTop w:val="0"/>
      <w:marBottom w:val="0"/>
      <w:divBdr>
        <w:top w:val="none" w:sz="0" w:space="0" w:color="auto"/>
        <w:left w:val="none" w:sz="0" w:space="0" w:color="auto"/>
        <w:bottom w:val="none" w:sz="0" w:space="0" w:color="auto"/>
        <w:right w:val="none" w:sz="0" w:space="0" w:color="auto"/>
      </w:divBdr>
    </w:div>
    <w:div w:id="1784878387">
      <w:bodyDiv w:val="1"/>
      <w:marLeft w:val="0"/>
      <w:marRight w:val="0"/>
      <w:marTop w:val="0"/>
      <w:marBottom w:val="0"/>
      <w:divBdr>
        <w:top w:val="none" w:sz="0" w:space="0" w:color="auto"/>
        <w:left w:val="none" w:sz="0" w:space="0" w:color="auto"/>
        <w:bottom w:val="none" w:sz="0" w:space="0" w:color="auto"/>
        <w:right w:val="none" w:sz="0" w:space="0" w:color="auto"/>
      </w:divBdr>
    </w:div>
    <w:div w:id="1824345874">
      <w:bodyDiv w:val="1"/>
      <w:marLeft w:val="0"/>
      <w:marRight w:val="0"/>
      <w:marTop w:val="0"/>
      <w:marBottom w:val="0"/>
      <w:divBdr>
        <w:top w:val="none" w:sz="0" w:space="0" w:color="auto"/>
        <w:left w:val="none" w:sz="0" w:space="0" w:color="auto"/>
        <w:bottom w:val="none" w:sz="0" w:space="0" w:color="auto"/>
        <w:right w:val="none" w:sz="0" w:space="0" w:color="auto"/>
      </w:divBdr>
    </w:div>
    <w:div w:id="19055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isk.ckspo.ru" TargetMode="External"/><Relationship Id="rId18" Type="http://schemas.openxmlformats.org/officeDocument/2006/relationships/hyperlink" Target="http://www.admaisk.ckspo.ru" TargetMode="External"/><Relationship Id="rId26" Type="http://schemas.openxmlformats.org/officeDocument/2006/relationships/hyperlink" Target="consultantplus://offline/main?base=LAW;n=84164;fld=134;dst=100005" TargetMode="External"/><Relationship Id="rId3" Type="http://schemas.openxmlformats.org/officeDocument/2006/relationships/styles" Target="styles.xml"/><Relationship Id="rId21" Type="http://schemas.openxmlformats.org/officeDocument/2006/relationships/hyperlink" Target="http://www.admaisk.ckspo.ru" TargetMode="External"/><Relationship Id="rId34" Type="http://schemas.openxmlformats.org/officeDocument/2006/relationships/hyperlink" Target="http://www.maisk-adm.ru"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footer" Target="footer2.xml"/><Relationship Id="rId25" Type="http://schemas.openxmlformats.org/officeDocument/2006/relationships/hyperlink" Target="consultantplus://offline/main?base=LAW;n=76147;fld=134;dst=1000000036" TargetMode="External"/><Relationship Id="rId33" Type="http://schemas.openxmlformats.org/officeDocument/2006/relationships/hyperlink" Target="http://www.maisk-adm.ru" TargetMode="External"/><Relationship Id="rId2" Type="http://schemas.openxmlformats.org/officeDocument/2006/relationships/numbering" Target="numbering.xml"/><Relationship Id="rId16" Type="http://schemas.openxmlformats.org/officeDocument/2006/relationships/hyperlink" Target="http://www.admaisk.ckspo.ru" TargetMode="External"/><Relationship Id="rId20" Type="http://schemas.openxmlformats.org/officeDocument/2006/relationships/hyperlink" Target="http://www.admaisk.ckspo.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main?base=LAW;n=71507;fld=134;dst=100006" TargetMode="External"/><Relationship Id="rId32"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www.admaisk.ckspo.ru" TargetMode="External"/><Relationship Id="rId23" Type="http://schemas.openxmlformats.org/officeDocument/2006/relationships/hyperlink" Target="http://www.admaisk.ckspo.ru" TargetMode="External"/><Relationship Id="rId28" Type="http://schemas.openxmlformats.org/officeDocument/2006/relationships/hyperlink" Target="consultantplus://offline/ref=E1A617614E627CEAAB9E621CECD1439C77C3127B3736F0F9CDCCF705FFB103507A4D51A7C069B31D60TDI"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dmaisk.ckspo.ru"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admaisk.ckspo.ru" TargetMode="External"/><Relationship Id="rId14" Type="http://schemas.openxmlformats.org/officeDocument/2006/relationships/hyperlink" Target="http://www.admaisk.ckspo.ru" TargetMode="External"/><Relationship Id="rId22" Type="http://schemas.openxmlformats.org/officeDocument/2006/relationships/footer" Target="footer3.xml"/><Relationship Id="rId27" Type="http://schemas.openxmlformats.org/officeDocument/2006/relationships/hyperlink" Target="consultantplus://offline/ref=E1A617614E627CEAAB9E621CECD1439C77C3127B3736F0F9CDCCF705FFB103507A4D51A7C069B11260TEI" TargetMode="External"/><Relationship Id="rId30" Type="http://schemas.openxmlformats.org/officeDocument/2006/relationships/image" Target="media/image2.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F4E6-F799-4B17-BB0F-8B5F3678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121</Pages>
  <Words>40559</Words>
  <Characters>231191</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2015-12-29T07:19:00Z</cp:lastPrinted>
  <dcterms:created xsi:type="dcterms:W3CDTF">2016-01-28T04:16:00Z</dcterms:created>
  <dcterms:modified xsi:type="dcterms:W3CDTF">2016-02-02T03:18:00Z</dcterms:modified>
</cp:coreProperties>
</file>