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34" w:rsidRDefault="00F20A34" w:rsidP="00F20A3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2DC7DC" wp14:editId="09591E1D">
            <wp:extent cx="771525" cy="97155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34" w:rsidRPr="007B42DD" w:rsidRDefault="00F20A34" w:rsidP="00F20A3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27.02.2023</w:t>
      </w:r>
      <w:r w:rsidRPr="007B42DD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45024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№240</w:t>
      </w:r>
    </w:p>
    <w:p w:rsidR="00F20A34" w:rsidRPr="007B42DD" w:rsidRDefault="00F20A34" w:rsidP="00F20A3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42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20A34" w:rsidRPr="007B42DD" w:rsidRDefault="00F20A34" w:rsidP="00F20A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42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20A34" w:rsidRPr="007B42DD" w:rsidRDefault="00F20A34" w:rsidP="00F20A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42D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F20A34" w:rsidRPr="007B42DD" w:rsidRDefault="00F20A34" w:rsidP="00F20A34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42D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F20A34" w:rsidRPr="007B42DD" w:rsidRDefault="00F20A34" w:rsidP="00F20A34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42D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20A34" w:rsidRPr="007B42DD" w:rsidRDefault="00F20A34" w:rsidP="00F20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42D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20A34" w:rsidRPr="007B42DD" w:rsidRDefault="00F20A34" w:rsidP="00F2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34" w:rsidRPr="007B42DD" w:rsidRDefault="00F20A34" w:rsidP="00F20A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ОТЧЕТ О РАБОТЕ </w:t>
      </w:r>
      <w:r w:rsidRPr="007B42D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ЗЕМЕЛЬНОГО КОНТРОЛЯ И СОСТОЯНИИ ИСПОЛЬЗОВАНИЯ ЗЕМЕЛЬНОГО ФОНДА МО «МАЙСК»</w:t>
      </w:r>
    </w:p>
    <w:p w:rsidR="00F20A34" w:rsidRPr="007B42DD" w:rsidRDefault="00F20A34" w:rsidP="00F20A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A34" w:rsidRPr="007B42DD" w:rsidRDefault="00F20A34" w:rsidP="00F20A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7B42DD">
        <w:rPr>
          <w:rFonts w:ascii="Arial" w:eastAsia="Times New Roman" w:hAnsi="Arial" w:cs="Arial"/>
          <w:sz w:val="24"/>
          <w:szCs w:val="24"/>
          <w:lang w:eastAsia="ru-RU"/>
        </w:rPr>
        <w:t xml:space="preserve">статьи 72 Земельного кодекса Российской Федерации от 25.10.2001 №136-ФЗ (ред. 08.03.2015),  пункта 20 части 1 статьи 14 Федерального закона от 6 октября 2003 года №131-ФЗ «Об общих принципах организации местного самоуправления в Российской Федерации», Положения «О порядке осуществления муниципального земельного контроля за использованием земель на территории муниципального образования «Майск», утвержденного решением Думы МО «Майск»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25.11.2021</w:t>
      </w:r>
      <w:r w:rsidRPr="007B42DD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166</w:t>
      </w:r>
      <w:proofErr w:type="gramEnd"/>
      <w:r w:rsidRPr="007B42DD">
        <w:rPr>
          <w:rFonts w:ascii="Arial" w:eastAsia="Times New Roman" w:hAnsi="Arial" w:cs="Arial"/>
          <w:sz w:val="24"/>
          <w:szCs w:val="24"/>
          <w:lang w:eastAsia="ru-RU"/>
        </w:rPr>
        <w:t>, заслушав информацию ведущего специалиста по земельным вопросам, инспектора муниципального земельного контроля администрации МО «Майск», руководствуясь статьям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24, 44 Устава муниципального </w:t>
      </w:r>
      <w:r w:rsidRPr="007B42DD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 Дума муниципального образования «Майск»</w:t>
      </w:r>
    </w:p>
    <w:p w:rsidR="00F20A34" w:rsidRPr="004E2AC3" w:rsidRDefault="00F20A34" w:rsidP="00F20A34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A34" w:rsidRPr="007B42DD" w:rsidRDefault="00F20A34" w:rsidP="00F20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B42D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F20A34" w:rsidRPr="007B42DD" w:rsidRDefault="00F20A34" w:rsidP="00F20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A34" w:rsidRPr="007B42DD" w:rsidRDefault="00F20A34" w:rsidP="00896239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42DD">
        <w:rPr>
          <w:rFonts w:ascii="Arial" w:eastAsia="Times New Roman" w:hAnsi="Arial" w:cs="Arial"/>
          <w:sz w:val="24"/>
          <w:szCs w:val="24"/>
          <w:lang w:eastAsia="ru-RU"/>
        </w:rPr>
        <w:t>1. Отчет ведущего специалиста по земельным вопросам, инспектора муниципального земельного контроля администрации МО «Майск» Ногиной Е.В. принять к сведению.</w:t>
      </w:r>
    </w:p>
    <w:p w:rsidR="00F20A34" w:rsidRPr="007B42DD" w:rsidRDefault="00F20A34" w:rsidP="00896239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42DD">
        <w:rPr>
          <w:rFonts w:ascii="Arial" w:eastAsia="Times New Roman" w:hAnsi="Arial" w:cs="Arial"/>
          <w:sz w:val="24"/>
          <w:szCs w:val="24"/>
          <w:lang w:eastAsia="ru-RU"/>
        </w:rPr>
        <w:t xml:space="preserve">2. Рекомендовать администрации МО «Майск» усилить работу по муниципальному земельному </w:t>
      </w:r>
      <w:proofErr w:type="gramStart"/>
      <w:r w:rsidRPr="007B42DD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7B42DD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земельного фонда.</w:t>
      </w:r>
    </w:p>
    <w:p w:rsidR="00F20A34" w:rsidRPr="007B42DD" w:rsidRDefault="00F20A34" w:rsidP="00896239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42DD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опубликовать в «Вестнике» и разместить на официальном сайте  администрации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«Майск» www.</w:t>
      </w:r>
      <w:r w:rsidRPr="007B42DD">
        <w:rPr>
          <w:rFonts w:ascii="Arial" w:eastAsia="Times New Roman" w:hAnsi="Arial" w:cs="Arial"/>
          <w:sz w:val="24"/>
          <w:szCs w:val="24"/>
          <w:lang w:eastAsia="ru-RU"/>
        </w:rPr>
        <w:t xml:space="preserve">maisk-adm.ru. </w:t>
      </w:r>
    </w:p>
    <w:p w:rsidR="00F20A34" w:rsidRPr="007B42DD" w:rsidRDefault="00F20A34" w:rsidP="00F20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A34" w:rsidRPr="007B42DD" w:rsidRDefault="00F20A34" w:rsidP="00F20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A34" w:rsidRPr="007B42DD" w:rsidRDefault="00F20A34" w:rsidP="00F20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42D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F20A34" w:rsidRPr="007B42DD" w:rsidRDefault="00CA22DA" w:rsidP="00F20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Воронов С.А.</w:t>
      </w:r>
    </w:p>
    <w:p w:rsidR="00F20A34" w:rsidRPr="007B42DD" w:rsidRDefault="00F20A34" w:rsidP="00F20A34">
      <w:pPr>
        <w:shd w:val="clear" w:color="auto" w:fill="FFFFFF"/>
        <w:tabs>
          <w:tab w:val="left" w:pos="54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A34" w:rsidRPr="007B42DD" w:rsidRDefault="00F20A34" w:rsidP="00F20A3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42DD">
        <w:rPr>
          <w:rFonts w:ascii="Courier New" w:eastAsia="Times New Roman" w:hAnsi="Courier New" w:cs="Courier New"/>
          <w:lang w:eastAsia="ru-RU"/>
        </w:rPr>
        <w:t>Приложение №1</w:t>
      </w:r>
    </w:p>
    <w:p w:rsidR="00F20A34" w:rsidRPr="007B42DD" w:rsidRDefault="00F20A34" w:rsidP="00F20A34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42DD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F20A34" w:rsidRPr="007B42DD" w:rsidRDefault="00F20A34" w:rsidP="00F20A34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</w:t>
      </w:r>
      <w:r w:rsidR="0063016E">
        <w:rPr>
          <w:rFonts w:ascii="Courier New" w:eastAsia="Times New Roman" w:hAnsi="Courier New" w:cs="Courier New"/>
          <w:lang w:eastAsia="ru-RU"/>
        </w:rPr>
        <w:t>7</w:t>
      </w:r>
      <w:r w:rsidRPr="007B42DD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февраля 202</w:t>
      </w:r>
      <w:r w:rsidR="0063016E">
        <w:rPr>
          <w:rFonts w:ascii="Courier New" w:eastAsia="Times New Roman" w:hAnsi="Courier New" w:cs="Courier New"/>
          <w:lang w:eastAsia="ru-RU"/>
        </w:rPr>
        <w:t>3</w:t>
      </w:r>
      <w:r>
        <w:rPr>
          <w:rFonts w:ascii="Courier New" w:eastAsia="Times New Roman" w:hAnsi="Courier New" w:cs="Courier New"/>
          <w:lang w:eastAsia="ru-RU"/>
        </w:rPr>
        <w:t>г. №</w:t>
      </w:r>
      <w:r w:rsidR="0045024B">
        <w:rPr>
          <w:rFonts w:ascii="Courier New" w:eastAsia="Times New Roman" w:hAnsi="Courier New" w:cs="Courier New"/>
          <w:lang w:eastAsia="ru-RU"/>
        </w:rPr>
        <w:t>240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F20A34" w:rsidRPr="007B42DD" w:rsidRDefault="00F20A34" w:rsidP="00F20A34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20A34" w:rsidRPr="007B42DD" w:rsidRDefault="00F20A34" w:rsidP="00F20A34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B42DD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F20A34" w:rsidRDefault="00F20A34" w:rsidP="00F20A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42D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О работе муниципального земельного  контроля и состоянии земельного фонда муниципального образования </w:t>
      </w:r>
    </w:p>
    <w:p w:rsidR="00F20A34" w:rsidRPr="007B42DD" w:rsidRDefault="00F20A34" w:rsidP="00F20A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42DD">
        <w:rPr>
          <w:rFonts w:ascii="Arial" w:eastAsia="Times New Roman" w:hAnsi="Arial" w:cs="Arial"/>
          <w:b/>
          <w:sz w:val="24"/>
          <w:szCs w:val="24"/>
          <w:lang w:eastAsia="ru-RU"/>
        </w:rPr>
        <w:t>«Майск»</w:t>
      </w:r>
    </w:p>
    <w:p w:rsidR="00F20A34" w:rsidRPr="007B42DD" w:rsidRDefault="00F20A34" w:rsidP="00F20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0A34" w:rsidRDefault="00F20A34" w:rsidP="00F20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B42DD">
        <w:rPr>
          <w:rFonts w:ascii="Arial" w:eastAsia="Calibri" w:hAnsi="Arial" w:cs="Arial"/>
          <w:sz w:val="24"/>
          <w:szCs w:val="24"/>
        </w:rPr>
        <w:t xml:space="preserve">Муниципальный земельный </w:t>
      </w:r>
      <w:proofErr w:type="gramStart"/>
      <w:r w:rsidRPr="007B42D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B42DD">
        <w:rPr>
          <w:rFonts w:ascii="Arial" w:eastAsia="Calibri" w:hAnsi="Arial" w:cs="Arial"/>
          <w:sz w:val="24"/>
          <w:szCs w:val="24"/>
        </w:rPr>
        <w:t xml:space="preserve"> использованием земель на территории муниципального образования «Майск» осуществляется в соответствии с порядком, утвержденном Решением Думы </w:t>
      </w:r>
      <w:r>
        <w:rPr>
          <w:rFonts w:ascii="Arial" w:eastAsia="Calibri" w:hAnsi="Arial" w:cs="Arial"/>
          <w:sz w:val="24"/>
          <w:szCs w:val="24"/>
        </w:rPr>
        <w:t>МО «Майск» от 25.11.2021г. №166</w:t>
      </w:r>
      <w:r w:rsidRPr="007B42DD">
        <w:rPr>
          <w:rFonts w:ascii="Arial" w:eastAsia="Calibri" w:hAnsi="Arial" w:cs="Arial"/>
          <w:sz w:val="24"/>
          <w:szCs w:val="24"/>
        </w:rPr>
        <w:t>.</w:t>
      </w:r>
    </w:p>
    <w:p w:rsidR="001849C7" w:rsidRPr="007B42DD" w:rsidRDefault="001849C7" w:rsidP="00F20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Согласно Постановлению Правительства РФ от 10 марта 2022г. №336 «Об особенностях организации и осуществлении государственного контроля (надзора), муниципального контроля</w:t>
      </w:r>
      <w:r w:rsidR="00615928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 - в 2022 году не проводятся плановые контрольные (надзорные) мероприятия, плановые проверки</w:t>
      </w:r>
    </w:p>
    <w:p w:rsidR="00F20A34" w:rsidRPr="007B42DD" w:rsidRDefault="00F20A34" w:rsidP="00F20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B42DD">
        <w:rPr>
          <w:rFonts w:ascii="Arial" w:eastAsia="Calibri" w:hAnsi="Arial" w:cs="Arial"/>
          <w:sz w:val="24"/>
          <w:szCs w:val="24"/>
        </w:rPr>
        <w:t xml:space="preserve">Непосредственную деятельность по осуществлению муниципального </w:t>
      </w:r>
      <w:proofErr w:type="gramStart"/>
      <w:r w:rsidRPr="007B42DD">
        <w:rPr>
          <w:rFonts w:ascii="Arial" w:eastAsia="Calibri" w:hAnsi="Arial" w:cs="Arial"/>
          <w:sz w:val="24"/>
          <w:szCs w:val="24"/>
        </w:rPr>
        <w:t>контр</w:t>
      </w:r>
      <w:r>
        <w:rPr>
          <w:rFonts w:ascii="Arial" w:eastAsia="Calibri" w:hAnsi="Arial" w:cs="Arial"/>
          <w:sz w:val="24"/>
          <w:szCs w:val="24"/>
        </w:rPr>
        <w:t>оля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использованием </w:t>
      </w:r>
      <w:r w:rsidRPr="007B42DD">
        <w:rPr>
          <w:rFonts w:ascii="Arial" w:eastAsia="Calibri" w:hAnsi="Arial" w:cs="Arial"/>
          <w:sz w:val="24"/>
          <w:szCs w:val="24"/>
        </w:rPr>
        <w:t xml:space="preserve"> земель на территории муниципального образования «Майск» выполняет муниципальный инспектор Ногина Е.В. –  ведущий специалист по земельным вопросам, уполномоченный распоряжением Главы муниципального образования «Майск».</w:t>
      </w:r>
    </w:p>
    <w:p w:rsidR="00F20A34" w:rsidRPr="007B42DD" w:rsidRDefault="00F20A34" w:rsidP="00F20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42DD">
        <w:rPr>
          <w:rFonts w:ascii="Arial" w:eastAsia="Calibri" w:hAnsi="Arial" w:cs="Arial"/>
          <w:sz w:val="24"/>
          <w:szCs w:val="24"/>
        </w:rPr>
        <w:t xml:space="preserve">В своей деятельности муниципальный инспектор руководствуется </w:t>
      </w:r>
      <w:hyperlink r:id="rId7" w:history="1">
        <w:r w:rsidRPr="007B42DD">
          <w:rPr>
            <w:rFonts w:ascii="Arial" w:eastAsia="Calibri" w:hAnsi="Arial" w:cs="Arial"/>
            <w:sz w:val="24"/>
            <w:szCs w:val="24"/>
          </w:rPr>
          <w:t>Конституцией</w:t>
        </w:r>
      </w:hyperlink>
      <w:r w:rsidRPr="007B42DD">
        <w:rPr>
          <w:rFonts w:ascii="Arial" w:eastAsia="Calibri" w:hAnsi="Arial" w:cs="Arial"/>
          <w:sz w:val="24"/>
          <w:szCs w:val="24"/>
        </w:rPr>
        <w:t xml:space="preserve"> Российской Федерации, Земельным </w:t>
      </w:r>
      <w:hyperlink r:id="rId8" w:history="1">
        <w:r w:rsidRPr="007B42DD">
          <w:rPr>
            <w:rFonts w:ascii="Arial" w:eastAsia="Calibri" w:hAnsi="Arial" w:cs="Arial"/>
            <w:sz w:val="24"/>
            <w:szCs w:val="24"/>
          </w:rPr>
          <w:t>кодексом</w:t>
        </w:r>
      </w:hyperlink>
      <w:r w:rsidRPr="007B42DD">
        <w:rPr>
          <w:rFonts w:ascii="Arial" w:eastAsia="Calibri" w:hAnsi="Arial" w:cs="Arial"/>
          <w:sz w:val="24"/>
          <w:szCs w:val="24"/>
        </w:rPr>
        <w:t xml:space="preserve"> Российской Федерации.</w:t>
      </w:r>
    </w:p>
    <w:p w:rsidR="00F20A34" w:rsidRDefault="00F20A34" w:rsidP="00F20A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42DD">
        <w:rPr>
          <w:rFonts w:ascii="Arial" w:eastAsia="Times New Roman" w:hAnsi="Arial" w:cs="Arial"/>
          <w:sz w:val="24"/>
          <w:szCs w:val="24"/>
          <w:lang w:eastAsia="ru-RU"/>
        </w:rPr>
        <w:t>В 2014 году муниципалитетом проведена работа по формированию и оформлению в муниципальную собственность 167 земельных участков под комплексное малоэтажное жилищное строительство в новом микрорайоне 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42DD">
        <w:rPr>
          <w:rFonts w:ascii="Arial" w:eastAsia="Times New Roman" w:hAnsi="Arial" w:cs="Arial"/>
          <w:sz w:val="24"/>
          <w:szCs w:val="24"/>
          <w:lang w:eastAsia="ru-RU"/>
        </w:rPr>
        <w:t xml:space="preserve">Майск «Над Сельхозхимией» общая площадь участков - 33,2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га. </w:t>
      </w:r>
    </w:p>
    <w:p w:rsidR="00F20A34" w:rsidRDefault="00F20A34" w:rsidP="00F20A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о состоянию </w:t>
      </w:r>
      <w:r w:rsidRPr="0045024B">
        <w:rPr>
          <w:rFonts w:ascii="Arial" w:eastAsia="Times New Roman" w:hAnsi="Arial" w:cs="Arial"/>
          <w:sz w:val="24"/>
          <w:szCs w:val="24"/>
          <w:lang w:eastAsia="ru-RU"/>
        </w:rPr>
        <w:t>на 01.01.2022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МО «Майс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к» заключено </w:t>
      </w:r>
      <w:r w:rsidR="00AD54DF">
        <w:rPr>
          <w:rFonts w:ascii="Arial" w:eastAsia="Times New Roman" w:hAnsi="Arial" w:cs="Arial"/>
          <w:sz w:val="24"/>
          <w:szCs w:val="24"/>
          <w:lang w:eastAsia="ru-RU"/>
        </w:rPr>
        <w:t>с застройщиками 128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аренды земельных участков.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54DF">
        <w:rPr>
          <w:rFonts w:ascii="Arial" w:eastAsia="Times New Roman" w:hAnsi="Arial" w:cs="Arial"/>
          <w:sz w:val="24"/>
          <w:szCs w:val="24"/>
          <w:lang w:eastAsia="ru-RU"/>
        </w:rPr>
        <w:t>С начала 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было п</w:t>
      </w:r>
      <w:r w:rsidR="00AD54DF">
        <w:rPr>
          <w:rFonts w:ascii="Arial" w:eastAsia="Times New Roman" w:hAnsi="Arial" w:cs="Arial"/>
          <w:sz w:val="24"/>
          <w:szCs w:val="24"/>
          <w:lang w:eastAsia="ru-RU"/>
        </w:rPr>
        <w:t>одготовлено и зарегистрировано 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купли-продажи земельных участков, </w:t>
      </w:r>
      <w:r w:rsidR="00AD54DF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договор</w:t>
      </w:r>
      <w:r w:rsidR="00AD54DF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аренды на земельный </w:t>
      </w:r>
      <w:r w:rsidR="00390E30">
        <w:rPr>
          <w:rFonts w:ascii="Arial" w:eastAsia="Times New Roman" w:hAnsi="Arial" w:cs="Arial"/>
          <w:sz w:val="24"/>
          <w:szCs w:val="24"/>
          <w:lang w:eastAsia="ru-RU"/>
        </w:rPr>
        <w:t>участок под ИЖС, подготовлено  и зарегистрировано 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дополнительных договоров к договорам аренды земельных участков.</w:t>
      </w:r>
    </w:p>
    <w:p w:rsidR="00F20A34" w:rsidRDefault="00F20A34" w:rsidP="00F20A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Также проводится работа по приему документов на государственную регистрацию прав,  осуществляется постановка на кадастровый учет объектов недвижимости, направляются запросы по получению сведений из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ЕГРН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т.е. часть функций МФЦ возложена на администрацию МО «Майск». Таким образом, осуществляется принцип «Единого окна».</w:t>
      </w:r>
    </w:p>
    <w:p w:rsidR="00F20A34" w:rsidRDefault="00F20A34" w:rsidP="00F20A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Всего за 2012 – 202</w:t>
      </w:r>
      <w:r w:rsidR="006159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B42DD">
        <w:rPr>
          <w:rFonts w:ascii="Arial" w:eastAsia="Times New Roman" w:hAnsi="Arial" w:cs="Arial"/>
          <w:sz w:val="24"/>
          <w:szCs w:val="24"/>
          <w:lang w:eastAsia="ru-RU"/>
        </w:rPr>
        <w:t>гг. сформировано 350 земельных участков под ИЖС, из них выделено 305, общей площадью 45,7 га. В соответствии с пунктом 5 Порядка ведения регистра жилых домов, строящихся на территории МО «Майск», утвержденного Решением Думы М</w:t>
      </w:r>
      <w:r>
        <w:rPr>
          <w:rFonts w:ascii="Arial" w:eastAsia="Times New Roman" w:hAnsi="Arial" w:cs="Arial"/>
          <w:sz w:val="24"/>
          <w:szCs w:val="24"/>
          <w:lang w:eastAsia="ru-RU"/>
        </w:rPr>
        <w:t>О «Майск» от 19.12.2013г. №18. в</w:t>
      </w:r>
      <w:r w:rsidRPr="007B42DD">
        <w:rPr>
          <w:rFonts w:ascii="Arial" w:eastAsia="Times New Roman" w:hAnsi="Arial" w:cs="Arial"/>
          <w:sz w:val="24"/>
          <w:szCs w:val="24"/>
          <w:lang w:eastAsia="ru-RU"/>
        </w:rPr>
        <w:t>едется электронный реестр хода строительства н</w:t>
      </w:r>
      <w:r>
        <w:rPr>
          <w:rFonts w:ascii="Arial" w:eastAsia="Times New Roman" w:hAnsi="Arial" w:cs="Arial"/>
          <w:sz w:val="24"/>
          <w:szCs w:val="24"/>
          <w:lang w:eastAsia="ru-RU"/>
        </w:rPr>
        <w:t>а выделенных земельных участках</w:t>
      </w:r>
      <w:r w:rsidRPr="000811D5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20A34" w:rsidRPr="00335EFA" w:rsidRDefault="00F20A34" w:rsidP="00F20A3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B42D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0A5574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0A5574" w:rsidRPr="000A557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A5574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Pr="007B42DD">
        <w:rPr>
          <w:rFonts w:ascii="Arial" w:eastAsia="Times New Roman" w:hAnsi="Arial" w:cs="Arial"/>
          <w:sz w:val="24"/>
          <w:szCs w:val="24"/>
          <w:lang w:eastAsia="ru-RU"/>
        </w:rPr>
        <w:t xml:space="preserve"> на  территории МО «Майск» сельскохозяйственным производством занимались  </w:t>
      </w:r>
      <w:r w:rsidRPr="00335EFA">
        <w:rPr>
          <w:rFonts w:ascii="Arial" w:eastAsia="Times New Roman" w:hAnsi="Arial" w:cs="Arial"/>
          <w:sz w:val="24"/>
          <w:szCs w:val="24"/>
          <w:lang w:eastAsia="ru-RU"/>
        </w:rPr>
        <w:t>КФХ и ЛПХ Поселения: (</w:t>
      </w:r>
      <w:proofErr w:type="spellStart"/>
      <w:r w:rsidRPr="00335EFA">
        <w:rPr>
          <w:rFonts w:ascii="Arial" w:eastAsia="Times New Roman" w:hAnsi="Arial" w:cs="Arial"/>
          <w:sz w:val="24"/>
          <w:szCs w:val="24"/>
          <w:lang w:eastAsia="ru-RU"/>
        </w:rPr>
        <w:t>Асалханова</w:t>
      </w:r>
      <w:proofErr w:type="spellEnd"/>
      <w:r w:rsidRPr="00335EFA">
        <w:rPr>
          <w:rFonts w:ascii="Arial" w:eastAsia="Times New Roman" w:hAnsi="Arial" w:cs="Arial"/>
          <w:sz w:val="24"/>
          <w:szCs w:val="24"/>
          <w:lang w:eastAsia="ru-RU"/>
        </w:rPr>
        <w:t xml:space="preserve"> Т.Л., </w:t>
      </w:r>
      <w:proofErr w:type="spellStart"/>
      <w:r w:rsidRPr="00335EFA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Pr="00335E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35EFA">
        <w:rPr>
          <w:rFonts w:ascii="Arial" w:eastAsia="Times New Roman" w:hAnsi="Arial" w:cs="Arial"/>
          <w:sz w:val="24"/>
          <w:szCs w:val="24"/>
          <w:lang w:eastAsia="ru-RU"/>
        </w:rPr>
        <w:t>Вадим</w:t>
      </w:r>
      <w:proofErr w:type="gramStart"/>
      <w:r w:rsidRPr="00335EFA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spellEnd"/>
      <w:proofErr w:type="gramEnd"/>
      <w:r w:rsidRPr="00335EFA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spellStart"/>
      <w:r w:rsidRPr="00335EFA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Pr="00335E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35EFA">
        <w:rPr>
          <w:rFonts w:ascii="Arial" w:eastAsia="Times New Roman" w:hAnsi="Arial" w:cs="Arial"/>
          <w:sz w:val="24"/>
          <w:szCs w:val="24"/>
          <w:lang w:eastAsia="ru-RU"/>
        </w:rPr>
        <w:t>Влад.Г</w:t>
      </w:r>
      <w:proofErr w:type="spellEnd"/>
      <w:r w:rsidRPr="00335EFA">
        <w:rPr>
          <w:rFonts w:ascii="Arial" w:eastAsia="Times New Roman" w:hAnsi="Arial" w:cs="Arial"/>
          <w:sz w:val="24"/>
          <w:szCs w:val="24"/>
          <w:lang w:eastAsia="ru-RU"/>
        </w:rPr>
        <w:t>., Металлов Б.В., 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осквитина Н.В., </w:t>
      </w:r>
      <w:r w:rsidRPr="00335EFA">
        <w:rPr>
          <w:rFonts w:ascii="Arial" w:eastAsia="Times New Roman" w:hAnsi="Arial" w:cs="Arial"/>
          <w:sz w:val="24"/>
          <w:szCs w:val="24"/>
          <w:lang w:eastAsia="ru-RU"/>
        </w:rPr>
        <w:t>Савель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35EFA">
        <w:rPr>
          <w:rFonts w:ascii="Arial" w:eastAsia="Times New Roman" w:hAnsi="Arial" w:cs="Arial"/>
          <w:sz w:val="24"/>
          <w:szCs w:val="24"/>
          <w:lang w:eastAsia="ru-RU"/>
        </w:rPr>
        <w:t xml:space="preserve">в А.В., </w:t>
      </w:r>
      <w:proofErr w:type="spellStart"/>
      <w:r w:rsidRPr="00335EFA">
        <w:rPr>
          <w:rFonts w:ascii="Arial" w:eastAsia="Times New Roman" w:hAnsi="Arial" w:cs="Arial"/>
          <w:sz w:val="24"/>
          <w:szCs w:val="24"/>
          <w:lang w:eastAsia="ru-RU"/>
        </w:rPr>
        <w:t>Суфьянов</w:t>
      </w:r>
      <w:proofErr w:type="spellEnd"/>
      <w:r w:rsidRPr="00335EFA">
        <w:rPr>
          <w:rFonts w:ascii="Arial" w:eastAsia="Times New Roman" w:hAnsi="Arial" w:cs="Arial"/>
          <w:sz w:val="24"/>
          <w:szCs w:val="24"/>
          <w:lang w:eastAsia="ru-RU"/>
        </w:rPr>
        <w:t xml:space="preserve"> Р.Х., </w:t>
      </w:r>
      <w:proofErr w:type="spellStart"/>
      <w:r w:rsidRPr="00335EFA">
        <w:rPr>
          <w:rFonts w:ascii="Arial" w:eastAsia="Times New Roman" w:hAnsi="Arial" w:cs="Arial"/>
          <w:sz w:val="24"/>
          <w:szCs w:val="24"/>
          <w:lang w:eastAsia="ru-RU"/>
        </w:rPr>
        <w:t>Суфьянов</w:t>
      </w:r>
      <w:proofErr w:type="spellEnd"/>
      <w:r w:rsidRPr="00335EFA">
        <w:rPr>
          <w:rFonts w:ascii="Arial" w:eastAsia="Times New Roman" w:hAnsi="Arial" w:cs="Arial"/>
          <w:sz w:val="24"/>
          <w:szCs w:val="24"/>
          <w:lang w:eastAsia="ru-RU"/>
        </w:rPr>
        <w:t xml:space="preserve"> Ш.Х., Ногин А.А., Ногин Г.А., Москвитин В.Ю., Марчуков А.Н., Юхнов</w:t>
      </w:r>
      <w:r>
        <w:rPr>
          <w:rFonts w:ascii="Arial" w:eastAsia="Times New Roman" w:hAnsi="Arial" w:cs="Arial"/>
          <w:sz w:val="24"/>
          <w:szCs w:val="24"/>
          <w:lang w:eastAsia="ru-RU"/>
        </w:rPr>
        <w:t>ич Н.М., Богданов Д.Ю.</w:t>
      </w:r>
      <w:r w:rsidRPr="00335EFA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615928" w:rsidRPr="00615928" w:rsidRDefault="00615928" w:rsidP="0061592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5928">
        <w:rPr>
          <w:rFonts w:ascii="Arial" w:eastAsia="Times New Roman" w:hAnsi="Arial" w:cs="Arial"/>
          <w:sz w:val="24"/>
          <w:szCs w:val="24"/>
          <w:lang w:eastAsia="ru-RU"/>
        </w:rPr>
        <w:t xml:space="preserve">- уборочная площадь зерновых 982 га +10 к прошлому году. (КФХ </w:t>
      </w:r>
      <w:proofErr w:type="spellStart"/>
      <w:r w:rsidRPr="00615928">
        <w:rPr>
          <w:rFonts w:ascii="Arial" w:eastAsia="Times New Roman" w:hAnsi="Arial" w:cs="Arial"/>
          <w:sz w:val="24"/>
          <w:szCs w:val="24"/>
          <w:lang w:eastAsia="ru-RU"/>
        </w:rPr>
        <w:t>Асалханова</w:t>
      </w:r>
      <w:proofErr w:type="spellEnd"/>
      <w:r w:rsidRPr="00615928">
        <w:rPr>
          <w:rFonts w:ascii="Arial" w:eastAsia="Times New Roman" w:hAnsi="Arial" w:cs="Arial"/>
          <w:sz w:val="24"/>
          <w:szCs w:val="24"/>
          <w:lang w:eastAsia="ru-RU"/>
        </w:rPr>
        <w:t xml:space="preserve"> Т.Л. 58%, Москвитина Н.В - 14%)</w:t>
      </w:r>
    </w:p>
    <w:p w:rsidR="00615928" w:rsidRPr="00615928" w:rsidRDefault="00615928" w:rsidP="0061592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592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615928">
        <w:rPr>
          <w:rFonts w:ascii="Arial" w:eastAsia="Times New Roman" w:hAnsi="Arial" w:cs="Arial"/>
          <w:sz w:val="24"/>
          <w:szCs w:val="24"/>
          <w:lang w:eastAsia="ru-RU"/>
        </w:rPr>
        <w:t xml:space="preserve">намолот  зерна 1932,5 </w:t>
      </w:r>
      <w:proofErr w:type="spellStart"/>
      <w:r w:rsidRPr="00615928">
        <w:rPr>
          <w:rFonts w:ascii="Arial" w:eastAsia="Times New Roman" w:hAnsi="Arial" w:cs="Arial"/>
          <w:sz w:val="24"/>
          <w:szCs w:val="24"/>
          <w:lang w:eastAsia="ru-RU"/>
        </w:rPr>
        <w:t>тн</w:t>
      </w:r>
      <w:proofErr w:type="spellEnd"/>
      <w:r w:rsidRPr="0061592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15928" w:rsidRDefault="00615928" w:rsidP="0061592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5928">
        <w:rPr>
          <w:rFonts w:ascii="Arial" w:eastAsia="Times New Roman" w:hAnsi="Arial" w:cs="Arial"/>
          <w:sz w:val="24"/>
          <w:szCs w:val="24"/>
          <w:lang w:eastAsia="ru-RU"/>
        </w:rPr>
        <w:t xml:space="preserve">- урожайность 23 </w:t>
      </w:r>
      <w:proofErr w:type="spellStart"/>
      <w:r w:rsidRPr="00615928">
        <w:rPr>
          <w:rFonts w:ascii="Arial" w:eastAsia="Times New Roman" w:hAnsi="Arial" w:cs="Arial"/>
          <w:sz w:val="24"/>
          <w:szCs w:val="24"/>
          <w:lang w:eastAsia="ru-RU"/>
        </w:rPr>
        <w:t>цн</w:t>
      </w:r>
      <w:proofErr w:type="spellEnd"/>
      <w:r w:rsidRPr="00615928">
        <w:rPr>
          <w:rFonts w:ascii="Arial" w:eastAsia="Times New Roman" w:hAnsi="Arial" w:cs="Arial"/>
          <w:sz w:val="24"/>
          <w:szCs w:val="24"/>
          <w:lang w:eastAsia="ru-RU"/>
        </w:rPr>
        <w:t xml:space="preserve">. с </w:t>
      </w:r>
      <w:proofErr w:type="gramStart"/>
      <w:r w:rsidRPr="00615928">
        <w:rPr>
          <w:rFonts w:ascii="Arial" w:eastAsia="Times New Roman" w:hAnsi="Arial" w:cs="Arial"/>
          <w:sz w:val="24"/>
          <w:szCs w:val="24"/>
          <w:lang w:eastAsia="ru-RU"/>
        </w:rPr>
        <w:t>га</w:t>
      </w:r>
      <w:proofErr w:type="gramEnd"/>
      <w:r w:rsidRPr="006159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20A34" w:rsidRDefault="00F20A34" w:rsidP="0061592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C154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земельный контроль в области обращения с </w:t>
      </w:r>
      <w:r>
        <w:rPr>
          <w:rFonts w:ascii="Arial" w:eastAsia="Times New Roman" w:hAnsi="Arial" w:cs="Arial"/>
          <w:sz w:val="24"/>
          <w:szCs w:val="24"/>
          <w:lang w:eastAsia="ru-RU"/>
        </w:rPr>
        <w:t>ТБО</w:t>
      </w:r>
      <w:r w:rsidRPr="007C154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осуществляется. Ежегодно всем домовладельцам выдаются предписания по уборке прилегающей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20A34" w:rsidRDefault="00F20A34" w:rsidP="00F20A3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Постановлением №6</w:t>
      </w:r>
      <w:r w:rsidR="00615928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15928">
        <w:rPr>
          <w:rFonts w:ascii="Arial" w:eastAsia="Times New Roman" w:hAnsi="Arial" w:cs="Arial"/>
          <w:sz w:val="24"/>
          <w:szCs w:val="24"/>
          <w:lang w:eastAsia="ru-RU"/>
        </w:rPr>
        <w:t>14.06.2022г.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МО «Майск» был утвержден план мероприятий по выявлению и уничтожению очагов произрастания дикорастущей конопли </w:t>
      </w:r>
      <w:r w:rsidR="00615928">
        <w:rPr>
          <w:rFonts w:ascii="Arial" w:eastAsia="Times New Roman" w:hAnsi="Arial" w:cs="Arial"/>
          <w:sz w:val="24"/>
          <w:szCs w:val="24"/>
          <w:lang w:eastAsia="ru-RU"/>
        </w:rPr>
        <w:t>на территории МО «Майск» на 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год. </w:t>
      </w:r>
    </w:p>
    <w:p w:rsidR="00F20A34" w:rsidRDefault="00F20A34" w:rsidP="00F20A3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1D40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EF1D40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утвержденного плана - графика рабочей группой были проведены первичные рейдовые мероприятия по выявлению мест произрастания дикорастущей конопли</w:t>
      </w:r>
      <w:r>
        <w:rPr>
          <w:rFonts w:ascii="Arial" w:eastAsia="Times New Roman" w:hAnsi="Arial" w:cs="Arial"/>
          <w:sz w:val="24"/>
          <w:szCs w:val="24"/>
          <w:lang w:eastAsia="ru-RU"/>
        </w:rPr>
        <w:t>. В</w:t>
      </w:r>
      <w:r w:rsidRPr="00252D94">
        <w:rPr>
          <w:rFonts w:ascii="Arial" w:eastAsia="Times New Roman" w:hAnsi="Arial" w:cs="Arial"/>
          <w:sz w:val="24"/>
          <w:szCs w:val="24"/>
          <w:lang w:eastAsia="ru-RU"/>
        </w:rPr>
        <w:t xml:space="preserve"> ходе проверки был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52D94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52D94">
        <w:rPr>
          <w:rFonts w:ascii="Arial" w:eastAsia="Times New Roman" w:hAnsi="Arial" w:cs="Arial"/>
          <w:sz w:val="24"/>
          <w:szCs w:val="24"/>
          <w:lang w:eastAsia="ru-RU"/>
        </w:rPr>
        <w:t xml:space="preserve"> очаг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52D94">
        <w:rPr>
          <w:rFonts w:ascii="Arial" w:eastAsia="Times New Roman" w:hAnsi="Arial" w:cs="Arial"/>
          <w:sz w:val="24"/>
          <w:szCs w:val="24"/>
          <w:lang w:eastAsia="ru-RU"/>
        </w:rPr>
        <w:t xml:space="preserve">  дикорастущей кон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опли  </w:t>
      </w:r>
      <w:r w:rsidR="00615928">
        <w:rPr>
          <w:rFonts w:ascii="Arial" w:eastAsia="Times New Roman" w:hAnsi="Arial" w:cs="Arial"/>
          <w:sz w:val="24"/>
          <w:szCs w:val="24"/>
          <w:lang w:eastAsia="ru-RU"/>
        </w:rPr>
        <w:t xml:space="preserve">на ул. Красный Яр, ул. Гаражная около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свалки, на ул. Майская (около реки), </w:t>
      </w:r>
      <w:r w:rsidR="00615928">
        <w:rPr>
          <w:rFonts w:ascii="Arial" w:eastAsia="Times New Roman" w:hAnsi="Arial" w:cs="Arial"/>
          <w:sz w:val="24"/>
          <w:szCs w:val="24"/>
          <w:lang w:eastAsia="ru-RU"/>
        </w:rPr>
        <w:t>д. Абрамовка</w:t>
      </w:r>
      <w:r w:rsidRPr="00252D94">
        <w:rPr>
          <w:rFonts w:ascii="Arial" w:eastAsia="Times New Roman" w:hAnsi="Arial" w:cs="Arial"/>
          <w:sz w:val="24"/>
          <w:szCs w:val="24"/>
          <w:lang w:eastAsia="ru-RU"/>
        </w:rPr>
        <w:t xml:space="preserve"> трактором администрации проведены работы по уничтожению конопли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Также были выявлены  факты произрастания  конопли на прилегающей территории у домовладений, всем были выписаны предписания по уничтожению, которые были исполнены. </w:t>
      </w:r>
    </w:p>
    <w:p w:rsidR="00F20A34" w:rsidRPr="007B42DD" w:rsidRDefault="00F20A34" w:rsidP="00F20A3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A34" w:rsidRPr="007B42DD" w:rsidRDefault="00F20A34" w:rsidP="00F20A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A34" w:rsidRDefault="00F20A34" w:rsidP="00F20A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42DD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по земельным вопросам </w:t>
      </w:r>
    </w:p>
    <w:p w:rsidR="00F20A34" w:rsidRPr="007B42DD" w:rsidRDefault="00F20A34" w:rsidP="00F20A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42DD">
        <w:rPr>
          <w:rFonts w:ascii="Arial" w:eastAsia="Times New Roman" w:hAnsi="Arial" w:cs="Arial"/>
          <w:sz w:val="24"/>
          <w:szCs w:val="24"/>
          <w:lang w:eastAsia="ru-RU"/>
        </w:rPr>
        <w:t>Е.В. Ногина</w:t>
      </w:r>
    </w:p>
    <w:p w:rsidR="00F20A34" w:rsidRPr="007B42DD" w:rsidRDefault="00F20A34" w:rsidP="00F20A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A34" w:rsidRPr="007B42DD" w:rsidRDefault="00F20A34" w:rsidP="00F20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20A34" w:rsidRPr="007B42DD" w:rsidSect="0089623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"/>
        <w:gridCol w:w="1763"/>
        <w:gridCol w:w="470"/>
        <w:gridCol w:w="1373"/>
        <w:gridCol w:w="1276"/>
        <w:gridCol w:w="992"/>
        <w:gridCol w:w="1276"/>
        <w:gridCol w:w="1134"/>
        <w:gridCol w:w="1134"/>
        <w:gridCol w:w="1134"/>
        <w:gridCol w:w="1701"/>
        <w:gridCol w:w="1134"/>
        <w:gridCol w:w="850"/>
      </w:tblGrid>
      <w:tr w:rsidR="00F20A34" w:rsidRPr="00F318FE" w:rsidTr="00896239">
        <w:trPr>
          <w:trHeight w:val="315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Свод площадей МО "Майск"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20A34" w:rsidRPr="00F318FE" w:rsidTr="00896239">
        <w:trPr>
          <w:trHeight w:val="9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Кадастровый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площадь </w:t>
            </w:r>
            <w:proofErr w:type="gramStart"/>
            <w:r w:rsidRPr="00F318FE">
              <w:rPr>
                <w:rFonts w:ascii="Courier New" w:eastAsia="Times New Roman" w:hAnsi="Courier New" w:cs="Courier New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распределено </w:t>
            </w:r>
            <w:proofErr w:type="gramStart"/>
            <w:r w:rsidRPr="00F318FE">
              <w:rPr>
                <w:rFonts w:ascii="Courier New" w:eastAsia="Times New Roman" w:hAnsi="Courier New" w:cs="Courier New"/>
                <w:lang w:eastAsia="ru-RU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Остаток </w:t>
            </w:r>
            <w:proofErr w:type="gramStart"/>
            <w:r w:rsidRPr="00F318FE">
              <w:rPr>
                <w:rFonts w:ascii="Courier New" w:eastAsia="Times New Roman" w:hAnsi="Courier New" w:cs="Courier New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невостребованые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муниципальные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вид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34" w:rsidRPr="00F318FE" w:rsidRDefault="00F20A34" w:rsidP="00896239">
            <w:pPr>
              <w:spacing w:after="0" w:line="240" w:lineRule="auto"/>
              <w:ind w:right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пользователи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Пайщики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Степь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Над СХХ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перевод</w:t>
            </w:r>
            <w:proofErr w:type="gramStart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proofErr w:type="gramEnd"/>
            <w:r w:rsidRPr="00F318FE">
              <w:rPr>
                <w:rFonts w:ascii="Courier New" w:eastAsia="Times New Roman" w:hAnsi="Courier New" w:cs="Courier New"/>
                <w:lang w:eastAsia="ru-RU"/>
              </w:rPr>
              <w:t>/Х в ЗЖС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За комплексом </w:t>
            </w:r>
            <w:proofErr w:type="gramStart"/>
            <w:r w:rsidRPr="00F318FE">
              <w:rPr>
                <w:rFonts w:ascii="Courier New" w:eastAsia="Times New Roman" w:hAnsi="Courier New" w:cs="Courier New"/>
                <w:lang w:eastAsia="ru-RU"/>
              </w:rPr>
              <w:t>Левая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перевод</w:t>
            </w:r>
            <w:proofErr w:type="gramStart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proofErr w:type="gramEnd"/>
            <w:r w:rsidRPr="00F318FE">
              <w:rPr>
                <w:rFonts w:ascii="Courier New" w:eastAsia="Times New Roman" w:hAnsi="Courier New" w:cs="Courier New"/>
                <w:lang w:eastAsia="ru-RU"/>
              </w:rPr>
              <w:t>/Х в ЗЖС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Евсиха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1 полоса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Евсиха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2 полоса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Евсиха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3 полоса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-6,6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-6,6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Евсиха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4 полоса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Елань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КФХ "</w:t>
            </w: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Похоленко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А.А."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Протасовская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Бутырская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продажа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КФХ "</w:t>
            </w: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Похоленко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А.А."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Берегень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оформ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 аренда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КФХ "Савельев А.В."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Молофеевская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продажа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КФХ "</w:t>
            </w: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Похоленко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А.А."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Мальцева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КФХ "Металлов Б.В."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Релка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Весёлая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оформ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F318F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КФХ Вергун Вадим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Сибирский 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121,2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КФХ «</w:t>
            </w: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БогдановД</w:t>
            </w:r>
            <w:proofErr w:type="gramStart"/>
            <w:r w:rsidRPr="00F318FE">
              <w:rPr>
                <w:rFonts w:ascii="Courier New" w:eastAsia="Times New Roman" w:hAnsi="Courier New" w:cs="Courier New"/>
                <w:lang w:eastAsia="ru-RU"/>
              </w:rPr>
              <w:t>.Ю</w:t>
            </w:r>
            <w:proofErr w:type="spellEnd"/>
            <w:proofErr w:type="gramEnd"/>
            <w:r w:rsidRPr="00F318F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Жердовник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заросли лесом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Подсобкой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продажа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ООО "</w:t>
            </w: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Сибагро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Бугры </w:t>
            </w: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Бугутуя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продажа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ООО "</w:t>
            </w: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Сибагро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>" ЛПХ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За гаражом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продажа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ООО "</w:t>
            </w: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Сибагро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За гаражом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перевод</w:t>
            </w:r>
            <w:proofErr w:type="gramStart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proofErr w:type="gramEnd"/>
            <w:r w:rsidRPr="00F318FE">
              <w:rPr>
                <w:rFonts w:ascii="Courier New" w:eastAsia="Times New Roman" w:hAnsi="Courier New" w:cs="Courier New"/>
                <w:lang w:eastAsia="ru-RU"/>
              </w:rPr>
              <w:t>/Х в ЗЖС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Гришкина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КФК </w:t>
            </w: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Суфьянов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Ш.Х.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За АБЗ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За гаражом костер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Межник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Яблочная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Кирпичная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205,1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продажа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ООО "</w:t>
            </w: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Сибагро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За комплексом </w:t>
            </w:r>
            <w:proofErr w:type="spellStart"/>
            <w:proofErr w:type="gramStart"/>
            <w:r w:rsidRPr="00F318FE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перевод</w:t>
            </w:r>
            <w:proofErr w:type="gramStart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proofErr w:type="gramEnd"/>
            <w:r w:rsidRPr="00F318FE">
              <w:rPr>
                <w:rFonts w:ascii="Courier New" w:eastAsia="Times New Roman" w:hAnsi="Courier New" w:cs="Courier New"/>
                <w:lang w:eastAsia="ru-RU"/>
              </w:rPr>
              <w:t>/Х в ЗЖС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Шаманка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КФХ "Юхнович Д.М." 79,2 </w:t>
            </w:r>
            <w:r w:rsidRPr="00F318FE">
              <w:rPr>
                <w:rFonts w:ascii="Courier New" w:eastAsia="Times New Roman" w:hAnsi="Courier New" w:cs="Courier New"/>
                <w:lang w:eastAsia="ru-RU"/>
              </w:rPr>
              <w:lastRenderedPageBreak/>
              <w:t>га 11д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lastRenderedPageBreak/>
              <w:t>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Прохоровское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продажа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Шлюндиха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ООО "</w:t>
            </w: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Сибагро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Над Казаковым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Провальная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ООО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Чуракова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КФХ "</w:t>
            </w: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Кортиев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Т.Ш."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Глубокая Шлюндиха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заросли лесом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Большое поле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ООО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Зольная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КФХ "</w:t>
            </w: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Кортиев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Т.Ш."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Над Складами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КФХ "Москвитина Н."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Ефимовская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заросли лесом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85:05:05011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Козья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заросли лесом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85:05:00000099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Никурик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три пол.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КФК Вергун В.Г.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Оформили общедолевую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распределено*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Фонд перераспределения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85:05:000000:1088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Никурик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Большое поле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Тархаев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В.Р.</w:t>
            </w: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lastRenderedPageBreak/>
              <w:t>43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85:05:060401:32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Палати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Пешков Б.С.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85:05:00000099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Никурик</w:t>
            </w:r>
            <w:proofErr w:type="spellEnd"/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 за избушкой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заросли лесом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85:05:00000099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Долюйская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Аренда </w:t>
            </w: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Абсолямов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сенокос падь М.Н.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85:05:00000099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 xml:space="preserve">Глубокая </w:t>
            </w: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Никурик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заросли лесом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85:05:00000099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Б.Никурики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заросли лесом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85:05:00000099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318FE">
              <w:rPr>
                <w:rFonts w:ascii="Courier New" w:eastAsia="Times New Roman" w:hAnsi="Courier New" w:cs="Courier New"/>
                <w:lang w:eastAsia="ru-RU"/>
              </w:rPr>
              <w:t>У.избушки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заросли лесом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Итого ФОНД </w:t>
            </w:r>
            <w:proofErr w:type="spellStart"/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перерасп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 w:themeColor="background1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20A34" w:rsidRPr="00F318FE" w:rsidTr="0089623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4" w:rsidRPr="00F318FE" w:rsidRDefault="00F20A34" w:rsidP="008962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34" w:rsidRPr="00F318FE" w:rsidRDefault="00F20A34" w:rsidP="008962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18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</w:tbl>
    <w:p w:rsidR="00F20A34" w:rsidRDefault="00F20A34" w:rsidP="00F20A34"/>
    <w:p w:rsidR="00381AE9" w:rsidRDefault="00381AE9"/>
    <w:sectPr w:rsidR="00381AE9" w:rsidSect="008962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259FD"/>
    <w:multiLevelType w:val="hybridMultilevel"/>
    <w:tmpl w:val="AD006A86"/>
    <w:lvl w:ilvl="0" w:tplc="15C0B9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18"/>
    <w:rsid w:val="00000FAE"/>
    <w:rsid w:val="00002A10"/>
    <w:rsid w:val="00003818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889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ED9"/>
    <w:rsid w:val="000A3E3C"/>
    <w:rsid w:val="000A4FFA"/>
    <w:rsid w:val="000A5574"/>
    <w:rsid w:val="000A66C0"/>
    <w:rsid w:val="000A6A7F"/>
    <w:rsid w:val="000A6B23"/>
    <w:rsid w:val="000B1687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49C7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C7844"/>
    <w:rsid w:val="002D0D76"/>
    <w:rsid w:val="002D1BC6"/>
    <w:rsid w:val="002D1F45"/>
    <w:rsid w:val="002D2674"/>
    <w:rsid w:val="002D5D6E"/>
    <w:rsid w:val="002D60F0"/>
    <w:rsid w:val="002E03E7"/>
    <w:rsid w:val="002E1CB2"/>
    <w:rsid w:val="002E1CC5"/>
    <w:rsid w:val="002E2704"/>
    <w:rsid w:val="002E32C9"/>
    <w:rsid w:val="002E36B7"/>
    <w:rsid w:val="002E5822"/>
    <w:rsid w:val="002E6202"/>
    <w:rsid w:val="002E78D1"/>
    <w:rsid w:val="002F0A4C"/>
    <w:rsid w:val="002F6619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71EE"/>
    <w:rsid w:val="00390925"/>
    <w:rsid w:val="00390BE5"/>
    <w:rsid w:val="00390E30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E1358"/>
    <w:rsid w:val="003E1612"/>
    <w:rsid w:val="003E22AA"/>
    <w:rsid w:val="003E3686"/>
    <w:rsid w:val="003E4F87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024B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4F5F"/>
    <w:rsid w:val="004E72FE"/>
    <w:rsid w:val="004F008F"/>
    <w:rsid w:val="004F0CD2"/>
    <w:rsid w:val="004F199E"/>
    <w:rsid w:val="004F1B7C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A00CB"/>
    <w:rsid w:val="005A67FF"/>
    <w:rsid w:val="005B0174"/>
    <w:rsid w:val="005B24EA"/>
    <w:rsid w:val="005B59C7"/>
    <w:rsid w:val="005B763E"/>
    <w:rsid w:val="005B7DA4"/>
    <w:rsid w:val="005C1031"/>
    <w:rsid w:val="005C1676"/>
    <w:rsid w:val="005C1786"/>
    <w:rsid w:val="005C58E9"/>
    <w:rsid w:val="005C5A4E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DF4"/>
    <w:rsid w:val="00614C40"/>
    <w:rsid w:val="006150D7"/>
    <w:rsid w:val="00615928"/>
    <w:rsid w:val="00617758"/>
    <w:rsid w:val="00621BE1"/>
    <w:rsid w:val="00623440"/>
    <w:rsid w:val="00623798"/>
    <w:rsid w:val="00625D51"/>
    <w:rsid w:val="0063016E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15AF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2FB"/>
    <w:rsid w:val="007E0E1D"/>
    <w:rsid w:val="007E1A5F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53297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6239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32E3"/>
    <w:rsid w:val="009937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4DF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1634"/>
    <w:rsid w:val="00BD27E8"/>
    <w:rsid w:val="00BD4D65"/>
    <w:rsid w:val="00BD5905"/>
    <w:rsid w:val="00BD59E6"/>
    <w:rsid w:val="00BD6221"/>
    <w:rsid w:val="00BD64A7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2DA"/>
    <w:rsid w:val="00CA2D4A"/>
    <w:rsid w:val="00CA50AE"/>
    <w:rsid w:val="00CA570E"/>
    <w:rsid w:val="00CA673D"/>
    <w:rsid w:val="00CA7735"/>
    <w:rsid w:val="00CA7A3D"/>
    <w:rsid w:val="00CB033A"/>
    <w:rsid w:val="00CB1579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F4A"/>
    <w:rsid w:val="00D561C6"/>
    <w:rsid w:val="00D60775"/>
    <w:rsid w:val="00D608C9"/>
    <w:rsid w:val="00D62682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756B"/>
    <w:rsid w:val="00E177FA"/>
    <w:rsid w:val="00E207FB"/>
    <w:rsid w:val="00E2486B"/>
    <w:rsid w:val="00E262FF"/>
    <w:rsid w:val="00E26FF2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1653"/>
    <w:rsid w:val="00F12E03"/>
    <w:rsid w:val="00F135CC"/>
    <w:rsid w:val="00F13DBC"/>
    <w:rsid w:val="00F15309"/>
    <w:rsid w:val="00F20A34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0A34"/>
  </w:style>
  <w:style w:type="numbering" w:customStyle="1" w:styleId="11">
    <w:name w:val="Нет списка11"/>
    <w:next w:val="a2"/>
    <w:uiPriority w:val="99"/>
    <w:semiHidden/>
    <w:unhideWhenUsed/>
    <w:rsid w:val="00F20A34"/>
  </w:style>
  <w:style w:type="paragraph" w:styleId="a3">
    <w:name w:val="Balloon Text"/>
    <w:basedOn w:val="a"/>
    <w:link w:val="a4"/>
    <w:uiPriority w:val="99"/>
    <w:semiHidden/>
    <w:unhideWhenUsed/>
    <w:rsid w:val="00F2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A34"/>
    <w:pPr>
      <w:ind w:left="720"/>
      <w:contextualSpacing/>
    </w:pPr>
  </w:style>
  <w:style w:type="table" w:styleId="a6">
    <w:name w:val="Table Grid"/>
    <w:basedOn w:val="a1"/>
    <w:uiPriority w:val="59"/>
    <w:rsid w:val="00F2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"/>
    <w:basedOn w:val="a"/>
    <w:rsid w:val="00F20A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">
    <w:name w:val="Нет списка2"/>
    <w:next w:val="a2"/>
    <w:uiPriority w:val="99"/>
    <w:semiHidden/>
    <w:unhideWhenUsed/>
    <w:rsid w:val="00F20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0A34"/>
  </w:style>
  <w:style w:type="numbering" w:customStyle="1" w:styleId="11">
    <w:name w:val="Нет списка11"/>
    <w:next w:val="a2"/>
    <w:uiPriority w:val="99"/>
    <w:semiHidden/>
    <w:unhideWhenUsed/>
    <w:rsid w:val="00F20A34"/>
  </w:style>
  <w:style w:type="paragraph" w:styleId="a3">
    <w:name w:val="Balloon Text"/>
    <w:basedOn w:val="a"/>
    <w:link w:val="a4"/>
    <w:uiPriority w:val="99"/>
    <w:semiHidden/>
    <w:unhideWhenUsed/>
    <w:rsid w:val="00F2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A34"/>
    <w:pPr>
      <w:ind w:left="720"/>
      <w:contextualSpacing/>
    </w:pPr>
  </w:style>
  <w:style w:type="table" w:styleId="a6">
    <w:name w:val="Table Grid"/>
    <w:basedOn w:val="a1"/>
    <w:uiPriority w:val="59"/>
    <w:rsid w:val="00F2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"/>
    <w:basedOn w:val="a"/>
    <w:rsid w:val="00F20A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">
    <w:name w:val="Нет списка2"/>
    <w:next w:val="a2"/>
    <w:uiPriority w:val="99"/>
    <w:semiHidden/>
    <w:unhideWhenUsed/>
    <w:rsid w:val="00F2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BE9739731FE03891FB432151134F21E4DF8E6A32CCCC0FDB316752E3B8382C2B2006B60EBU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3BE9739731FE03891FB432151134F21D46FCE7A9729BC2ACE618E7U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2023-02-28T02:30:00Z</cp:lastPrinted>
  <dcterms:created xsi:type="dcterms:W3CDTF">2023-02-22T07:33:00Z</dcterms:created>
  <dcterms:modified xsi:type="dcterms:W3CDTF">2023-02-28T02:30:00Z</dcterms:modified>
</cp:coreProperties>
</file>