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6A" w:rsidRDefault="0075486A" w:rsidP="0075486A">
      <w:pPr>
        <w:jc w:val="center"/>
        <w:outlineLvl w:val="0"/>
        <w:rPr>
          <w:rFonts w:ascii="Arial" w:hAnsi="Arial" w:cs="Arial"/>
          <w:b/>
          <w:sz w:val="32"/>
          <w:szCs w:val="32"/>
        </w:rPr>
      </w:pPr>
      <w:r>
        <w:rPr>
          <w:noProof/>
        </w:rPr>
        <w:drawing>
          <wp:inline distT="0" distB="0" distL="0" distR="0">
            <wp:extent cx="771525"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75486A" w:rsidRPr="00033A7F" w:rsidRDefault="0075486A" w:rsidP="0075486A">
      <w:pPr>
        <w:jc w:val="center"/>
        <w:outlineLvl w:val="0"/>
        <w:rPr>
          <w:rFonts w:ascii="Arial" w:hAnsi="Arial" w:cs="Arial"/>
          <w:b/>
          <w:sz w:val="32"/>
          <w:szCs w:val="32"/>
        </w:rPr>
      </w:pPr>
      <w:r>
        <w:rPr>
          <w:rFonts w:ascii="Arial" w:hAnsi="Arial" w:cs="Arial"/>
          <w:b/>
          <w:sz w:val="32"/>
          <w:szCs w:val="32"/>
        </w:rPr>
        <w:t>27.02.2023г. №238</w:t>
      </w:r>
    </w:p>
    <w:p w:rsidR="0075486A" w:rsidRPr="00033A7F" w:rsidRDefault="0075486A" w:rsidP="0075486A">
      <w:pPr>
        <w:jc w:val="center"/>
        <w:outlineLvl w:val="0"/>
        <w:rPr>
          <w:rFonts w:ascii="Arial" w:hAnsi="Arial" w:cs="Arial"/>
          <w:b/>
          <w:sz w:val="32"/>
          <w:szCs w:val="32"/>
        </w:rPr>
      </w:pPr>
      <w:r w:rsidRPr="00033A7F">
        <w:rPr>
          <w:rFonts w:ascii="Arial" w:hAnsi="Arial" w:cs="Arial"/>
          <w:b/>
          <w:sz w:val="32"/>
          <w:szCs w:val="32"/>
        </w:rPr>
        <w:t>РОССИЙСКАЯ ФЕДЕРАЦИЯ</w:t>
      </w:r>
    </w:p>
    <w:p w:rsidR="0075486A" w:rsidRPr="00033A7F" w:rsidRDefault="0075486A" w:rsidP="0075486A">
      <w:pPr>
        <w:jc w:val="center"/>
        <w:rPr>
          <w:rFonts w:ascii="Arial" w:hAnsi="Arial" w:cs="Arial"/>
          <w:b/>
          <w:sz w:val="32"/>
          <w:szCs w:val="32"/>
        </w:rPr>
      </w:pPr>
      <w:r w:rsidRPr="00033A7F">
        <w:rPr>
          <w:rFonts w:ascii="Arial" w:hAnsi="Arial" w:cs="Arial"/>
          <w:b/>
          <w:sz w:val="32"/>
          <w:szCs w:val="32"/>
        </w:rPr>
        <w:t>ИРКУТСКАЯ ОБЛАСТЬ</w:t>
      </w:r>
    </w:p>
    <w:p w:rsidR="0075486A" w:rsidRPr="00033A7F" w:rsidRDefault="0075486A" w:rsidP="0075486A">
      <w:pPr>
        <w:jc w:val="center"/>
        <w:rPr>
          <w:rFonts w:ascii="Arial" w:hAnsi="Arial" w:cs="Arial"/>
          <w:b/>
          <w:sz w:val="32"/>
          <w:szCs w:val="32"/>
        </w:rPr>
      </w:pPr>
      <w:r w:rsidRPr="00033A7F">
        <w:rPr>
          <w:rFonts w:ascii="Arial" w:hAnsi="Arial" w:cs="Arial"/>
          <w:b/>
          <w:sz w:val="32"/>
          <w:szCs w:val="32"/>
        </w:rPr>
        <w:t>ОСИНСКИЙ МУНИЦИПАЛЬНЫЙ РАЙОН</w:t>
      </w:r>
    </w:p>
    <w:p w:rsidR="0075486A" w:rsidRPr="00033A7F" w:rsidRDefault="0075486A" w:rsidP="0075486A">
      <w:pPr>
        <w:shd w:val="clear" w:color="auto" w:fill="FFFFFF"/>
        <w:spacing w:line="326" w:lineRule="exact"/>
        <w:ind w:right="-7"/>
        <w:jc w:val="center"/>
        <w:rPr>
          <w:rFonts w:ascii="Arial" w:hAnsi="Arial" w:cs="Arial"/>
          <w:b/>
          <w:sz w:val="32"/>
          <w:szCs w:val="32"/>
        </w:rPr>
      </w:pPr>
      <w:r w:rsidRPr="00033A7F">
        <w:rPr>
          <w:rFonts w:ascii="Arial" w:hAnsi="Arial" w:cs="Arial"/>
          <w:b/>
          <w:sz w:val="32"/>
          <w:szCs w:val="32"/>
        </w:rPr>
        <w:t>МАЙСКОЕ СЕЛЬСКОЕ ПОСЕЛЕНИЕ</w:t>
      </w:r>
    </w:p>
    <w:p w:rsidR="0075486A" w:rsidRPr="00033A7F" w:rsidRDefault="0075486A" w:rsidP="0075486A">
      <w:pPr>
        <w:shd w:val="clear" w:color="auto" w:fill="FFFFFF"/>
        <w:spacing w:line="326" w:lineRule="exact"/>
        <w:ind w:right="-7"/>
        <w:jc w:val="center"/>
        <w:rPr>
          <w:rFonts w:ascii="Arial" w:hAnsi="Arial" w:cs="Arial"/>
          <w:b/>
          <w:sz w:val="32"/>
          <w:szCs w:val="32"/>
        </w:rPr>
      </w:pPr>
      <w:r w:rsidRPr="00033A7F">
        <w:rPr>
          <w:rFonts w:ascii="Arial" w:hAnsi="Arial" w:cs="Arial"/>
          <w:b/>
          <w:sz w:val="32"/>
          <w:szCs w:val="32"/>
        </w:rPr>
        <w:t>ДУМА</w:t>
      </w:r>
    </w:p>
    <w:p w:rsidR="0075486A" w:rsidRPr="00033A7F" w:rsidRDefault="0075486A" w:rsidP="0075486A">
      <w:pPr>
        <w:shd w:val="clear" w:color="auto" w:fill="FFFFFF"/>
        <w:spacing w:line="326" w:lineRule="exact"/>
        <w:ind w:right="-7"/>
        <w:jc w:val="center"/>
        <w:rPr>
          <w:rFonts w:ascii="Arial" w:hAnsi="Arial" w:cs="Arial"/>
          <w:b/>
          <w:sz w:val="32"/>
          <w:szCs w:val="32"/>
        </w:rPr>
      </w:pPr>
      <w:r w:rsidRPr="00033A7F">
        <w:rPr>
          <w:rFonts w:ascii="Arial" w:hAnsi="Arial" w:cs="Arial"/>
          <w:b/>
          <w:sz w:val="32"/>
          <w:szCs w:val="32"/>
        </w:rPr>
        <w:t>РЕШЕНИЕ</w:t>
      </w:r>
    </w:p>
    <w:p w:rsidR="0075486A" w:rsidRPr="00033A7F" w:rsidRDefault="0075486A" w:rsidP="0075486A">
      <w:pPr>
        <w:shd w:val="clear" w:color="auto" w:fill="FFFFFF"/>
        <w:rPr>
          <w:rFonts w:ascii="Arial" w:hAnsi="Arial" w:cs="Arial"/>
          <w:bCs/>
          <w:spacing w:val="4"/>
          <w:sz w:val="28"/>
          <w:szCs w:val="28"/>
        </w:rPr>
      </w:pPr>
    </w:p>
    <w:p w:rsidR="0075486A" w:rsidRPr="00134085" w:rsidRDefault="0075486A" w:rsidP="0075486A">
      <w:pPr>
        <w:shd w:val="clear" w:color="auto" w:fill="FFFFFF"/>
        <w:jc w:val="center"/>
        <w:rPr>
          <w:rFonts w:ascii="Arial" w:hAnsi="Arial" w:cs="Arial"/>
          <w:b/>
          <w:bCs/>
          <w:spacing w:val="4"/>
          <w:sz w:val="32"/>
          <w:szCs w:val="32"/>
        </w:rPr>
      </w:pPr>
      <w:r w:rsidRPr="00033A7F">
        <w:rPr>
          <w:rFonts w:ascii="Arial" w:hAnsi="Arial" w:cs="Arial"/>
          <w:b/>
          <w:bCs/>
          <w:spacing w:val="4"/>
          <w:sz w:val="32"/>
          <w:szCs w:val="32"/>
        </w:rPr>
        <w:t xml:space="preserve">О </w:t>
      </w:r>
      <w:r>
        <w:rPr>
          <w:rFonts w:ascii="Arial" w:hAnsi="Arial" w:cs="Arial"/>
          <w:b/>
          <w:bCs/>
          <w:spacing w:val="4"/>
          <w:sz w:val="32"/>
          <w:szCs w:val="32"/>
        </w:rPr>
        <w:t>СОСТОЯНИИ ДОШКОЛЬНОГО ОБРАЗОВАНИЯ НА ТЕРРИТОРИИ</w:t>
      </w:r>
      <w:r w:rsidRPr="00033A7F">
        <w:rPr>
          <w:rFonts w:ascii="Arial" w:hAnsi="Arial" w:cs="Arial"/>
          <w:b/>
          <w:bCs/>
          <w:color w:val="000000"/>
          <w:spacing w:val="4"/>
          <w:sz w:val="32"/>
          <w:szCs w:val="32"/>
        </w:rPr>
        <w:t xml:space="preserve"> </w:t>
      </w:r>
      <w:r w:rsidRPr="00033A7F">
        <w:rPr>
          <w:rFonts w:ascii="Arial" w:hAnsi="Arial" w:cs="Arial"/>
          <w:b/>
          <w:bCs/>
          <w:color w:val="000000"/>
          <w:spacing w:val="7"/>
          <w:sz w:val="32"/>
          <w:szCs w:val="32"/>
        </w:rPr>
        <w:t>МУНИЦИПАЛЬНОГО ОБРАЗОВА</w:t>
      </w:r>
      <w:r w:rsidRPr="00033A7F">
        <w:rPr>
          <w:rFonts w:ascii="Arial" w:hAnsi="Arial" w:cs="Arial"/>
          <w:b/>
          <w:bCs/>
          <w:color w:val="000000"/>
          <w:spacing w:val="6"/>
          <w:sz w:val="32"/>
          <w:szCs w:val="32"/>
        </w:rPr>
        <w:t>НИЯ «МАЙСК</w:t>
      </w:r>
    </w:p>
    <w:p w:rsidR="0075486A" w:rsidRPr="002F0993" w:rsidRDefault="0075486A" w:rsidP="0075486A">
      <w:pPr>
        <w:jc w:val="both"/>
        <w:rPr>
          <w:sz w:val="28"/>
          <w:szCs w:val="28"/>
        </w:rPr>
      </w:pPr>
    </w:p>
    <w:p w:rsidR="0075486A" w:rsidRPr="00134085" w:rsidRDefault="0075486A" w:rsidP="0075486A">
      <w:pPr>
        <w:ind w:firstLine="709"/>
        <w:jc w:val="both"/>
        <w:rPr>
          <w:rFonts w:ascii="Arial" w:hAnsi="Arial" w:cs="Arial"/>
        </w:rPr>
      </w:pPr>
      <w:r w:rsidRPr="00134085">
        <w:rPr>
          <w:rFonts w:ascii="Arial" w:hAnsi="Arial" w:cs="Arial"/>
        </w:rPr>
        <w:t>В рамках  депутатских слушаний,  заведующая  МБДОУ «Майский детский сад» Савельева Н.П. ознакомила депутатов Думы МО «Майск» о состоянии дошкольного образования на территории МО «Майск».</w:t>
      </w:r>
    </w:p>
    <w:p w:rsidR="00013A8A" w:rsidRDefault="0075486A" w:rsidP="00013A8A">
      <w:pPr>
        <w:ind w:firstLine="540"/>
        <w:jc w:val="both"/>
        <w:rPr>
          <w:rFonts w:ascii="Arial" w:hAnsi="Arial" w:cs="Arial"/>
        </w:rPr>
      </w:pPr>
      <w:r w:rsidRPr="00490A55">
        <w:rPr>
          <w:rFonts w:ascii="Arial" w:hAnsi="Arial" w:cs="Arial"/>
        </w:rPr>
        <w:t>Руководствуясь статьями 24, 44 Устава муниципального образования «Майск»,</w:t>
      </w:r>
      <w:r w:rsidRPr="00490A55">
        <w:rPr>
          <w:rFonts w:ascii="Arial" w:hAnsi="Arial" w:cs="Arial"/>
          <w:b/>
        </w:rPr>
        <w:t xml:space="preserve"> </w:t>
      </w:r>
      <w:r w:rsidRPr="00490A55">
        <w:rPr>
          <w:rFonts w:ascii="Arial" w:hAnsi="Arial" w:cs="Arial"/>
        </w:rPr>
        <w:t>Дума муниципального образования «Майск»</w:t>
      </w:r>
    </w:p>
    <w:p w:rsidR="00013A8A" w:rsidRDefault="00013A8A" w:rsidP="00013A8A">
      <w:pPr>
        <w:ind w:firstLine="540"/>
        <w:jc w:val="both"/>
        <w:rPr>
          <w:rFonts w:ascii="Arial" w:hAnsi="Arial" w:cs="Arial"/>
        </w:rPr>
      </w:pPr>
    </w:p>
    <w:p w:rsidR="0075486A" w:rsidRDefault="0075486A" w:rsidP="00013A8A">
      <w:pPr>
        <w:ind w:firstLine="540"/>
        <w:jc w:val="center"/>
        <w:rPr>
          <w:rFonts w:ascii="Arial" w:hAnsi="Arial" w:cs="Arial"/>
          <w:b/>
          <w:sz w:val="30"/>
          <w:szCs w:val="30"/>
        </w:rPr>
      </w:pPr>
      <w:r w:rsidRPr="00490A55">
        <w:rPr>
          <w:rFonts w:ascii="Arial" w:hAnsi="Arial" w:cs="Arial"/>
          <w:b/>
          <w:sz w:val="30"/>
          <w:szCs w:val="30"/>
        </w:rPr>
        <w:t>РЕШИЛА:</w:t>
      </w:r>
    </w:p>
    <w:p w:rsidR="00013A8A" w:rsidRPr="00013A8A" w:rsidRDefault="00013A8A" w:rsidP="00013A8A">
      <w:pPr>
        <w:ind w:firstLine="540"/>
        <w:jc w:val="both"/>
        <w:rPr>
          <w:rFonts w:ascii="Arial" w:hAnsi="Arial" w:cs="Arial"/>
        </w:rPr>
      </w:pPr>
    </w:p>
    <w:p w:rsidR="0075486A" w:rsidRPr="00490A55" w:rsidRDefault="0075486A" w:rsidP="00013A8A">
      <w:pPr>
        <w:ind w:firstLine="709"/>
        <w:jc w:val="both"/>
        <w:rPr>
          <w:rFonts w:ascii="Arial" w:hAnsi="Arial" w:cs="Arial"/>
        </w:rPr>
      </w:pPr>
      <w:r w:rsidRPr="00490A55">
        <w:rPr>
          <w:rFonts w:ascii="Arial" w:hAnsi="Arial" w:cs="Arial"/>
        </w:rPr>
        <w:t>1. Информацию заведующей МБДОУ «Майский детский сад» Савельевой Н.П. «О состоянии дошкольного образования на территории МО «Майск» принять к сведению. Приложение к данному Решению.</w:t>
      </w:r>
    </w:p>
    <w:p w:rsidR="0075486A" w:rsidRPr="009E2A2A" w:rsidRDefault="0075486A" w:rsidP="0075486A">
      <w:pPr>
        <w:ind w:firstLine="709"/>
        <w:jc w:val="both"/>
        <w:rPr>
          <w:rFonts w:ascii="Arial" w:hAnsi="Arial" w:cs="Arial"/>
        </w:rPr>
      </w:pPr>
      <w:r>
        <w:rPr>
          <w:rFonts w:ascii="Arial" w:hAnsi="Arial" w:cs="Arial"/>
        </w:rPr>
        <w:t xml:space="preserve">2. </w:t>
      </w:r>
      <w:r w:rsidRPr="009E2A2A">
        <w:rPr>
          <w:rFonts w:ascii="Arial" w:hAnsi="Arial" w:cs="Arial"/>
        </w:rPr>
        <w:t xml:space="preserve">Настоящее решение опубликовать в «Вестнике» и разместить на официальном сайте администрации МО «Майск» </w:t>
      </w:r>
      <w:hyperlink r:id="rId8" w:history="1">
        <w:proofErr w:type="spellStart"/>
        <w:r w:rsidRPr="009E2A2A">
          <w:rPr>
            <w:rFonts w:ascii="Arial" w:hAnsi="Arial" w:cs="Arial"/>
            <w:u w:val="single"/>
          </w:rPr>
          <w:t>www</w:t>
        </w:r>
        <w:proofErr w:type="spellEnd"/>
        <w:r w:rsidRPr="009E2A2A">
          <w:rPr>
            <w:rFonts w:ascii="Arial" w:hAnsi="Arial" w:cs="Arial"/>
            <w:u w:val="single"/>
          </w:rPr>
          <w:t xml:space="preserve">. </w:t>
        </w:r>
        <w:r w:rsidRPr="009E2A2A">
          <w:rPr>
            <w:rFonts w:ascii="Arial" w:hAnsi="Arial" w:cs="Arial"/>
            <w:u w:val="single"/>
            <w:lang w:val="en-US"/>
          </w:rPr>
          <w:t>m</w:t>
        </w:r>
        <w:proofErr w:type="spellStart"/>
        <w:r w:rsidRPr="009E2A2A">
          <w:rPr>
            <w:rFonts w:ascii="Arial" w:hAnsi="Arial" w:cs="Arial"/>
            <w:u w:val="single"/>
          </w:rPr>
          <w:t>aisk</w:t>
        </w:r>
        <w:proofErr w:type="spellEnd"/>
        <w:r w:rsidRPr="009E2A2A">
          <w:rPr>
            <w:rFonts w:ascii="Arial" w:hAnsi="Arial" w:cs="Arial"/>
            <w:u w:val="single"/>
          </w:rPr>
          <w:t>-</w:t>
        </w:r>
        <w:proofErr w:type="spellStart"/>
        <w:r w:rsidRPr="009E2A2A">
          <w:rPr>
            <w:rFonts w:ascii="Arial" w:hAnsi="Arial" w:cs="Arial"/>
            <w:u w:val="single"/>
            <w:lang w:val="en-US"/>
          </w:rPr>
          <w:t>adm</w:t>
        </w:r>
        <w:proofErr w:type="spellEnd"/>
        <w:r w:rsidRPr="009E2A2A">
          <w:rPr>
            <w:rFonts w:ascii="Arial" w:hAnsi="Arial" w:cs="Arial"/>
            <w:u w:val="single"/>
          </w:rPr>
          <w:t>.</w:t>
        </w:r>
        <w:proofErr w:type="spellStart"/>
        <w:r w:rsidRPr="009E2A2A">
          <w:rPr>
            <w:rFonts w:ascii="Arial" w:hAnsi="Arial" w:cs="Arial"/>
            <w:u w:val="single"/>
          </w:rPr>
          <w:t>ru</w:t>
        </w:r>
        <w:proofErr w:type="spellEnd"/>
      </w:hyperlink>
    </w:p>
    <w:p w:rsidR="0075486A" w:rsidRDefault="0075486A" w:rsidP="0075486A">
      <w:pPr>
        <w:ind w:firstLine="709"/>
        <w:jc w:val="both"/>
        <w:rPr>
          <w:rFonts w:ascii="Arial" w:hAnsi="Arial" w:cs="Arial"/>
        </w:rPr>
      </w:pPr>
    </w:p>
    <w:p w:rsidR="0075486A" w:rsidRDefault="0075486A" w:rsidP="0075486A">
      <w:pPr>
        <w:ind w:firstLine="709"/>
        <w:jc w:val="both"/>
        <w:rPr>
          <w:rFonts w:ascii="Arial" w:hAnsi="Arial" w:cs="Arial"/>
        </w:rPr>
      </w:pPr>
    </w:p>
    <w:p w:rsidR="0075486A" w:rsidRDefault="0075486A" w:rsidP="0075486A">
      <w:pPr>
        <w:jc w:val="both"/>
        <w:rPr>
          <w:rFonts w:ascii="Arial" w:hAnsi="Arial" w:cs="Arial"/>
        </w:rPr>
      </w:pPr>
      <w:r w:rsidRPr="00134085">
        <w:rPr>
          <w:rFonts w:ascii="Arial" w:hAnsi="Arial" w:cs="Arial"/>
        </w:rPr>
        <w:t>Глава муниципального</w:t>
      </w:r>
      <w:r>
        <w:rPr>
          <w:rFonts w:ascii="Arial" w:hAnsi="Arial" w:cs="Arial"/>
        </w:rPr>
        <w:t xml:space="preserve"> </w:t>
      </w:r>
      <w:r w:rsidRPr="00134085">
        <w:rPr>
          <w:rFonts w:ascii="Arial" w:hAnsi="Arial" w:cs="Arial"/>
        </w:rPr>
        <w:t>образования «Майск»</w:t>
      </w:r>
    </w:p>
    <w:p w:rsidR="0075486A" w:rsidRPr="00134085" w:rsidRDefault="0075486A" w:rsidP="0075486A">
      <w:pPr>
        <w:jc w:val="both"/>
        <w:rPr>
          <w:rFonts w:ascii="Arial" w:hAnsi="Arial" w:cs="Arial"/>
        </w:rPr>
      </w:pPr>
      <w:proofErr w:type="spellStart"/>
      <w:r>
        <w:rPr>
          <w:rFonts w:ascii="Arial" w:hAnsi="Arial" w:cs="Arial"/>
        </w:rPr>
        <w:t>С.А.Воронов</w:t>
      </w:r>
      <w:proofErr w:type="spellEnd"/>
    </w:p>
    <w:p w:rsidR="0075486A" w:rsidRDefault="0075486A" w:rsidP="0075486A">
      <w:pPr>
        <w:ind w:left="708"/>
        <w:jc w:val="both"/>
        <w:rPr>
          <w:sz w:val="28"/>
          <w:szCs w:val="28"/>
        </w:rPr>
      </w:pPr>
    </w:p>
    <w:p w:rsidR="0075486A" w:rsidRPr="00803D7D" w:rsidRDefault="0075486A" w:rsidP="0075486A">
      <w:pPr>
        <w:jc w:val="right"/>
        <w:rPr>
          <w:rFonts w:ascii="Courier New" w:hAnsi="Courier New" w:cs="Courier New"/>
          <w:sz w:val="22"/>
          <w:szCs w:val="22"/>
        </w:rPr>
      </w:pPr>
      <w:r w:rsidRPr="00803D7D">
        <w:rPr>
          <w:rFonts w:ascii="Courier New" w:hAnsi="Courier New" w:cs="Courier New"/>
          <w:sz w:val="22"/>
          <w:szCs w:val="22"/>
        </w:rPr>
        <w:t>Приложение № 1</w:t>
      </w:r>
    </w:p>
    <w:p w:rsidR="0075486A" w:rsidRPr="00803D7D" w:rsidRDefault="0075486A" w:rsidP="0075486A">
      <w:pPr>
        <w:jc w:val="right"/>
        <w:rPr>
          <w:rFonts w:ascii="Courier New" w:hAnsi="Courier New" w:cs="Courier New"/>
          <w:sz w:val="22"/>
          <w:szCs w:val="22"/>
        </w:rPr>
      </w:pPr>
      <w:r w:rsidRPr="00803D7D">
        <w:rPr>
          <w:rFonts w:ascii="Courier New" w:hAnsi="Courier New" w:cs="Courier New"/>
          <w:sz w:val="22"/>
          <w:szCs w:val="22"/>
        </w:rPr>
        <w:t>к Решению Думы МО «Майск»</w:t>
      </w:r>
    </w:p>
    <w:p w:rsidR="0075486A" w:rsidRPr="00803D7D" w:rsidRDefault="0075486A" w:rsidP="0075486A">
      <w:pPr>
        <w:jc w:val="right"/>
        <w:rPr>
          <w:rFonts w:ascii="Courier New" w:hAnsi="Courier New" w:cs="Courier New"/>
          <w:sz w:val="22"/>
          <w:szCs w:val="22"/>
        </w:rPr>
      </w:pPr>
      <w:r w:rsidRPr="00803D7D">
        <w:rPr>
          <w:rFonts w:ascii="Courier New" w:hAnsi="Courier New" w:cs="Courier New"/>
          <w:sz w:val="22"/>
          <w:szCs w:val="22"/>
        </w:rPr>
        <w:t xml:space="preserve">№ </w:t>
      </w:r>
      <w:r>
        <w:rPr>
          <w:rFonts w:ascii="Courier New" w:hAnsi="Courier New" w:cs="Courier New"/>
          <w:sz w:val="22"/>
          <w:szCs w:val="22"/>
        </w:rPr>
        <w:t>238 от 27.02</w:t>
      </w:r>
      <w:r w:rsidRPr="00803D7D">
        <w:rPr>
          <w:rFonts w:ascii="Courier New" w:hAnsi="Courier New" w:cs="Courier New"/>
          <w:sz w:val="22"/>
          <w:szCs w:val="22"/>
        </w:rPr>
        <w:t>.20</w:t>
      </w:r>
      <w:r>
        <w:rPr>
          <w:rFonts w:ascii="Courier New" w:hAnsi="Courier New" w:cs="Courier New"/>
          <w:sz w:val="22"/>
          <w:szCs w:val="22"/>
        </w:rPr>
        <w:t>23</w:t>
      </w:r>
      <w:r w:rsidRPr="00803D7D">
        <w:rPr>
          <w:rFonts w:ascii="Courier New" w:hAnsi="Courier New" w:cs="Courier New"/>
          <w:sz w:val="22"/>
          <w:szCs w:val="22"/>
        </w:rPr>
        <w:t xml:space="preserve"> г.</w:t>
      </w:r>
    </w:p>
    <w:p w:rsidR="00A856C2" w:rsidRDefault="00A856C2" w:rsidP="0075486A">
      <w:pPr>
        <w:rPr>
          <w:b/>
        </w:rPr>
      </w:pPr>
    </w:p>
    <w:p w:rsidR="00C03331" w:rsidRPr="00E36BED" w:rsidRDefault="00C03331" w:rsidP="00C03331">
      <w:pPr>
        <w:jc w:val="center"/>
        <w:rPr>
          <w:rFonts w:ascii="Arial" w:hAnsi="Arial" w:cs="Arial"/>
          <w:b/>
        </w:rPr>
      </w:pPr>
      <w:r w:rsidRPr="00E36BED">
        <w:rPr>
          <w:rFonts w:ascii="Arial" w:hAnsi="Arial" w:cs="Arial"/>
          <w:b/>
        </w:rPr>
        <w:t>Информация</w:t>
      </w:r>
    </w:p>
    <w:p w:rsidR="00C03331" w:rsidRPr="00E36BED" w:rsidRDefault="00C03331" w:rsidP="00C03331">
      <w:pPr>
        <w:jc w:val="center"/>
        <w:rPr>
          <w:rFonts w:ascii="Arial" w:hAnsi="Arial" w:cs="Arial"/>
          <w:b/>
        </w:rPr>
      </w:pPr>
      <w:r w:rsidRPr="00E36BED">
        <w:rPr>
          <w:rFonts w:ascii="Arial" w:hAnsi="Arial" w:cs="Arial"/>
          <w:b/>
        </w:rPr>
        <w:t>о состоянии дошко</w:t>
      </w:r>
      <w:r w:rsidR="006169F1" w:rsidRPr="00E36BED">
        <w:rPr>
          <w:rFonts w:ascii="Arial" w:hAnsi="Arial" w:cs="Arial"/>
          <w:b/>
        </w:rPr>
        <w:t>льного образования в</w:t>
      </w:r>
      <w:r w:rsidRPr="00E36BED">
        <w:rPr>
          <w:rFonts w:ascii="Arial" w:hAnsi="Arial" w:cs="Arial"/>
          <w:b/>
        </w:rPr>
        <w:t xml:space="preserve"> М</w:t>
      </w:r>
      <w:r w:rsidR="006169F1" w:rsidRPr="00E36BED">
        <w:rPr>
          <w:rFonts w:ascii="Arial" w:hAnsi="Arial" w:cs="Arial"/>
          <w:b/>
        </w:rPr>
        <w:t>БД</w:t>
      </w:r>
      <w:r w:rsidRPr="00E36BED">
        <w:rPr>
          <w:rFonts w:ascii="Arial" w:hAnsi="Arial" w:cs="Arial"/>
          <w:b/>
        </w:rPr>
        <w:t>О</w:t>
      </w:r>
      <w:r w:rsidR="006169F1" w:rsidRPr="00E36BED">
        <w:rPr>
          <w:rFonts w:ascii="Arial" w:hAnsi="Arial" w:cs="Arial"/>
          <w:b/>
        </w:rPr>
        <w:t>У</w:t>
      </w:r>
      <w:r w:rsidRPr="00E36BED">
        <w:rPr>
          <w:rFonts w:ascii="Arial" w:hAnsi="Arial" w:cs="Arial"/>
          <w:b/>
        </w:rPr>
        <w:t xml:space="preserve"> «Майск</w:t>
      </w:r>
      <w:r w:rsidR="006169F1" w:rsidRPr="00E36BED">
        <w:rPr>
          <w:rFonts w:ascii="Arial" w:hAnsi="Arial" w:cs="Arial"/>
          <w:b/>
        </w:rPr>
        <w:t>ий детский сад</w:t>
      </w:r>
      <w:r w:rsidRPr="00E36BED">
        <w:rPr>
          <w:rFonts w:ascii="Arial" w:hAnsi="Arial" w:cs="Arial"/>
          <w:b/>
        </w:rPr>
        <w:t>».</w:t>
      </w:r>
    </w:p>
    <w:p w:rsidR="00033B2E" w:rsidRPr="00E36BED" w:rsidRDefault="00033B2E" w:rsidP="00033B2E">
      <w:pPr>
        <w:jc w:val="center"/>
        <w:rPr>
          <w:rFonts w:ascii="Arial" w:eastAsia="Calibri" w:hAnsi="Arial" w:cs="Arial"/>
          <w:b/>
          <w:lang w:eastAsia="ar-SA"/>
        </w:rPr>
      </w:pPr>
      <w:r w:rsidRPr="00E36BED">
        <w:rPr>
          <w:rFonts w:ascii="Arial" w:eastAsia="Calibri" w:hAnsi="Arial" w:cs="Arial"/>
          <w:b/>
          <w:lang w:eastAsia="ar-SA"/>
        </w:rPr>
        <w:t xml:space="preserve">Отчет о результатах </w:t>
      </w:r>
      <w:proofErr w:type="spellStart"/>
      <w:r w:rsidRPr="00E36BED">
        <w:rPr>
          <w:rFonts w:ascii="Arial" w:eastAsia="Calibri" w:hAnsi="Arial" w:cs="Arial"/>
          <w:b/>
          <w:lang w:eastAsia="ar-SA"/>
        </w:rPr>
        <w:t>самообследования</w:t>
      </w:r>
      <w:proofErr w:type="spellEnd"/>
      <w:r w:rsidR="00013A8A">
        <w:rPr>
          <w:rFonts w:ascii="Arial" w:eastAsia="Calibri" w:hAnsi="Arial" w:cs="Arial"/>
          <w:b/>
          <w:lang w:eastAsia="ar-SA"/>
        </w:rPr>
        <w:t xml:space="preserve"> </w:t>
      </w:r>
      <w:r w:rsidRPr="00E36BED">
        <w:rPr>
          <w:rFonts w:ascii="Arial" w:eastAsia="Calibri" w:hAnsi="Arial" w:cs="Arial"/>
          <w:b/>
          <w:lang w:eastAsia="en-US"/>
        </w:rPr>
        <w:t>муниципального бюджетного дошкольного образовательного учреждения</w:t>
      </w:r>
      <w:r w:rsidR="00013A8A" w:rsidRPr="00E36BED">
        <w:rPr>
          <w:rFonts w:ascii="Arial" w:eastAsia="Calibri" w:hAnsi="Arial" w:cs="Arial"/>
          <w:b/>
          <w:lang w:eastAsia="en-US"/>
        </w:rPr>
        <w:t xml:space="preserve"> </w:t>
      </w:r>
      <w:r w:rsidRPr="00E36BED">
        <w:rPr>
          <w:rFonts w:ascii="Arial" w:eastAsia="Calibri" w:hAnsi="Arial" w:cs="Arial"/>
          <w:b/>
          <w:lang w:eastAsia="en-US"/>
        </w:rPr>
        <w:t>«Майский детский сад» за 2022 год</w:t>
      </w:r>
    </w:p>
    <w:p w:rsidR="00033B2E" w:rsidRPr="00E36BED" w:rsidRDefault="00033B2E" w:rsidP="00033B2E">
      <w:pPr>
        <w:jc w:val="center"/>
        <w:rPr>
          <w:rFonts w:ascii="Arial" w:eastAsia="Calibri" w:hAnsi="Arial" w:cs="Arial"/>
          <w:b/>
          <w:bCs/>
          <w:lang w:eastAsia="en-US"/>
        </w:rPr>
      </w:pPr>
    </w:p>
    <w:p w:rsidR="00033B2E" w:rsidRDefault="00033B2E" w:rsidP="00033B2E">
      <w:pPr>
        <w:jc w:val="center"/>
        <w:rPr>
          <w:rFonts w:ascii="Arial" w:eastAsia="Calibri" w:hAnsi="Arial" w:cs="Arial"/>
          <w:b/>
          <w:bCs/>
          <w:lang w:eastAsia="en-US"/>
        </w:rPr>
      </w:pPr>
      <w:r w:rsidRPr="00E36BED">
        <w:rPr>
          <w:rFonts w:ascii="Arial" w:eastAsia="Calibri" w:hAnsi="Arial" w:cs="Arial"/>
          <w:b/>
          <w:bCs/>
          <w:lang w:eastAsia="en-US"/>
        </w:rPr>
        <w:t xml:space="preserve"> Общие сведения об образовательной организации</w:t>
      </w:r>
    </w:p>
    <w:p w:rsidR="00E36BED" w:rsidRDefault="00E36BED" w:rsidP="00033B2E">
      <w:pPr>
        <w:jc w:val="center"/>
        <w:rPr>
          <w:rFonts w:ascii="Arial" w:eastAsia="Calibri" w:hAnsi="Arial" w:cs="Arial"/>
          <w:b/>
          <w:bCs/>
          <w:lang w:eastAsia="en-US"/>
        </w:rPr>
      </w:pPr>
    </w:p>
    <w:p w:rsidR="00E36BED" w:rsidRPr="00E36BED" w:rsidRDefault="00E36BED" w:rsidP="00033B2E">
      <w:pPr>
        <w:jc w:val="center"/>
        <w:rPr>
          <w:rFonts w:ascii="Arial" w:eastAsia="Calibri"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6818"/>
      </w:tblGrid>
      <w:tr w:rsidR="00033B2E" w:rsidRPr="00803253" w:rsidTr="00013A8A">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lastRenderedPageBreak/>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Муниципальное бюджетное дошкольное образовательное учреждение «Майский детский сад» (МБДОУ «Майский детский сад»)</w:t>
            </w:r>
          </w:p>
        </w:tc>
      </w:tr>
      <w:tr w:rsidR="00033B2E" w:rsidRPr="00CF61B6" w:rsidTr="00013A8A">
        <w:trPr>
          <w:trHeight w:val="303"/>
        </w:trPr>
        <w:tc>
          <w:tcPr>
            <w:tcW w:w="1775" w:type="pct"/>
            <w:tcBorders>
              <w:top w:val="single" w:sz="4" w:space="0" w:color="auto"/>
              <w:left w:val="single" w:sz="4" w:space="0" w:color="auto"/>
              <w:bottom w:val="single" w:sz="4" w:space="0" w:color="auto"/>
              <w:right w:val="single" w:sz="4" w:space="0" w:color="auto"/>
            </w:tcBorders>
            <w:vAlign w:val="center"/>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Тип</w:t>
            </w:r>
          </w:p>
        </w:tc>
        <w:tc>
          <w:tcPr>
            <w:tcW w:w="3225" w:type="pct"/>
            <w:tcBorders>
              <w:top w:val="single" w:sz="4" w:space="0" w:color="auto"/>
              <w:left w:val="single" w:sz="4" w:space="0" w:color="auto"/>
              <w:bottom w:val="single" w:sz="4" w:space="0" w:color="auto"/>
              <w:right w:val="single" w:sz="4" w:space="0" w:color="auto"/>
            </w:tcBorders>
            <w:vAlign w:val="center"/>
          </w:tcPr>
          <w:p w:rsidR="00033B2E" w:rsidRPr="009913F5" w:rsidRDefault="00033B2E" w:rsidP="00013A8A">
            <w:pPr>
              <w:shd w:val="clear" w:color="auto" w:fill="FFFFFF"/>
              <w:spacing w:before="30" w:after="30"/>
              <w:rPr>
                <w:rFonts w:ascii="Courier New" w:hAnsi="Courier New" w:cs="Courier New"/>
              </w:rPr>
            </w:pPr>
            <w:r w:rsidRPr="009913F5">
              <w:rPr>
                <w:rFonts w:ascii="Courier New" w:hAnsi="Courier New" w:cs="Courier New"/>
                <w:sz w:val="22"/>
                <w:szCs w:val="22"/>
              </w:rPr>
              <w:t>Дошкольное образовательное учреждение</w:t>
            </w:r>
          </w:p>
          <w:p w:rsidR="00033B2E" w:rsidRPr="009913F5" w:rsidRDefault="00033B2E" w:rsidP="00013A8A">
            <w:pPr>
              <w:rPr>
                <w:rFonts w:ascii="Courier New" w:eastAsia="Calibri" w:hAnsi="Courier New" w:cs="Courier New"/>
                <w:lang w:eastAsia="en-US"/>
              </w:rPr>
            </w:pPr>
          </w:p>
        </w:tc>
      </w:tr>
      <w:tr w:rsidR="00033B2E" w:rsidRPr="00CF61B6" w:rsidTr="00013A8A">
        <w:trPr>
          <w:trHeight w:val="426"/>
        </w:trPr>
        <w:tc>
          <w:tcPr>
            <w:tcW w:w="1775" w:type="pct"/>
            <w:tcBorders>
              <w:top w:val="single" w:sz="4" w:space="0" w:color="auto"/>
              <w:left w:val="single" w:sz="4" w:space="0" w:color="auto"/>
              <w:bottom w:val="single" w:sz="4" w:space="0" w:color="auto"/>
              <w:right w:val="single" w:sz="4" w:space="0" w:color="auto"/>
            </w:tcBorders>
            <w:vAlign w:val="center"/>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Вид</w:t>
            </w:r>
          </w:p>
        </w:tc>
        <w:tc>
          <w:tcPr>
            <w:tcW w:w="3225" w:type="pct"/>
            <w:tcBorders>
              <w:top w:val="single" w:sz="4" w:space="0" w:color="auto"/>
              <w:left w:val="single" w:sz="4" w:space="0" w:color="auto"/>
              <w:bottom w:val="single" w:sz="4" w:space="0" w:color="auto"/>
              <w:right w:val="single" w:sz="4" w:space="0" w:color="auto"/>
            </w:tcBorders>
            <w:vAlign w:val="center"/>
          </w:tcPr>
          <w:p w:rsidR="00033B2E" w:rsidRPr="009913F5" w:rsidRDefault="00033B2E" w:rsidP="00013A8A">
            <w:pPr>
              <w:shd w:val="clear" w:color="auto" w:fill="FFFFFF"/>
              <w:spacing w:before="30" w:after="30"/>
              <w:rPr>
                <w:rFonts w:ascii="Courier New" w:hAnsi="Courier New" w:cs="Courier New"/>
              </w:rPr>
            </w:pPr>
            <w:r w:rsidRPr="009913F5">
              <w:rPr>
                <w:rFonts w:ascii="Courier New" w:hAnsi="Courier New" w:cs="Courier New"/>
                <w:sz w:val="22"/>
                <w:szCs w:val="22"/>
              </w:rPr>
              <w:t>Детский сад, реализующий основную образовательную программу дошкольного образования</w:t>
            </w:r>
          </w:p>
        </w:tc>
      </w:tr>
      <w:tr w:rsidR="00033B2E" w:rsidRPr="00803253" w:rsidTr="00013A8A">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Савельева Наталья Павловна</w:t>
            </w:r>
          </w:p>
        </w:tc>
      </w:tr>
      <w:tr w:rsidR="00033B2E" w:rsidRPr="00803253" w:rsidTr="00013A8A">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shd w:val="clear" w:color="auto" w:fill="FFFFFF"/>
                <w:lang w:eastAsia="en-US"/>
              </w:rPr>
            </w:pPr>
            <w:r w:rsidRPr="009913F5">
              <w:rPr>
                <w:rFonts w:ascii="Courier New" w:hAnsi="Courier New" w:cs="Courier New"/>
                <w:sz w:val="22"/>
                <w:szCs w:val="22"/>
              </w:rPr>
              <w:t>669214, Иркутская область, Осинский район, село Майск, улица Трактовая, д.18 «А»</w:t>
            </w:r>
          </w:p>
        </w:tc>
      </w:tr>
      <w:tr w:rsidR="00033B2E" w:rsidRPr="00803253" w:rsidTr="00013A8A">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eastAsia="en-US"/>
              </w:rPr>
            </w:pPr>
            <w:r w:rsidRPr="009913F5">
              <w:rPr>
                <w:rFonts w:ascii="Courier New" w:hAnsi="Courier New" w:cs="Courier New"/>
                <w:sz w:val="22"/>
                <w:szCs w:val="22"/>
              </w:rPr>
              <w:t>31-722</w:t>
            </w:r>
          </w:p>
        </w:tc>
      </w:tr>
      <w:tr w:rsidR="00033B2E" w:rsidRPr="00803253" w:rsidTr="00013A8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val="en-US" w:eastAsia="en-US"/>
              </w:rPr>
            </w:pPr>
            <w:r w:rsidRPr="009913F5">
              <w:rPr>
                <w:rFonts w:ascii="Courier New" w:eastAsia="Calibri" w:hAnsi="Courier New" w:cs="Courier New"/>
                <w:sz w:val="22"/>
                <w:szCs w:val="22"/>
                <w:lang w:val="en-US" w:eastAsia="en-US"/>
              </w:rPr>
              <w:t>Snp-maysk@mail.ru</w:t>
            </w:r>
          </w:p>
        </w:tc>
      </w:tr>
      <w:tr w:rsidR="00033B2E" w:rsidRPr="00803253" w:rsidTr="00013A8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Адрес Сайта</w:t>
            </w:r>
          </w:p>
        </w:tc>
        <w:tc>
          <w:tcPr>
            <w:tcW w:w="322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Детсад-</w:t>
            </w:r>
            <w:proofErr w:type="spellStart"/>
            <w:r w:rsidRPr="009913F5">
              <w:rPr>
                <w:rFonts w:ascii="Courier New" w:eastAsia="Calibri" w:hAnsi="Courier New" w:cs="Courier New"/>
                <w:sz w:val="22"/>
                <w:szCs w:val="22"/>
                <w:lang w:eastAsia="en-US"/>
              </w:rPr>
              <w:t>Майск</w:t>
            </w:r>
            <w:proofErr w:type="gramStart"/>
            <w:r w:rsidRPr="009913F5">
              <w:rPr>
                <w:rFonts w:ascii="Courier New" w:eastAsia="Calibri" w:hAnsi="Courier New" w:cs="Courier New"/>
                <w:sz w:val="22"/>
                <w:szCs w:val="22"/>
                <w:lang w:eastAsia="en-US"/>
              </w:rPr>
              <w:t>.Р</w:t>
            </w:r>
            <w:proofErr w:type="gramEnd"/>
            <w:r w:rsidRPr="009913F5">
              <w:rPr>
                <w:rFonts w:ascii="Courier New" w:eastAsia="Calibri" w:hAnsi="Courier New" w:cs="Courier New"/>
                <w:sz w:val="22"/>
                <w:szCs w:val="22"/>
                <w:lang w:eastAsia="en-US"/>
              </w:rPr>
              <w:t>Ф</w:t>
            </w:r>
            <w:proofErr w:type="spellEnd"/>
          </w:p>
        </w:tc>
      </w:tr>
      <w:tr w:rsidR="00033B2E" w:rsidRPr="00803253" w:rsidTr="00013A8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МУО  Осинского района</w:t>
            </w:r>
          </w:p>
        </w:tc>
      </w:tr>
      <w:tr w:rsidR="00033B2E" w:rsidRPr="00803253" w:rsidTr="00013A8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1989 год</w:t>
            </w:r>
          </w:p>
        </w:tc>
      </w:tr>
      <w:tr w:rsidR="00033B2E" w:rsidRPr="00803253" w:rsidTr="00013A8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Лицензия на образовательную деятельность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033B2E" w:rsidRPr="009913F5" w:rsidRDefault="00033B2E" w:rsidP="00013A8A">
            <w:pPr>
              <w:rPr>
                <w:rFonts w:ascii="Courier New" w:eastAsia="Calibri" w:hAnsi="Courier New" w:cs="Courier New"/>
                <w:lang w:eastAsia="en-US"/>
              </w:rPr>
            </w:pPr>
            <w:r w:rsidRPr="009913F5">
              <w:rPr>
                <w:rFonts w:ascii="Courier New" w:hAnsi="Courier New" w:cs="Courier New"/>
                <w:sz w:val="22"/>
                <w:szCs w:val="22"/>
              </w:rPr>
              <w:t>Серия 38Л01 № 0000455, от 11 сентября 2012 г., Бессрочно</w:t>
            </w:r>
          </w:p>
        </w:tc>
      </w:tr>
      <w:tr w:rsidR="00033B2E" w:rsidRPr="00CF61B6" w:rsidTr="00013A8A">
        <w:trPr>
          <w:trHeight w:val="281"/>
        </w:trPr>
        <w:tc>
          <w:tcPr>
            <w:tcW w:w="1775" w:type="pct"/>
            <w:tcBorders>
              <w:top w:val="single" w:sz="4" w:space="0" w:color="auto"/>
              <w:left w:val="single" w:sz="4" w:space="0" w:color="auto"/>
              <w:bottom w:val="single" w:sz="4" w:space="0" w:color="auto"/>
              <w:right w:val="single" w:sz="4" w:space="0" w:color="auto"/>
            </w:tcBorders>
            <w:vAlign w:val="center"/>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Лицензия на медицинскую деятельность</w:t>
            </w:r>
          </w:p>
        </w:tc>
        <w:tc>
          <w:tcPr>
            <w:tcW w:w="3225" w:type="pct"/>
            <w:tcBorders>
              <w:top w:val="single" w:sz="4" w:space="0" w:color="auto"/>
              <w:left w:val="single" w:sz="4" w:space="0" w:color="auto"/>
              <w:bottom w:val="single" w:sz="4" w:space="0" w:color="auto"/>
              <w:right w:val="single" w:sz="4" w:space="0" w:color="auto"/>
            </w:tcBorders>
            <w:vAlign w:val="center"/>
          </w:tcPr>
          <w:p w:rsidR="00033B2E" w:rsidRPr="009913F5" w:rsidRDefault="00033B2E" w:rsidP="00013A8A">
            <w:pPr>
              <w:rPr>
                <w:rFonts w:ascii="Courier New" w:hAnsi="Courier New" w:cs="Courier New"/>
              </w:rPr>
            </w:pPr>
            <w:r w:rsidRPr="009913F5">
              <w:rPr>
                <w:rFonts w:ascii="Courier New" w:hAnsi="Courier New" w:cs="Courier New"/>
                <w:sz w:val="22"/>
                <w:szCs w:val="22"/>
              </w:rPr>
              <w:t>ЛО-3801-002837 от 02.02.2017 г.</w:t>
            </w:r>
          </w:p>
        </w:tc>
      </w:tr>
    </w:tbl>
    <w:p w:rsidR="00013A8A" w:rsidRDefault="00013A8A" w:rsidP="00033B2E">
      <w:pPr>
        <w:shd w:val="clear" w:color="auto" w:fill="FFFFFF"/>
        <w:spacing w:before="30" w:after="30"/>
        <w:rPr>
          <w:rFonts w:ascii="Arial" w:hAnsi="Arial" w:cs="Arial"/>
          <w:shd w:val="clear" w:color="auto" w:fill="FFFFFF"/>
        </w:rPr>
      </w:pPr>
    </w:p>
    <w:p w:rsidR="00033B2E" w:rsidRPr="00E36BED" w:rsidRDefault="00033B2E" w:rsidP="00013A8A">
      <w:pPr>
        <w:shd w:val="clear" w:color="auto" w:fill="FFFFFF"/>
        <w:spacing w:before="30" w:after="30"/>
        <w:jc w:val="both"/>
        <w:rPr>
          <w:rFonts w:ascii="Arial" w:hAnsi="Arial" w:cs="Arial"/>
        </w:rPr>
      </w:pPr>
      <w:r w:rsidRPr="00E36BED">
        <w:rPr>
          <w:rFonts w:ascii="Arial" w:hAnsi="Arial" w:cs="Arial"/>
          <w:shd w:val="clear" w:color="auto" w:fill="FFFFFF"/>
        </w:rPr>
        <w:t xml:space="preserve">МБДОУ «Майский детский сад» (далее-Детский сад) расположен на территории муниципального образования «Майск», куда входят деревня Абрамовка и местность </w:t>
      </w:r>
      <w:proofErr w:type="spellStart"/>
      <w:r w:rsidRPr="00E36BED">
        <w:rPr>
          <w:rFonts w:ascii="Arial" w:hAnsi="Arial" w:cs="Arial"/>
          <w:shd w:val="clear" w:color="auto" w:fill="FFFFFF"/>
        </w:rPr>
        <w:t>Сельхозхимия</w:t>
      </w:r>
      <w:proofErr w:type="spellEnd"/>
      <w:r w:rsidRPr="00E36BED">
        <w:rPr>
          <w:rFonts w:ascii="Arial" w:hAnsi="Arial" w:cs="Arial"/>
          <w:shd w:val="clear" w:color="auto" w:fill="FFFFFF"/>
        </w:rPr>
        <w:t xml:space="preserve">. </w:t>
      </w:r>
    </w:p>
    <w:p w:rsidR="00033B2E" w:rsidRPr="00E36BED" w:rsidRDefault="00033B2E" w:rsidP="00013A8A">
      <w:pPr>
        <w:jc w:val="both"/>
        <w:rPr>
          <w:rFonts w:ascii="Arial" w:eastAsia="Calibri" w:hAnsi="Arial" w:cs="Arial"/>
          <w:vertAlign w:val="superscript"/>
          <w:lang w:eastAsia="en-US"/>
        </w:rPr>
      </w:pPr>
      <w:r w:rsidRPr="00E36BED">
        <w:rPr>
          <w:rFonts w:ascii="Arial" w:eastAsia="Calibri" w:hAnsi="Arial" w:cs="Arial"/>
          <w:lang w:eastAsia="en-US"/>
        </w:rPr>
        <w:t xml:space="preserve">Здание Детского сада построено по типовому проекту. Проектная наполняемость на 60 мест. Общая площадь здания 550 </w:t>
      </w:r>
      <w:proofErr w:type="spellStart"/>
      <w:r w:rsidRPr="00E36BED">
        <w:rPr>
          <w:rFonts w:ascii="Arial" w:eastAsia="Calibri" w:hAnsi="Arial" w:cs="Arial"/>
          <w:lang w:eastAsia="en-US"/>
        </w:rPr>
        <w:t>кв</w:t>
      </w:r>
      <w:proofErr w:type="gramStart"/>
      <w:r w:rsidRPr="00E36BED">
        <w:rPr>
          <w:rFonts w:ascii="Arial" w:eastAsia="Calibri" w:hAnsi="Arial" w:cs="Arial"/>
          <w:lang w:eastAsia="en-US"/>
        </w:rPr>
        <w:t>.м</w:t>
      </w:r>
      <w:proofErr w:type="spellEnd"/>
      <w:proofErr w:type="gramEnd"/>
      <w:r w:rsidRPr="00E36BED">
        <w:rPr>
          <w:rFonts w:ascii="Arial" w:eastAsia="Calibri" w:hAnsi="Arial" w:cs="Arial"/>
          <w:lang w:eastAsia="en-US"/>
        </w:rPr>
        <w:t>, из них площадь помещений, используемых непосредственно для нужд образ</w:t>
      </w:r>
      <w:r w:rsidR="00013A8A">
        <w:rPr>
          <w:rFonts w:ascii="Arial" w:eastAsia="Calibri" w:hAnsi="Arial" w:cs="Arial"/>
          <w:lang w:eastAsia="en-US"/>
        </w:rPr>
        <w:t xml:space="preserve">овательного процесса, 426,2 </w:t>
      </w:r>
      <w:proofErr w:type="spellStart"/>
      <w:r w:rsidR="00013A8A">
        <w:rPr>
          <w:rFonts w:ascii="Arial" w:eastAsia="Calibri" w:hAnsi="Arial" w:cs="Arial"/>
          <w:lang w:eastAsia="en-US"/>
        </w:rPr>
        <w:t>кв.</w:t>
      </w:r>
      <w:r w:rsidRPr="00E36BED">
        <w:rPr>
          <w:rFonts w:ascii="Arial" w:eastAsia="Calibri" w:hAnsi="Arial" w:cs="Arial"/>
          <w:lang w:eastAsia="en-US"/>
        </w:rPr>
        <w:t>м</w:t>
      </w:r>
      <w:proofErr w:type="spellEnd"/>
      <w:r w:rsidRPr="00E36BED">
        <w:rPr>
          <w:rFonts w:ascii="Arial" w:eastAsia="Calibri" w:hAnsi="Arial" w:cs="Arial"/>
          <w:lang w:eastAsia="en-US"/>
        </w:rPr>
        <w:t>.</w:t>
      </w:r>
    </w:p>
    <w:p w:rsidR="00033B2E" w:rsidRPr="00E36BED" w:rsidRDefault="00033B2E" w:rsidP="00013A8A">
      <w:pPr>
        <w:jc w:val="both"/>
        <w:rPr>
          <w:rFonts w:ascii="Arial" w:eastAsia="Calibri" w:hAnsi="Arial" w:cs="Arial"/>
          <w:lang w:eastAsia="en-US"/>
        </w:rPr>
      </w:pPr>
      <w:r w:rsidRPr="00E36BED">
        <w:rPr>
          <w:rFonts w:ascii="Arial" w:eastAsia="Calibri" w:hAnsi="Arial" w:cs="Arial"/>
          <w:b/>
          <w:lang w:eastAsia="en-US"/>
        </w:rPr>
        <w:t>Цель деятельности</w:t>
      </w:r>
      <w:r w:rsidRPr="00E36BED">
        <w:rPr>
          <w:rFonts w:ascii="Arial" w:eastAsia="Calibri" w:hAnsi="Arial" w:cs="Arial"/>
          <w:lang w:eastAsia="en-US"/>
        </w:rPr>
        <w:t xml:space="preserve"> Детского сада – осуществление образовательной деятельности по реализации образовательных программ дошкольного образования.</w:t>
      </w:r>
    </w:p>
    <w:p w:rsidR="00033B2E" w:rsidRPr="00E36BED" w:rsidRDefault="00033B2E" w:rsidP="00013A8A">
      <w:pPr>
        <w:jc w:val="both"/>
        <w:rPr>
          <w:rFonts w:ascii="Arial" w:hAnsi="Arial" w:cs="Arial"/>
          <w:lang w:eastAsia="en-US"/>
        </w:rPr>
      </w:pPr>
      <w:r w:rsidRPr="00E36BED">
        <w:rPr>
          <w:rFonts w:ascii="Arial" w:hAnsi="Arial" w:cs="Arial"/>
          <w:b/>
          <w:lang w:eastAsia="en-US"/>
        </w:rPr>
        <w:t>Предметом деятельности</w:t>
      </w:r>
      <w:r w:rsidRPr="00E36BED">
        <w:rPr>
          <w:rFonts w:ascii="Arial" w:hAnsi="Arial" w:cs="Arial"/>
          <w:lang w:eastAsia="en-US"/>
        </w:rPr>
        <w:t xml:space="preserve">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033B2E" w:rsidRPr="00E36BED" w:rsidRDefault="00033B2E" w:rsidP="00013A8A">
      <w:pPr>
        <w:jc w:val="both"/>
        <w:rPr>
          <w:rFonts w:ascii="Arial" w:eastAsia="Calibri" w:hAnsi="Arial" w:cs="Arial"/>
          <w:lang w:eastAsia="en-US"/>
        </w:rPr>
      </w:pPr>
      <w:r w:rsidRPr="00E36BED">
        <w:rPr>
          <w:rFonts w:ascii="Arial" w:eastAsia="Calibri" w:hAnsi="Arial" w:cs="Arial"/>
          <w:lang w:eastAsia="en-US"/>
        </w:rPr>
        <w:t>Режим работы Детского сада</w:t>
      </w:r>
    </w:p>
    <w:p w:rsidR="00033B2E" w:rsidRPr="00E36BED" w:rsidRDefault="00033B2E" w:rsidP="00013A8A">
      <w:pPr>
        <w:jc w:val="both"/>
        <w:rPr>
          <w:rFonts w:ascii="Arial" w:eastAsia="Calibri" w:hAnsi="Arial" w:cs="Arial"/>
          <w:lang w:eastAsia="en-US"/>
        </w:rPr>
      </w:pPr>
      <w:r w:rsidRPr="00E36BED">
        <w:rPr>
          <w:rFonts w:ascii="Arial" w:eastAsia="Calibri" w:hAnsi="Arial" w:cs="Arial"/>
          <w:lang w:eastAsia="en-US"/>
        </w:rPr>
        <w:t>Рабочая неделя – пятидневная, с понедельника по пятницу. Длительность пребывания детей в группах – 9 часов. Режим работы групп – с 8:00 до 17:00.</w:t>
      </w:r>
    </w:p>
    <w:p w:rsidR="00033B2E" w:rsidRPr="00E36BED" w:rsidRDefault="00033B2E" w:rsidP="00013A8A">
      <w:pPr>
        <w:jc w:val="both"/>
        <w:rPr>
          <w:rFonts w:ascii="Arial" w:hAnsi="Arial" w:cs="Arial"/>
          <w:b/>
          <w:shd w:val="clear" w:color="auto" w:fill="FFFFFF"/>
        </w:rPr>
      </w:pPr>
      <w:r w:rsidRPr="00E36BED">
        <w:rPr>
          <w:rFonts w:ascii="Arial" w:hAnsi="Arial" w:cs="Arial"/>
          <w:b/>
          <w:shd w:val="clear" w:color="auto" w:fill="FFFFFF"/>
        </w:rPr>
        <w:t xml:space="preserve">МБДОУ «Майский детский сад» платных услуг не осуществляет </w:t>
      </w:r>
    </w:p>
    <w:p w:rsidR="00033B2E" w:rsidRPr="00E36BED" w:rsidRDefault="00033B2E" w:rsidP="00013A8A">
      <w:pPr>
        <w:jc w:val="both"/>
        <w:rPr>
          <w:rFonts w:ascii="Arial" w:hAnsi="Arial" w:cs="Arial"/>
          <w:shd w:val="clear" w:color="auto" w:fill="FFFFFF"/>
        </w:rPr>
      </w:pPr>
      <w:r w:rsidRPr="00E36BED">
        <w:rPr>
          <w:rFonts w:ascii="Arial" w:hAnsi="Arial" w:cs="Arial"/>
        </w:rPr>
        <w:t>Территория детского сада озеленена насаждениями. На территории учреждения имеются различные виды деревьев и кустарников, клумбы, огород.</w:t>
      </w:r>
    </w:p>
    <w:p w:rsidR="00033B2E" w:rsidRPr="00E36BED" w:rsidRDefault="00033B2E" w:rsidP="00013A8A">
      <w:pPr>
        <w:jc w:val="both"/>
        <w:rPr>
          <w:rFonts w:ascii="Arial" w:hAnsi="Arial" w:cs="Arial"/>
        </w:rPr>
      </w:pPr>
      <w:r w:rsidRPr="00E36BED">
        <w:rPr>
          <w:rFonts w:ascii="Arial" w:hAnsi="Arial" w:cs="Arial"/>
        </w:rPr>
        <w:t xml:space="preserve">Вблизи детского сада расположены: администрация МО «Майск», МБОУ «Майская СОШ», ФАП, сельская библиотека </w:t>
      </w:r>
    </w:p>
    <w:p w:rsidR="00033B2E" w:rsidRPr="00E36BED" w:rsidRDefault="00033B2E" w:rsidP="00013A8A">
      <w:pPr>
        <w:jc w:val="both"/>
        <w:rPr>
          <w:rFonts w:ascii="Arial" w:eastAsia="Calibri" w:hAnsi="Arial" w:cs="Arial"/>
          <w:b/>
          <w:bCs/>
          <w:lang w:eastAsia="en-US"/>
        </w:rPr>
      </w:pPr>
      <w:r w:rsidRPr="00E36BED">
        <w:rPr>
          <w:rFonts w:ascii="Arial" w:eastAsia="Calibri" w:hAnsi="Arial" w:cs="Arial"/>
          <w:b/>
          <w:bCs/>
          <w:lang w:eastAsia="en-US"/>
        </w:rPr>
        <w:t>Аналитическая часть</w:t>
      </w:r>
    </w:p>
    <w:p w:rsidR="00033B2E" w:rsidRPr="00E36BED" w:rsidRDefault="00033B2E" w:rsidP="00013A8A">
      <w:pPr>
        <w:jc w:val="both"/>
        <w:rPr>
          <w:rFonts w:ascii="Arial" w:hAnsi="Arial" w:cs="Arial"/>
          <w:color w:val="000000"/>
        </w:rPr>
      </w:pPr>
      <w:r w:rsidRPr="00E36BED">
        <w:rPr>
          <w:rFonts w:ascii="Arial" w:hAnsi="Arial" w:cs="Arial"/>
          <w:b/>
          <w:bCs/>
          <w:color w:val="000000"/>
        </w:rPr>
        <w:t>I. Оценка образовательной деятельности</w:t>
      </w:r>
    </w:p>
    <w:p w:rsidR="00033B2E" w:rsidRPr="00E36BED" w:rsidRDefault="00033B2E" w:rsidP="00013A8A">
      <w:pPr>
        <w:jc w:val="both"/>
        <w:rPr>
          <w:rFonts w:ascii="Arial" w:hAnsi="Arial" w:cs="Arial"/>
          <w:color w:val="000000"/>
        </w:rPr>
      </w:pPr>
      <w:r w:rsidRPr="00E36BED">
        <w:rPr>
          <w:rFonts w:ascii="Arial" w:hAnsi="Arial" w:cs="Arial"/>
          <w:color w:val="000000"/>
        </w:rPr>
        <w:t>Образовательная деятельность в Детском саду организована в соответствии с Федеральным законом от 29.12.2012 № 273-ФЗ</w:t>
      </w:r>
      <w:proofErr w:type="gramStart"/>
      <w:r w:rsidRPr="00E36BED">
        <w:rPr>
          <w:rFonts w:ascii="Arial" w:hAnsi="Arial" w:cs="Arial"/>
          <w:color w:val="000000"/>
        </w:rPr>
        <w:t>«О</w:t>
      </w:r>
      <w:proofErr w:type="gramEnd"/>
      <w:r w:rsidRPr="00E36BED">
        <w:rPr>
          <w:rFonts w:ascii="Arial" w:hAnsi="Arial" w:cs="Arial"/>
          <w:color w:val="000000"/>
        </w:rPr>
        <w:t>б образовании в Российской Федерации», ФГОС дошкольного образования, СП 2.4.3648-20 «Санитарно-эпидемиологические требования к организациям воспитания и обучения, отдыха и оздоровления детей и молодежи».</w:t>
      </w:r>
    </w:p>
    <w:p w:rsidR="00033B2E" w:rsidRPr="00E36BED" w:rsidRDefault="00033B2E" w:rsidP="00013A8A">
      <w:pPr>
        <w:jc w:val="both"/>
        <w:rPr>
          <w:rFonts w:ascii="Arial" w:hAnsi="Arial" w:cs="Arial"/>
          <w:color w:val="000000"/>
        </w:rPr>
      </w:pPr>
      <w:r w:rsidRPr="00E36BED">
        <w:rPr>
          <w:rFonts w:ascii="Arial" w:hAnsi="Arial" w:cs="Arial"/>
          <w:color w:val="000000"/>
        </w:rPr>
        <w:lastRenderedPageBreak/>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w:t>
      </w:r>
      <w:r w:rsidR="00013A8A">
        <w:rPr>
          <w:rFonts w:ascii="Arial" w:hAnsi="Arial" w:cs="Arial"/>
          <w:color w:val="000000"/>
        </w:rPr>
        <w:t xml:space="preserve"> </w:t>
      </w:r>
      <w:r w:rsidRPr="00E36BED">
        <w:rPr>
          <w:rFonts w:ascii="Arial" w:hAnsi="Arial" w:cs="Arial"/>
          <w:color w:val="000000"/>
        </w:rPr>
        <w:t>ФГОС дошкольного образования</w:t>
      </w:r>
      <w:r w:rsidR="00013A8A">
        <w:rPr>
          <w:rFonts w:ascii="Arial" w:hAnsi="Arial" w:cs="Arial"/>
          <w:color w:val="000000"/>
        </w:rPr>
        <w:t xml:space="preserve"> </w:t>
      </w:r>
      <w:r w:rsidRPr="00E36BED">
        <w:rPr>
          <w:rFonts w:ascii="Arial" w:hAnsi="Arial" w:cs="Arial"/>
          <w:color w:val="000000"/>
        </w:rPr>
        <w:t>с учетом примерной образовательной программы дошкольного образования, санитарно-эпидемиологическими правилами и нормативами.</w:t>
      </w:r>
    </w:p>
    <w:p w:rsidR="00033B2E" w:rsidRDefault="00033B2E" w:rsidP="00013A8A">
      <w:pPr>
        <w:jc w:val="both"/>
        <w:rPr>
          <w:rFonts w:ascii="Arial" w:hAnsi="Arial" w:cs="Arial"/>
          <w:color w:val="000000"/>
        </w:rPr>
      </w:pPr>
      <w:r w:rsidRPr="00E36BED">
        <w:rPr>
          <w:rFonts w:ascii="Arial" w:hAnsi="Arial" w:cs="Arial"/>
          <w:color w:val="000000"/>
        </w:rPr>
        <w:t>Детский сад по</w:t>
      </w:r>
      <w:r w:rsidR="00E116A1" w:rsidRPr="00E36BED">
        <w:rPr>
          <w:rFonts w:ascii="Arial" w:hAnsi="Arial" w:cs="Arial"/>
          <w:color w:val="000000"/>
        </w:rPr>
        <w:t>сещают 58</w:t>
      </w:r>
      <w:r w:rsidRPr="00E36BED">
        <w:rPr>
          <w:rFonts w:ascii="Arial" w:hAnsi="Arial" w:cs="Arial"/>
          <w:color w:val="000000"/>
        </w:rPr>
        <w:t xml:space="preserve"> воспитанника в возрасте от 1,6 лет до 8 лет. В Детском саду сформировано 3 группы общеразвивающей направленности. Из них:</w:t>
      </w:r>
    </w:p>
    <w:p w:rsidR="00013A8A" w:rsidRPr="00E36BED" w:rsidRDefault="00013A8A" w:rsidP="00013A8A">
      <w:pPr>
        <w:jc w:val="both"/>
        <w:rPr>
          <w:rFonts w:ascii="Arial" w:hAnsi="Arial" w:cs="Arial"/>
          <w:color w:val="000000"/>
        </w:rPr>
      </w:pPr>
    </w:p>
    <w:tbl>
      <w:tblPr>
        <w:tblW w:w="7104" w:type="dxa"/>
        <w:tblLook w:val="01E0" w:firstRow="1" w:lastRow="1" w:firstColumn="1" w:lastColumn="1" w:noHBand="0" w:noVBand="0"/>
      </w:tblPr>
      <w:tblGrid>
        <w:gridCol w:w="2412"/>
        <w:gridCol w:w="1709"/>
        <w:gridCol w:w="1405"/>
        <w:gridCol w:w="1578"/>
      </w:tblGrid>
      <w:tr w:rsidR="00033B2E" w:rsidRPr="00FD194E" w:rsidTr="00013A8A">
        <w:tc>
          <w:tcPr>
            <w:tcW w:w="2412"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Возрастная группа</w:t>
            </w:r>
          </w:p>
        </w:tc>
        <w:tc>
          <w:tcPr>
            <w:tcW w:w="170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Всего детей</w:t>
            </w:r>
          </w:p>
        </w:tc>
        <w:tc>
          <w:tcPr>
            <w:tcW w:w="1405"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rPr>
                <w:rFonts w:ascii="Courier New" w:hAnsi="Courier New" w:cs="Courier New"/>
              </w:rPr>
            </w:pPr>
            <w:r w:rsidRPr="009913F5">
              <w:rPr>
                <w:rFonts w:ascii="Courier New" w:hAnsi="Courier New" w:cs="Courier New"/>
                <w:sz w:val="22"/>
                <w:szCs w:val="22"/>
              </w:rPr>
              <w:t>Мальчиков</w:t>
            </w:r>
          </w:p>
        </w:tc>
        <w:tc>
          <w:tcPr>
            <w:tcW w:w="1578"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Девочек</w:t>
            </w:r>
          </w:p>
        </w:tc>
      </w:tr>
      <w:tr w:rsidR="00033B2E" w:rsidRPr="00FD194E" w:rsidTr="00013A8A">
        <w:tc>
          <w:tcPr>
            <w:tcW w:w="2412"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rPr>
                <w:rFonts w:ascii="Courier New" w:hAnsi="Courier New" w:cs="Courier New"/>
              </w:rPr>
            </w:pPr>
            <w:r w:rsidRPr="009913F5">
              <w:rPr>
                <w:rFonts w:ascii="Courier New" w:hAnsi="Courier New" w:cs="Courier New"/>
                <w:sz w:val="22"/>
                <w:szCs w:val="22"/>
              </w:rPr>
              <w:t xml:space="preserve"> Младшая группа, </w:t>
            </w:r>
          </w:p>
          <w:p w:rsidR="00033B2E" w:rsidRPr="009913F5" w:rsidRDefault="00033B2E" w:rsidP="00013A8A">
            <w:pPr>
              <w:rPr>
                <w:rFonts w:ascii="Courier New" w:hAnsi="Courier New" w:cs="Courier New"/>
              </w:rPr>
            </w:pPr>
            <w:r w:rsidRPr="009913F5">
              <w:rPr>
                <w:rFonts w:ascii="Courier New" w:hAnsi="Courier New" w:cs="Courier New"/>
                <w:sz w:val="22"/>
                <w:szCs w:val="22"/>
              </w:rPr>
              <w:t>от 1,6  до 3 лет</w:t>
            </w:r>
          </w:p>
        </w:tc>
        <w:tc>
          <w:tcPr>
            <w:tcW w:w="170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15</w:t>
            </w:r>
          </w:p>
        </w:tc>
        <w:tc>
          <w:tcPr>
            <w:tcW w:w="1405"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9</w:t>
            </w:r>
          </w:p>
        </w:tc>
        <w:tc>
          <w:tcPr>
            <w:tcW w:w="1578"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6</w:t>
            </w:r>
          </w:p>
        </w:tc>
      </w:tr>
      <w:tr w:rsidR="00033B2E" w:rsidRPr="00FD194E" w:rsidTr="00013A8A">
        <w:trPr>
          <w:trHeight w:val="461"/>
        </w:trPr>
        <w:tc>
          <w:tcPr>
            <w:tcW w:w="2412"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rPr>
                <w:rFonts w:ascii="Courier New" w:hAnsi="Courier New" w:cs="Courier New"/>
              </w:rPr>
            </w:pPr>
            <w:r w:rsidRPr="009913F5">
              <w:rPr>
                <w:rFonts w:ascii="Courier New" w:hAnsi="Courier New" w:cs="Courier New"/>
                <w:sz w:val="22"/>
                <w:szCs w:val="22"/>
              </w:rPr>
              <w:t>Средняя группа</w:t>
            </w:r>
          </w:p>
          <w:p w:rsidR="00033B2E" w:rsidRPr="009913F5" w:rsidRDefault="00033B2E" w:rsidP="00013A8A">
            <w:pPr>
              <w:rPr>
                <w:rFonts w:ascii="Courier New" w:hAnsi="Courier New" w:cs="Courier New"/>
              </w:rPr>
            </w:pPr>
            <w:r w:rsidRPr="009913F5">
              <w:rPr>
                <w:rFonts w:ascii="Courier New" w:hAnsi="Courier New" w:cs="Courier New"/>
                <w:sz w:val="22"/>
                <w:szCs w:val="22"/>
              </w:rPr>
              <w:t>От 3 лет до 5 лет</w:t>
            </w:r>
          </w:p>
        </w:tc>
        <w:tc>
          <w:tcPr>
            <w:tcW w:w="170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20</w:t>
            </w:r>
          </w:p>
        </w:tc>
        <w:tc>
          <w:tcPr>
            <w:tcW w:w="1405"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ind w:left="-351"/>
              <w:jc w:val="center"/>
              <w:rPr>
                <w:rFonts w:ascii="Courier New" w:hAnsi="Courier New" w:cs="Courier New"/>
              </w:rPr>
            </w:pPr>
            <w:r w:rsidRPr="009913F5">
              <w:rPr>
                <w:rFonts w:ascii="Courier New" w:hAnsi="Courier New" w:cs="Courier New"/>
                <w:sz w:val="22"/>
                <w:szCs w:val="22"/>
              </w:rPr>
              <w:t>7</w:t>
            </w:r>
          </w:p>
        </w:tc>
        <w:tc>
          <w:tcPr>
            <w:tcW w:w="1578"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13</w:t>
            </w:r>
          </w:p>
        </w:tc>
      </w:tr>
      <w:tr w:rsidR="00033B2E" w:rsidRPr="00FD194E" w:rsidTr="00013A8A">
        <w:trPr>
          <w:trHeight w:val="461"/>
        </w:trPr>
        <w:tc>
          <w:tcPr>
            <w:tcW w:w="2412"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rPr>
                <w:rFonts w:ascii="Courier New" w:hAnsi="Courier New" w:cs="Courier New"/>
              </w:rPr>
            </w:pPr>
            <w:r w:rsidRPr="009913F5">
              <w:rPr>
                <w:rFonts w:ascii="Courier New" w:hAnsi="Courier New" w:cs="Courier New"/>
                <w:sz w:val="22"/>
                <w:szCs w:val="22"/>
              </w:rPr>
              <w:t>Старшая группа,</w:t>
            </w:r>
          </w:p>
          <w:p w:rsidR="00033B2E" w:rsidRPr="009913F5" w:rsidRDefault="00033B2E" w:rsidP="00013A8A">
            <w:pPr>
              <w:rPr>
                <w:rFonts w:ascii="Courier New" w:hAnsi="Courier New" w:cs="Courier New"/>
              </w:rPr>
            </w:pPr>
            <w:r w:rsidRPr="009913F5">
              <w:rPr>
                <w:rFonts w:ascii="Courier New" w:hAnsi="Courier New" w:cs="Courier New"/>
                <w:sz w:val="22"/>
                <w:szCs w:val="22"/>
              </w:rPr>
              <w:t>от 5 до 8 лет</w:t>
            </w:r>
          </w:p>
        </w:tc>
        <w:tc>
          <w:tcPr>
            <w:tcW w:w="170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23</w:t>
            </w:r>
          </w:p>
        </w:tc>
        <w:tc>
          <w:tcPr>
            <w:tcW w:w="1405"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ind w:left="-351"/>
              <w:jc w:val="center"/>
              <w:rPr>
                <w:rFonts w:ascii="Courier New" w:hAnsi="Courier New" w:cs="Courier New"/>
              </w:rPr>
            </w:pPr>
            <w:r w:rsidRPr="009913F5">
              <w:rPr>
                <w:rFonts w:ascii="Courier New" w:hAnsi="Courier New" w:cs="Courier New"/>
                <w:sz w:val="22"/>
                <w:szCs w:val="22"/>
              </w:rPr>
              <w:t>12</w:t>
            </w:r>
          </w:p>
        </w:tc>
        <w:tc>
          <w:tcPr>
            <w:tcW w:w="1578"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11</w:t>
            </w:r>
          </w:p>
        </w:tc>
      </w:tr>
    </w:tbl>
    <w:p w:rsidR="00033B2E" w:rsidRPr="00E36BED" w:rsidRDefault="00033B2E" w:rsidP="00013A8A">
      <w:pPr>
        <w:pStyle w:val="a6"/>
        <w:spacing w:after="150" w:afterAutospacing="0" w:line="252" w:lineRule="atLeast"/>
        <w:ind w:left="720"/>
        <w:rPr>
          <w:rFonts w:ascii="Arial" w:hAnsi="Arial" w:cs="Arial"/>
        </w:rPr>
      </w:pPr>
      <w:r w:rsidRPr="00E36BED">
        <w:rPr>
          <w:rFonts w:ascii="Arial" w:hAnsi="Arial" w:cs="Arial"/>
        </w:rPr>
        <w:t>Распределение воспитанников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934"/>
        <w:gridCol w:w="847"/>
        <w:gridCol w:w="534"/>
        <w:gridCol w:w="847"/>
        <w:gridCol w:w="847"/>
        <w:gridCol w:w="847"/>
        <w:gridCol w:w="847"/>
        <w:gridCol w:w="847"/>
        <w:gridCol w:w="1009"/>
      </w:tblGrid>
      <w:tr w:rsidR="00033B2E" w:rsidRPr="00645BCE" w:rsidTr="00013A8A">
        <w:trPr>
          <w:trHeight w:val="225"/>
        </w:trPr>
        <w:tc>
          <w:tcPr>
            <w:tcW w:w="1762" w:type="dxa"/>
            <w:vMerge w:val="restart"/>
            <w:shd w:val="clear" w:color="auto" w:fill="auto"/>
          </w:tcPr>
          <w:p w:rsidR="00033B2E" w:rsidRPr="009913F5" w:rsidRDefault="00033B2E" w:rsidP="00013A8A">
            <w:pPr>
              <w:pStyle w:val="a6"/>
              <w:spacing w:after="150" w:afterAutospacing="0" w:line="252" w:lineRule="atLeast"/>
              <w:rPr>
                <w:rFonts w:ascii="Courier New" w:hAnsi="Courier New" w:cs="Courier New"/>
              </w:rPr>
            </w:pPr>
          </w:p>
        </w:tc>
        <w:tc>
          <w:tcPr>
            <w:tcW w:w="934" w:type="dxa"/>
            <w:vMerge w:val="restart"/>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 xml:space="preserve">Всего </w:t>
            </w:r>
          </w:p>
        </w:tc>
        <w:tc>
          <w:tcPr>
            <w:tcW w:w="6562" w:type="dxa"/>
            <w:gridSpan w:val="8"/>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 xml:space="preserve">  В том числе по возрасту </w:t>
            </w:r>
            <w:proofErr w:type="gramStart"/>
            <w:r w:rsidRPr="009913F5">
              <w:rPr>
                <w:rFonts w:ascii="Courier New" w:hAnsi="Courier New" w:cs="Courier New"/>
                <w:sz w:val="22"/>
                <w:szCs w:val="22"/>
              </w:rPr>
              <w:t xml:space="preserve">( </w:t>
            </w:r>
            <w:proofErr w:type="gramEnd"/>
            <w:r w:rsidRPr="009913F5">
              <w:rPr>
                <w:rFonts w:ascii="Courier New" w:hAnsi="Courier New" w:cs="Courier New"/>
                <w:sz w:val="22"/>
                <w:szCs w:val="22"/>
              </w:rPr>
              <w:t>Согласно РИК 85К)</w:t>
            </w:r>
          </w:p>
        </w:tc>
      </w:tr>
      <w:tr w:rsidR="00033B2E" w:rsidRPr="00645BCE" w:rsidTr="00013A8A">
        <w:trPr>
          <w:trHeight w:val="560"/>
        </w:trPr>
        <w:tc>
          <w:tcPr>
            <w:tcW w:w="1762" w:type="dxa"/>
            <w:vMerge/>
            <w:shd w:val="clear" w:color="auto" w:fill="auto"/>
          </w:tcPr>
          <w:p w:rsidR="00033B2E" w:rsidRPr="009913F5" w:rsidRDefault="00033B2E" w:rsidP="00013A8A">
            <w:pPr>
              <w:pStyle w:val="a6"/>
              <w:spacing w:after="150" w:afterAutospacing="0" w:line="252" w:lineRule="atLeast"/>
              <w:rPr>
                <w:rFonts w:ascii="Courier New" w:hAnsi="Courier New" w:cs="Courier New"/>
              </w:rPr>
            </w:pPr>
          </w:p>
        </w:tc>
        <w:tc>
          <w:tcPr>
            <w:tcW w:w="934" w:type="dxa"/>
            <w:vMerge/>
            <w:shd w:val="clear" w:color="auto" w:fill="auto"/>
          </w:tcPr>
          <w:p w:rsidR="00033B2E" w:rsidRPr="009913F5" w:rsidRDefault="00033B2E" w:rsidP="00013A8A">
            <w:pPr>
              <w:pStyle w:val="a6"/>
              <w:spacing w:after="150" w:afterAutospacing="0" w:line="252" w:lineRule="atLeast"/>
              <w:rPr>
                <w:rFonts w:ascii="Courier New" w:hAnsi="Courier New" w:cs="Courier New"/>
              </w:rPr>
            </w:pP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0</w:t>
            </w:r>
          </w:p>
        </w:tc>
        <w:tc>
          <w:tcPr>
            <w:tcW w:w="534"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1</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2</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3</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4</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5</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6</w:t>
            </w:r>
          </w:p>
        </w:tc>
        <w:tc>
          <w:tcPr>
            <w:tcW w:w="946"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7 и старше</w:t>
            </w:r>
          </w:p>
        </w:tc>
      </w:tr>
      <w:tr w:rsidR="00033B2E" w:rsidRPr="00645BCE" w:rsidTr="00013A8A">
        <w:tc>
          <w:tcPr>
            <w:tcW w:w="1762"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Численность воспитанников</w:t>
            </w:r>
          </w:p>
        </w:tc>
        <w:tc>
          <w:tcPr>
            <w:tcW w:w="934"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58</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0</w:t>
            </w:r>
          </w:p>
        </w:tc>
        <w:tc>
          <w:tcPr>
            <w:tcW w:w="534"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1</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9</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11</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17</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9</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9</w:t>
            </w:r>
          </w:p>
        </w:tc>
        <w:tc>
          <w:tcPr>
            <w:tcW w:w="946"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2</w:t>
            </w:r>
          </w:p>
        </w:tc>
      </w:tr>
      <w:tr w:rsidR="00033B2E" w:rsidRPr="00645BCE" w:rsidTr="00013A8A">
        <w:tc>
          <w:tcPr>
            <w:tcW w:w="1762"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Из них девочек</w:t>
            </w:r>
          </w:p>
        </w:tc>
        <w:tc>
          <w:tcPr>
            <w:tcW w:w="934"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33</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0</w:t>
            </w:r>
          </w:p>
        </w:tc>
        <w:tc>
          <w:tcPr>
            <w:tcW w:w="534"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0</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4</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7</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11</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6</w:t>
            </w:r>
          </w:p>
        </w:tc>
        <w:tc>
          <w:tcPr>
            <w:tcW w:w="847"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2</w:t>
            </w:r>
          </w:p>
        </w:tc>
        <w:tc>
          <w:tcPr>
            <w:tcW w:w="946" w:type="dxa"/>
            <w:shd w:val="clear" w:color="auto" w:fill="auto"/>
          </w:tcPr>
          <w:p w:rsidR="00033B2E" w:rsidRPr="009913F5" w:rsidRDefault="00033B2E" w:rsidP="00013A8A">
            <w:pPr>
              <w:pStyle w:val="a6"/>
              <w:spacing w:after="150" w:afterAutospacing="0" w:line="252" w:lineRule="atLeast"/>
              <w:rPr>
                <w:rFonts w:ascii="Courier New" w:hAnsi="Courier New" w:cs="Courier New"/>
              </w:rPr>
            </w:pPr>
            <w:r w:rsidRPr="009913F5">
              <w:rPr>
                <w:rFonts w:ascii="Courier New" w:hAnsi="Courier New" w:cs="Courier New"/>
                <w:sz w:val="22"/>
                <w:szCs w:val="22"/>
              </w:rPr>
              <w:t>0</w:t>
            </w:r>
          </w:p>
        </w:tc>
      </w:tr>
    </w:tbl>
    <w:p w:rsidR="00033B2E" w:rsidRPr="00E36BED" w:rsidRDefault="00033B2E" w:rsidP="00013A8A">
      <w:pPr>
        <w:shd w:val="clear" w:color="auto" w:fill="FFFFFF"/>
        <w:jc w:val="center"/>
        <w:rPr>
          <w:rFonts w:ascii="Arial" w:hAnsi="Arial" w:cs="Arial"/>
          <w:b/>
          <w:bCs/>
          <w:color w:val="212529"/>
        </w:rPr>
      </w:pPr>
      <w:r w:rsidRPr="00E36BED">
        <w:rPr>
          <w:rFonts w:ascii="Arial" w:hAnsi="Arial" w:cs="Arial"/>
          <w:b/>
          <w:bCs/>
          <w:color w:val="212529"/>
        </w:rPr>
        <w:t>Посещаемость организаци</w:t>
      </w:r>
      <w:r w:rsidR="00E36BED" w:rsidRPr="00E36BED">
        <w:rPr>
          <w:rFonts w:ascii="Arial" w:hAnsi="Arial" w:cs="Arial"/>
          <w:b/>
          <w:bCs/>
          <w:color w:val="212529"/>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033B2E" w:rsidRPr="00645BCE" w:rsidTr="00013A8A">
        <w:tc>
          <w:tcPr>
            <w:tcW w:w="3190" w:type="dxa"/>
            <w:shd w:val="clear" w:color="auto" w:fill="auto"/>
          </w:tcPr>
          <w:p w:rsidR="00033B2E" w:rsidRPr="00645BCE" w:rsidRDefault="00033B2E" w:rsidP="00013A8A">
            <w:pPr>
              <w:rPr>
                <w:color w:val="212529"/>
                <w:sz w:val="21"/>
                <w:szCs w:val="21"/>
              </w:rPr>
            </w:pPr>
            <w:r w:rsidRPr="00645BCE">
              <w:rPr>
                <w:b/>
                <w:bCs/>
                <w:color w:val="212529"/>
                <w:sz w:val="21"/>
                <w:szCs w:val="21"/>
              </w:rPr>
              <w:t>Наименование показателей </w:t>
            </w:r>
          </w:p>
        </w:tc>
        <w:tc>
          <w:tcPr>
            <w:tcW w:w="3190" w:type="dxa"/>
            <w:shd w:val="clear" w:color="auto" w:fill="auto"/>
          </w:tcPr>
          <w:p w:rsidR="00033B2E" w:rsidRPr="00645BCE" w:rsidRDefault="00033B2E" w:rsidP="00013A8A">
            <w:pPr>
              <w:rPr>
                <w:color w:val="212529"/>
                <w:sz w:val="21"/>
                <w:szCs w:val="21"/>
              </w:rPr>
            </w:pPr>
            <w:r w:rsidRPr="00645BCE">
              <w:rPr>
                <w:b/>
                <w:bCs/>
                <w:color w:val="212529"/>
                <w:sz w:val="21"/>
                <w:szCs w:val="21"/>
              </w:rPr>
              <w:t>Всего</w:t>
            </w:r>
          </w:p>
        </w:tc>
        <w:tc>
          <w:tcPr>
            <w:tcW w:w="3191" w:type="dxa"/>
            <w:shd w:val="clear" w:color="auto" w:fill="auto"/>
          </w:tcPr>
          <w:p w:rsidR="00033B2E" w:rsidRPr="00645BCE" w:rsidRDefault="00033B2E" w:rsidP="00013A8A">
            <w:pPr>
              <w:rPr>
                <w:color w:val="212529"/>
                <w:sz w:val="21"/>
                <w:szCs w:val="21"/>
              </w:rPr>
            </w:pPr>
            <w:r w:rsidRPr="00645BCE">
              <w:rPr>
                <w:b/>
                <w:bCs/>
                <w:color w:val="212529"/>
                <w:sz w:val="21"/>
                <w:szCs w:val="21"/>
              </w:rPr>
              <w:t>в том числе воспитанниками</w:t>
            </w:r>
            <w:r w:rsidRPr="00645BCE">
              <w:rPr>
                <w:rFonts w:ascii="Segoe UI" w:hAnsi="Segoe UI" w:cs="Segoe UI"/>
                <w:color w:val="212529"/>
              </w:rPr>
              <w:br/>
            </w:r>
            <w:r w:rsidRPr="00645BCE">
              <w:rPr>
                <w:b/>
                <w:bCs/>
                <w:color w:val="212529"/>
                <w:sz w:val="21"/>
                <w:szCs w:val="21"/>
              </w:rPr>
              <w:t>в возрасте 3 года и старше</w:t>
            </w:r>
          </w:p>
        </w:tc>
      </w:tr>
      <w:tr w:rsidR="00033B2E" w:rsidRPr="00645BCE" w:rsidTr="00013A8A">
        <w:tc>
          <w:tcPr>
            <w:tcW w:w="3190" w:type="dxa"/>
            <w:tcBorders>
              <w:top w:val="outset" w:sz="6" w:space="0" w:color="auto"/>
              <w:left w:val="outset" w:sz="6" w:space="0" w:color="auto"/>
              <w:bottom w:val="outset" w:sz="6" w:space="0" w:color="auto"/>
              <w:right w:val="outset" w:sz="6" w:space="0" w:color="auto"/>
            </w:tcBorders>
            <w:shd w:val="clear" w:color="auto" w:fill="FFFFFF"/>
            <w:vAlign w:val="center"/>
          </w:tcPr>
          <w:p w:rsidR="00033B2E" w:rsidRPr="009913F5" w:rsidRDefault="00033B2E" w:rsidP="00013A8A">
            <w:pPr>
              <w:rPr>
                <w:rFonts w:ascii="Courier New" w:hAnsi="Courier New" w:cs="Courier New"/>
                <w:color w:val="212529"/>
              </w:rPr>
            </w:pPr>
            <w:r w:rsidRPr="009913F5">
              <w:rPr>
                <w:rFonts w:ascii="Courier New" w:hAnsi="Courier New" w:cs="Courier New"/>
                <w:color w:val="212529"/>
                <w:sz w:val="22"/>
                <w:szCs w:val="22"/>
              </w:rPr>
              <w:t> Число дней, проведенных воспитанниками в группах</w:t>
            </w:r>
          </w:p>
        </w:tc>
        <w:tc>
          <w:tcPr>
            <w:tcW w:w="3190" w:type="dxa"/>
            <w:shd w:val="clear" w:color="auto" w:fill="auto"/>
          </w:tcPr>
          <w:p w:rsidR="00033B2E" w:rsidRPr="009913F5" w:rsidRDefault="00033B2E" w:rsidP="00013A8A">
            <w:pPr>
              <w:jc w:val="center"/>
              <w:rPr>
                <w:rFonts w:ascii="Courier New" w:hAnsi="Courier New" w:cs="Courier New"/>
                <w:bCs/>
                <w:color w:val="212529"/>
              </w:rPr>
            </w:pPr>
            <w:r w:rsidRPr="009913F5">
              <w:rPr>
                <w:rFonts w:ascii="Courier New" w:hAnsi="Courier New" w:cs="Courier New"/>
                <w:bCs/>
                <w:color w:val="212529"/>
                <w:sz w:val="22"/>
                <w:szCs w:val="22"/>
              </w:rPr>
              <w:t>8542</w:t>
            </w:r>
          </w:p>
        </w:tc>
        <w:tc>
          <w:tcPr>
            <w:tcW w:w="3191" w:type="dxa"/>
            <w:shd w:val="clear" w:color="auto" w:fill="auto"/>
          </w:tcPr>
          <w:p w:rsidR="00033B2E" w:rsidRPr="009913F5" w:rsidRDefault="00033B2E" w:rsidP="00013A8A">
            <w:pPr>
              <w:rPr>
                <w:rFonts w:ascii="Courier New" w:hAnsi="Courier New" w:cs="Courier New"/>
                <w:bCs/>
                <w:color w:val="212529"/>
              </w:rPr>
            </w:pPr>
            <w:r w:rsidRPr="009913F5">
              <w:rPr>
                <w:rFonts w:ascii="Courier New" w:hAnsi="Courier New" w:cs="Courier New"/>
                <w:bCs/>
                <w:color w:val="212529"/>
                <w:sz w:val="22"/>
                <w:szCs w:val="22"/>
              </w:rPr>
              <w:t xml:space="preserve">                     6285</w:t>
            </w:r>
          </w:p>
        </w:tc>
      </w:tr>
      <w:tr w:rsidR="00033B2E" w:rsidRPr="00645BCE" w:rsidTr="00013A8A">
        <w:tc>
          <w:tcPr>
            <w:tcW w:w="3190" w:type="dxa"/>
            <w:tcBorders>
              <w:top w:val="outset" w:sz="6" w:space="0" w:color="auto"/>
              <w:left w:val="outset" w:sz="6" w:space="0" w:color="auto"/>
              <w:bottom w:val="outset" w:sz="6" w:space="0" w:color="auto"/>
              <w:right w:val="outset" w:sz="6" w:space="0" w:color="auto"/>
            </w:tcBorders>
            <w:shd w:val="clear" w:color="auto" w:fill="FFFFFF"/>
            <w:vAlign w:val="center"/>
          </w:tcPr>
          <w:p w:rsidR="00033B2E" w:rsidRPr="009913F5" w:rsidRDefault="00033B2E" w:rsidP="00013A8A">
            <w:pPr>
              <w:rPr>
                <w:rFonts w:ascii="Courier New" w:hAnsi="Courier New" w:cs="Courier New"/>
                <w:color w:val="212529"/>
              </w:rPr>
            </w:pPr>
            <w:r w:rsidRPr="009913F5">
              <w:rPr>
                <w:rFonts w:ascii="Courier New" w:hAnsi="Courier New" w:cs="Courier New"/>
                <w:color w:val="212529"/>
                <w:sz w:val="22"/>
                <w:szCs w:val="22"/>
              </w:rPr>
              <w:t xml:space="preserve"> Число дней, пропущенных воспитанниками - всего </w:t>
            </w:r>
          </w:p>
        </w:tc>
        <w:tc>
          <w:tcPr>
            <w:tcW w:w="3190" w:type="dxa"/>
            <w:shd w:val="clear" w:color="auto" w:fill="auto"/>
          </w:tcPr>
          <w:p w:rsidR="00033B2E" w:rsidRPr="009913F5" w:rsidRDefault="00033B2E" w:rsidP="00013A8A">
            <w:pPr>
              <w:jc w:val="center"/>
              <w:rPr>
                <w:rFonts w:ascii="Courier New" w:hAnsi="Courier New" w:cs="Courier New"/>
                <w:bCs/>
                <w:color w:val="212529"/>
              </w:rPr>
            </w:pPr>
            <w:r w:rsidRPr="009913F5">
              <w:rPr>
                <w:rFonts w:ascii="Courier New" w:hAnsi="Courier New" w:cs="Courier New"/>
                <w:bCs/>
                <w:color w:val="212529"/>
                <w:sz w:val="22"/>
                <w:szCs w:val="22"/>
              </w:rPr>
              <w:t>1544</w:t>
            </w:r>
          </w:p>
        </w:tc>
        <w:tc>
          <w:tcPr>
            <w:tcW w:w="3191" w:type="dxa"/>
            <w:shd w:val="clear" w:color="auto" w:fill="auto"/>
          </w:tcPr>
          <w:p w:rsidR="00033B2E" w:rsidRPr="009913F5" w:rsidRDefault="00033B2E" w:rsidP="00013A8A">
            <w:pPr>
              <w:jc w:val="center"/>
              <w:rPr>
                <w:rFonts w:ascii="Courier New" w:hAnsi="Courier New" w:cs="Courier New"/>
                <w:bCs/>
                <w:color w:val="212529"/>
              </w:rPr>
            </w:pPr>
            <w:r w:rsidRPr="009913F5">
              <w:rPr>
                <w:rFonts w:ascii="Courier New" w:hAnsi="Courier New" w:cs="Courier New"/>
                <w:bCs/>
                <w:color w:val="212529"/>
                <w:sz w:val="22"/>
                <w:szCs w:val="22"/>
              </w:rPr>
              <w:t>1116</w:t>
            </w:r>
          </w:p>
        </w:tc>
      </w:tr>
      <w:tr w:rsidR="00033B2E" w:rsidRPr="00645BCE" w:rsidTr="00013A8A">
        <w:tc>
          <w:tcPr>
            <w:tcW w:w="3190" w:type="dxa"/>
            <w:tcBorders>
              <w:top w:val="outset" w:sz="6" w:space="0" w:color="auto"/>
              <w:left w:val="outset" w:sz="6" w:space="0" w:color="auto"/>
              <w:bottom w:val="outset" w:sz="6" w:space="0" w:color="auto"/>
              <w:right w:val="outset" w:sz="6" w:space="0" w:color="auto"/>
            </w:tcBorders>
            <w:shd w:val="clear" w:color="auto" w:fill="FFFFFF"/>
            <w:vAlign w:val="center"/>
          </w:tcPr>
          <w:p w:rsidR="00033B2E" w:rsidRPr="009913F5" w:rsidRDefault="00033B2E" w:rsidP="00013A8A">
            <w:pPr>
              <w:rPr>
                <w:rFonts w:ascii="Courier New" w:hAnsi="Courier New" w:cs="Courier New"/>
                <w:color w:val="212529"/>
              </w:rPr>
            </w:pPr>
            <w:r w:rsidRPr="009913F5">
              <w:rPr>
                <w:rFonts w:ascii="Courier New" w:hAnsi="Courier New" w:cs="Courier New"/>
                <w:color w:val="212529"/>
                <w:sz w:val="22"/>
                <w:szCs w:val="22"/>
              </w:rPr>
              <w:t> в том числе:</w:t>
            </w:r>
            <w:r w:rsidRPr="009913F5">
              <w:rPr>
                <w:rFonts w:ascii="Courier New" w:hAnsi="Courier New" w:cs="Courier New"/>
                <w:color w:val="212529"/>
                <w:sz w:val="22"/>
                <w:szCs w:val="22"/>
              </w:rPr>
              <w:br/>
              <w:t>по болезни воспитанников</w:t>
            </w:r>
          </w:p>
        </w:tc>
        <w:tc>
          <w:tcPr>
            <w:tcW w:w="3190" w:type="dxa"/>
            <w:shd w:val="clear" w:color="auto" w:fill="auto"/>
          </w:tcPr>
          <w:p w:rsidR="00033B2E" w:rsidRPr="009913F5" w:rsidRDefault="00033B2E" w:rsidP="00013A8A">
            <w:pPr>
              <w:jc w:val="center"/>
              <w:rPr>
                <w:rFonts w:ascii="Courier New" w:hAnsi="Courier New" w:cs="Courier New"/>
                <w:bCs/>
                <w:color w:val="212529"/>
              </w:rPr>
            </w:pPr>
            <w:r w:rsidRPr="009913F5">
              <w:rPr>
                <w:rFonts w:ascii="Courier New" w:hAnsi="Courier New" w:cs="Courier New"/>
                <w:bCs/>
                <w:color w:val="212529"/>
                <w:sz w:val="22"/>
                <w:szCs w:val="22"/>
              </w:rPr>
              <w:t>1241</w:t>
            </w:r>
          </w:p>
        </w:tc>
        <w:tc>
          <w:tcPr>
            <w:tcW w:w="3191" w:type="dxa"/>
            <w:shd w:val="clear" w:color="auto" w:fill="auto"/>
          </w:tcPr>
          <w:p w:rsidR="00033B2E" w:rsidRPr="009913F5" w:rsidRDefault="00033B2E" w:rsidP="00013A8A">
            <w:pPr>
              <w:jc w:val="center"/>
              <w:rPr>
                <w:rFonts w:ascii="Courier New" w:hAnsi="Courier New" w:cs="Courier New"/>
                <w:bCs/>
                <w:color w:val="212529"/>
              </w:rPr>
            </w:pPr>
            <w:r w:rsidRPr="009913F5">
              <w:rPr>
                <w:rFonts w:ascii="Courier New" w:hAnsi="Courier New" w:cs="Courier New"/>
                <w:bCs/>
                <w:color w:val="212529"/>
                <w:sz w:val="22"/>
                <w:szCs w:val="22"/>
              </w:rPr>
              <w:t>860</w:t>
            </w:r>
          </w:p>
        </w:tc>
      </w:tr>
      <w:tr w:rsidR="00033B2E" w:rsidRPr="00645BCE" w:rsidTr="00013A8A">
        <w:tc>
          <w:tcPr>
            <w:tcW w:w="3190" w:type="dxa"/>
            <w:tcBorders>
              <w:top w:val="outset" w:sz="6" w:space="0" w:color="auto"/>
              <w:left w:val="outset" w:sz="6" w:space="0" w:color="auto"/>
              <w:bottom w:val="outset" w:sz="6" w:space="0" w:color="auto"/>
              <w:right w:val="outset" w:sz="6" w:space="0" w:color="auto"/>
            </w:tcBorders>
            <w:shd w:val="clear" w:color="auto" w:fill="FFFFFF"/>
            <w:vAlign w:val="center"/>
          </w:tcPr>
          <w:p w:rsidR="00033B2E" w:rsidRPr="009913F5" w:rsidRDefault="00033B2E" w:rsidP="00013A8A">
            <w:pPr>
              <w:rPr>
                <w:rFonts w:ascii="Courier New" w:hAnsi="Courier New" w:cs="Courier New"/>
                <w:color w:val="212529"/>
              </w:rPr>
            </w:pPr>
            <w:r w:rsidRPr="009913F5">
              <w:rPr>
                <w:rFonts w:ascii="Courier New" w:hAnsi="Courier New" w:cs="Courier New"/>
                <w:color w:val="212529"/>
                <w:sz w:val="22"/>
                <w:szCs w:val="22"/>
              </w:rPr>
              <w:t>по другим причинам </w:t>
            </w:r>
          </w:p>
        </w:tc>
        <w:tc>
          <w:tcPr>
            <w:tcW w:w="3190" w:type="dxa"/>
            <w:shd w:val="clear" w:color="auto" w:fill="auto"/>
          </w:tcPr>
          <w:p w:rsidR="00033B2E" w:rsidRPr="009913F5" w:rsidRDefault="00033B2E" w:rsidP="00013A8A">
            <w:pPr>
              <w:jc w:val="center"/>
              <w:rPr>
                <w:rFonts w:ascii="Courier New" w:hAnsi="Courier New" w:cs="Courier New"/>
                <w:bCs/>
                <w:color w:val="212529"/>
              </w:rPr>
            </w:pPr>
            <w:r w:rsidRPr="009913F5">
              <w:rPr>
                <w:rFonts w:ascii="Courier New" w:hAnsi="Courier New" w:cs="Courier New"/>
                <w:bCs/>
                <w:color w:val="212529"/>
                <w:sz w:val="22"/>
                <w:szCs w:val="22"/>
              </w:rPr>
              <w:t>303</w:t>
            </w:r>
          </w:p>
        </w:tc>
        <w:tc>
          <w:tcPr>
            <w:tcW w:w="3191" w:type="dxa"/>
            <w:shd w:val="clear" w:color="auto" w:fill="auto"/>
          </w:tcPr>
          <w:p w:rsidR="00033B2E" w:rsidRPr="009913F5" w:rsidRDefault="00033B2E" w:rsidP="00013A8A">
            <w:pPr>
              <w:jc w:val="center"/>
              <w:rPr>
                <w:rFonts w:ascii="Courier New" w:hAnsi="Courier New" w:cs="Courier New"/>
                <w:bCs/>
                <w:color w:val="212529"/>
              </w:rPr>
            </w:pPr>
            <w:r w:rsidRPr="009913F5">
              <w:rPr>
                <w:rFonts w:ascii="Courier New" w:hAnsi="Courier New" w:cs="Courier New"/>
                <w:bCs/>
                <w:color w:val="212529"/>
                <w:sz w:val="22"/>
                <w:szCs w:val="22"/>
              </w:rPr>
              <w:t>256</w:t>
            </w:r>
          </w:p>
        </w:tc>
      </w:tr>
    </w:tbl>
    <w:p w:rsidR="00013A8A" w:rsidRPr="00013A8A" w:rsidRDefault="00013A8A" w:rsidP="00013A8A">
      <w:pPr>
        <w:shd w:val="clear" w:color="auto" w:fill="FFFFFF"/>
        <w:ind w:left="720"/>
        <w:rPr>
          <w:rFonts w:ascii="Arial" w:hAnsi="Arial" w:cs="Arial"/>
          <w:color w:val="212529"/>
        </w:rPr>
      </w:pPr>
    </w:p>
    <w:p w:rsidR="00033B2E" w:rsidRPr="00E36BED" w:rsidRDefault="00033B2E" w:rsidP="00013A8A">
      <w:pPr>
        <w:shd w:val="clear" w:color="auto" w:fill="FFFFFF"/>
        <w:jc w:val="both"/>
        <w:rPr>
          <w:rFonts w:ascii="Arial" w:hAnsi="Arial" w:cs="Arial"/>
          <w:color w:val="212529"/>
        </w:rPr>
      </w:pPr>
      <w:r w:rsidRPr="00E36BED">
        <w:rPr>
          <w:rFonts w:ascii="Arial" w:hAnsi="Arial" w:cs="Arial"/>
          <w:color w:val="212529"/>
          <w:shd w:val="clear" w:color="auto" w:fill="FFFFFF"/>
        </w:rPr>
        <w:t>Число дней работы организации за период с начала отчетного года</w:t>
      </w:r>
      <w:r w:rsidR="00013A8A">
        <w:rPr>
          <w:rFonts w:ascii="Arial" w:hAnsi="Arial" w:cs="Arial"/>
          <w:color w:val="212529"/>
          <w:shd w:val="clear" w:color="auto" w:fill="FFFFFF"/>
        </w:rPr>
        <w:t xml:space="preserve"> </w:t>
      </w:r>
      <w:r w:rsidRPr="00E36BED">
        <w:rPr>
          <w:rFonts w:ascii="Arial" w:hAnsi="Arial" w:cs="Arial"/>
          <w:b/>
          <w:color w:val="212529"/>
        </w:rPr>
        <w:t>181</w:t>
      </w:r>
      <w:r w:rsidR="00013A8A">
        <w:rPr>
          <w:rFonts w:ascii="Arial" w:hAnsi="Arial" w:cs="Arial"/>
          <w:b/>
          <w:color w:val="212529"/>
        </w:rPr>
        <w:t xml:space="preserve"> </w:t>
      </w:r>
      <w:r w:rsidRPr="00E36BED">
        <w:rPr>
          <w:rFonts w:ascii="Arial" w:hAnsi="Arial" w:cs="Arial"/>
          <w:color w:val="212529"/>
          <w:shd w:val="clear" w:color="auto" w:fill="FFFFFF"/>
        </w:rPr>
        <w:t>дня</w:t>
      </w:r>
    </w:p>
    <w:p w:rsidR="00033B2E" w:rsidRPr="00E36BED" w:rsidRDefault="00033B2E" w:rsidP="00013A8A">
      <w:pPr>
        <w:jc w:val="both"/>
        <w:rPr>
          <w:rFonts w:ascii="Arial" w:hAnsi="Arial" w:cs="Arial"/>
          <w:b/>
          <w:bCs/>
          <w:color w:val="212529"/>
        </w:rPr>
      </w:pPr>
      <w:r w:rsidRPr="00E36BED">
        <w:rPr>
          <w:rFonts w:ascii="Arial" w:hAnsi="Arial" w:cs="Arial"/>
          <w:color w:val="212529"/>
          <w:shd w:val="clear" w:color="auto" w:fill="FFFFFF"/>
        </w:rPr>
        <w:t>Среднегодовая численность воспитанников за период с начала отчетного года 47,1 человек</w:t>
      </w:r>
    </w:p>
    <w:p w:rsidR="00033B2E" w:rsidRPr="00E36BED" w:rsidRDefault="00033B2E" w:rsidP="00013A8A">
      <w:pPr>
        <w:ind w:left="720"/>
        <w:rPr>
          <w:rFonts w:ascii="Arial" w:hAnsi="Arial" w:cs="Arial"/>
          <w:b/>
          <w:bCs/>
          <w:color w:val="212529"/>
        </w:rPr>
      </w:pPr>
      <w:r w:rsidRPr="00E36BED">
        <w:rPr>
          <w:rFonts w:ascii="Arial" w:hAnsi="Arial" w:cs="Arial"/>
          <w:b/>
          <w:bCs/>
          <w:color w:val="212529"/>
        </w:rPr>
        <w:t>Число случаев заболевания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3385"/>
        <w:gridCol w:w="3038"/>
      </w:tblGrid>
      <w:tr w:rsidR="00033B2E" w:rsidRPr="00645BCE" w:rsidTr="00013A8A">
        <w:tc>
          <w:tcPr>
            <w:tcW w:w="3190" w:type="dxa"/>
            <w:shd w:val="clear" w:color="auto" w:fill="auto"/>
          </w:tcPr>
          <w:p w:rsidR="00033B2E" w:rsidRPr="009913F5" w:rsidRDefault="00033B2E" w:rsidP="00013A8A">
            <w:pPr>
              <w:rPr>
                <w:rFonts w:ascii="Courier New" w:hAnsi="Courier New" w:cs="Courier New"/>
              </w:rPr>
            </w:pPr>
            <w:r w:rsidRPr="009913F5">
              <w:rPr>
                <w:rFonts w:ascii="Courier New" w:hAnsi="Courier New" w:cs="Courier New"/>
                <w:b/>
                <w:bCs/>
                <w:color w:val="212529"/>
                <w:sz w:val="22"/>
                <w:szCs w:val="22"/>
              </w:rPr>
              <w:t>Наименование показателей </w:t>
            </w:r>
          </w:p>
        </w:tc>
        <w:tc>
          <w:tcPr>
            <w:tcW w:w="3190" w:type="dxa"/>
            <w:shd w:val="clear" w:color="auto" w:fill="auto"/>
          </w:tcPr>
          <w:p w:rsidR="00033B2E" w:rsidRPr="009913F5" w:rsidRDefault="00033B2E" w:rsidP="00013A8A">
            <w:pPr>
              <w:rPr>
                <w:rFonts w:ascii="Courier New" w:hAnsi="Courier New" w:cs="Courier New"/>
              </w:rPr>
            </w:pPr>
            <w:r w:rsidRPr="009913F5">
              <w:rPr>
                <w:rFonts w:ascii="Courier New" w:hAnsi="Courier New" w:cs="Courier New"/>
                <w:b/>
                <w:bCs/>
                <w:color w:val="212529"/>
                <w:sz w:val="22"/>
                <w:szCs w:val="22"/>
              </w:rPr>
              <w:t>Всего зарегистрировано случаев заболевания</w:t>
            </w:r>
          </w:p>
        </w:tc>
        <w:tc>
          <w:tcPr>
            <w:tcW w:w="3191" w:type="dxa"/>
            <w:shd w:val="clear" w:color="auto" w:fill="auto"/>
          </w:tcPr>
          <w:p w:rsidR="00033B2E" w:rsidRPr="009913F5" w:rsidRDefault="00033B2E" w:rsidP="00013A8A">
            <w:pPr>
              <w:rPr>
                <w:rFonts w:ascii="Courier New" w:hAnsi="Courier New" w:cs="Courier New"/>
              </w:rPr>
            </w:pPr>
            <w:r w:rsidRPr="009913F5">
              <w:rPr>
                <w:rFonts w:ascii="Courier New" w:hAnsi="Courier New" w:cs="Courier New"/>
                <w:b/>
                <w:bCs/>
                <w:color w:val="212529"/>
                <w:sz w:val="22"/>
                <w:szCs w:val="22"/>
              </w:rPr>
              <w:t>из них у воспитанников в возрасте 3 года и старше</w:t>
            </w:r>
          </w:p>
        </w:tc>
      </w:tr>
      <w:tr w:rsidR="00033B2E" w:rsidRPr="00645BCE" w:rsidTr="00013A8A">
        <w:tc>
          <w:tcPr>
            <w:tcW w:w="3190" w:type="dxa"/>
            <w:shd w:val="clear" w:color="auto" w:fill="auto"/>
            <w:vAlign w:val="center"/>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shd w:val="clear" w:color="auto" w:fill="FFFFFF"/>
              </w:rPr>
              <w:t>Всего</w:t>
            </w:r>
          </w:p>
        </w:tc>
        <w:tc>
          <w:tcPr>
            <w:tcW w:w="3190" w:type="dxa"/>
            <w:shd w:val="clear" w:color="auto" w:fill="auto"/>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1241</w:t>
            </w:r>
          </w:p>
        </w:tc>
        <w:tc>
          <w:tcPr>
            <w:tcW w:w="3191" w:type="dxa"/>
            <w:shd w:val="clear" w:color="auto" w:fill="auto"/>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860</w:t>
            </w:r>
          </w:p>
        </w:tc>
      </w:tr>
      <w:tr w:rsidR="00033B2E" w:rsidRPr="00645BCE" w:rsidTr="00013A8A">
        <w:tc>
          <w:tcPr>
            <w:tcW w:w="3190" w:type="dxa"/>
            <w:shd w:val="clear" w:color="auto" w:fill="auto"/>
            <w:vAlign w:val="center"/>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 xml:space="preserve">в том числе: бактериальная </w:t>
            </w:r>
            <w:r w:rsidRPr="009913F5">
              <w:rPr>
                <w:rFonts w:ascii="Courier New" w:hAnsi="Courier New" w:cs="Courier New"/>
                <w:color w:val="212529"/>
                <w:sz w:val="22"/>
                <w:szCs w:val="22"/>
              </w:rPr>
              <w:lastRenderedPageBreak/>
              <w:t>дизентерия</w:t>
            </w:r>
          </w:p>
        </w:tc>
        <w:tc>
          <w:tcPr>
            <w:tcW w:w="3190" w:type="dxa"/>
            <w:shd w:val="clear" w:color="auto" w:fill="auto"/>
          </w:tcPr>
          <w:p w:rsidR="00033B2E" w:rsidRPr="009913F5" w:rsidRDefault="00033B2E" w:rsidP="00013A8A">
            <w:pPr>
              <w:jc w:val="center"/>
              <w:rPr>
                <w:rFonts w:ascii="Courier New" w:hAnsi="Courier New" w:cs="Courier New"/>
              </w:rPr>
            </w:pPr>
          </w:p>
        </w:tc>
        <w:tc>
          <w:tcPr>
            <w:tcW w:w="3191" w:type="dxa"/>
            <w:shd w:val="clear" w:color="auto" w:fill="auto"/>
          </w:tcPr>
          <w:p w:rsidR="00033B2E" w:rsidRPr="009913F5" w:rsidRDefault="00033B2E" w:rsidP="00013A8A">
            <w:pPr>
              <w:jc w:val="center"/>
              <w:rPr>
                <w:rFonts w:ascii="Courier New" w:hAnsi="Courier New" w:cs="Courier New"/>
              </w:rPr>
            </w:pPr>
          </w:p>
        </w:tc>
      </w:tr>
      <w:tr w:rsidR="00033B2E" w:rsidRPr="00645BCE" w:rsidTr="00013A8A">
        <w:tc>
          <w:tcPr>
            <w:tcW w:w="3190" w:type="dxa"/>
            <w:shd w:val="clear" w:color="auto" w:fill="auto"/>
            <w:vAlign w:val="center"/>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lastRenderedPageBreak/>
              <w:t>скарлатина</w:t>
            </w:r>
          </w:p>
        </w:tc>
        <w:tc>
          <w:tcPr>
            <w:tcW w:w="3190" w:type="dxa"/>
            <w:shd w:val="clear" w:color="auto" w:fill="auto"/>
          </w:tcPr>
          <w:p w:rsidR="00033B2E" w:rsidRPr="009913F5" w:rsidRDefault="00033B2E" w:rsidP="00013A8A">
            <w:pPr>
              <w:jc w:val="center"/>
              <w:rPr>
                <w:rFonts w:ascii="Courier New" w:hAnsi="Courier New" w:cs="Courier New"/>
              </w:rPr>
            </w:pPr>
          </w:p>
        </w:tc>
        <w:tc>
          <w:tcPr>
            <w:tcW w:w="3191" w:type="dxa"/>
            <w:shd w:val="clear" w:color="auto" w:fill="auto"/>
          </w:tcPr>
          <w:p w:rsidR="00033B2E" w:rsidRPr="009913F5" w:rsidRDefault="00033B2E" w:rsidP="00013A8A">
            <w:pPr>
              <w:jc w:val="center"/>
              <w:rPr>
                <w:rFonts w:ascii="Courier New" w:hAnsi="Courier New" w:cs="Courier New"/>
              </w:rPr>
            </w:pPr>
          </w:p>
        </w:tc>
      </w:tr>
      <w:tr w:rsidR="00033B2E" w:rsidRPr="00645BCE" w:rsidTr="00013A8A">
        <w:tc>
          <w:tcPr>
            <w:tcW w:w="3190" w:type="dxa"/>
            <w:shd w:val="clear" w:color="auto" w:fill="auto"/>
            <w:vAlign w:val="center"/>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ангин</w:t>
            </w:r>
            <w:proofErr w:type="gramStart"/>
            <w:r w:rsidRPr="009913F5">
              <w:rPr>
                <w:rFonts w:ascii="Courier New" w:hAnsi="Courier New" w:cs="Courier New"/>
                <w:color w:val="212529"/>
                <w:sz w:val="22"/>
                <w:szCs w:val="22"/>
              </w:rPr>
              <w:t>а(</w:t>
            </w:r>
            <w:proofErr w:type="gramEnd"/>
            <w:r w:rsidRPr="009913F5">
              <w:rPr>
                <w:rFonts w:ascii="Courier New" w:hAnsi="Courier New" w:cs="Courier New"/>
                <w:color w:val="212529"/>
                <w:sz w:val="22"/>
                <w:szCs w:val="22"/>
              </w:rPr>
              <w:t>острый тонзиллит)</w:t>
            </w:r>
          </w:p>
        </w:tc>
        <w:tc>
          <w:tcPr>
            <w:tcW w:w="3190" w:type="dxa"/>
            <w:shd w:val="clear" w:color="auto" w:fill="auto"/>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145</w:t>
            </w:r>
          </w:p>
        </w:tc>
        <w:tc>
          <w:tcPr>
            <w:tcW w:w="3191" w:type="dxa"/>
            <w:shd w:val="clear" w:color="auto" w:fill="auto"/>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132</w:t>
            </w:r>
          </w:p>
        </w:tc>
      </w:tr>
      <w:tr w:rsidR="00033B2E" w:rsidRPr="00645BCE" w:rsidTr="00013A8A">
        <w:tc>
          <w:tcPr>
            <w:tcW w:w="3190" w:type="dxa"/>
            <w:shd w:val="clear" w:color="auto" w:fill="auto"/>
            <w:vAlign w:val="center"/>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грипп и острые инфекции верхних дыхательных путей</w:t>
            </w:r>
          </w:p>
        </w:tc>
        <w:tc>
          <w:tcPr>
            <w:tcW w:w="3190" w:type="dxa"/>
            <w:shd w:val="clear" w:color="auto" w:fill="auto"/>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575</w:t>
            </w:r>
          </w:p>
        </w:tc>
        <w:tc>
          <w:tcPr>
            <w:tcW w:w="3191" w:type="dxa"/>
            <w:shd w:val="clear" w:color="auto" w:fill="auto"/>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423</w:t>
            </w:r>
          </w:p>
        </w:tc>
      </w:tr>
      <w:tr w:rsidR="00033B2E" w:rsidRPr="00645BCE" w:rsidTr="00013A8A">
        <w:tc>
          <w:tcPr>
            <w:tcW w:w="3190" w:type="dxa"/>
            <w:shd w:val="clear" w:color="auto" w:fill="auto"/>
            <w:vAlign w:val="center"/>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пневмонии</w:t>
            </w:r>
          </w:p>
        </w:tc>
        <w:tc>
          <w:tcPr>
            <w:tcW w:w="3190" w:type="dxa"/>
            <w:shd w:val="clear" w:color="auto" w:fill="auto"/>
          </w:tcPr>
          <w:p w:rsidR="00033B2E" w:rsidRPr="009913F5" w:rsidRDefault="00033B2E" w:rsidP="00013A8A">
            <w:pPr>
              <w:jc w:val="center"/>
              <w:rPr>
                <w:rFonts w:ascii="Courier New" w:hAnsi="Courier New" w:cs="Courier New"/>
              </w:rPr>
            </w:pPr>
          </w:p>
        </w:tc>
        <w:tc>
          <w:tcPr>
            <w:tcW w:w="3191" w:type="dxa"/>
            <w:shd w:val="clear" w:color="auto" w:fill="auto"/>
          </w:tcPr>
          <w:p w:rsidR="00033B2E" w:rsidRPr="009913F5" w:rsidRDefault="00033B2E" w:rsidP="00013A8A">
            <w:pPr>
              <w:jc w:val="center"/>
              <w:rPr>
                <w:rFonts w:ascii="Courier New" w:hAnsi="Courier New" w:cs="Courier New"/>
              </w:rPr>
            </w:pPr>
          </w:p>
        </w:tc>
      </w:tr>
      <w:tr w:rsidR="00033B2E" w:rsidRPr="00645BCE" w:rsidTr="00013A8A">
        <w:tc>
          <w:tcPr>
            <w:tcW w:w="3190" w:type="dxa"/>
            <w:shd w:val="clear" w:color="auto" w:fill="auto"/>
            <w:vAlign w:val="center"/>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 xml:space="preserve">несчастные случаи, </w:t>
            </w:r>
            <w:proofErr w:type="spellStart"/>
            <w:r w:rsidRPr="009913F5">
              <w:rPr>
                <w:rFonts w:ascii="Courier New" w:hAnsi="Courier New" w:cs="Courier New"/>
                <w:color w:val="212529"/>
                <w:sz w:val="22"/>
                <w:szCs w:val="22"/>
              </w:rPr>
              <w:t>отравления</w:t>
            </w:r>
            <w:proofErr w:type="gramStart"/>
            <w:r w:rsidRPr="009913F5">
              <w:rPr>
                <w:rFonts w:ascii="Courier New" w:hAnsi="Courier New" w:cs="Courier New"/>
                <w:color w:val="212529"/>
                <w:sz w:val="22"/>
                <w:szCs w:val="22"/>
              </w:rPr>
              <w:t>,т</w:t>
            </w:r>
            <w:proofErr w:type="gramEnd"/>
            <w:r w:rsidRPr="009913F5">
              <w:rPr>
                <w:rFonts w:ascii="Courier New" w:hAnsi="Courier New" w:cs="Courier New"/>
                <w:color w:val="212529"/>
                <w:sz w:val="22"/>
                <w:szCs w:val="22"/>
              </w:rPr>
              <w:t>равмы</w:t>
            </w:r>
            <w:proofErr w:type="spellEnd"/>
          </w:p>
        </w:tc>
        <w:tc>
          <w:tcPr>
            <w:tcW w:w="3190" w:type="dxa"/>
            <w:shd w:val="clear" w:color="auto" w:fill="auto"/>
          </w:tcPr>
          <w:p w:rsidR="00033B2E" w:rsidRPr="009913F5" w:rsidRDefault="00033B2E" w:rsidP="00013A8A">
            <w:pPr>
              <w:jc w:val="center"/>
              <w:rPr>
                <w:rFonts w:ascii="Courier New" w:hAnsi="Courier New" w:cs="Courier New"/>
              </w:rPr>
            </w:pPr>
          </w:p>
        </w:tc>
        <w:tc>
          <w:tcPr>
            <w:tcW w:w="3191" w:type="dxa"/>
            <w:shd w:val="clear" w:color="auto" w:fill="auto"/>
          </w:tcPr>
          <w:p w:rsidR="00033B2E" w:rsidRPr="009913F5" w:rsidRDefault="00033B2E" w:rsidP="00013A8A">
            <w:pPr>
              <w:jc w:val="center"/>
              <w:rPr>
                <w:rFonts w:ascii="Courier New" w:hAnsi="Courier New" w:cs="Courier New"/>
              </w:rPr>
            </w:pPr>
          </w:p>
        </w:tc>
      </w:tr>
      <w:tr w:rsidR="00033B2E" w:rsidRPr="00645BCE" w:rsidTr="00013A8A">
        <w:tc>
          <w:tcPr>
            <w:tcW w:w="3190" w:type="dxa"/>
            <w:shd w:val="clear" w:color="auto" w:fill="auto"/>
            <w:vAlign w:val="center"/>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другие заболевания</w:t>
            </w:r>
          </w:p>
        </w:tc>
        <w:tc>
          <w:tcPr>
            <w:tcW w:w="3190" w:type="dxa"/>
            <w:shd w:val="clear" w:color="auto" w:fill="auto"/>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521</w:t>
            </w:r>
          </w:p>
        </w:tc>
        <w:tc>
          <w:tcPr>
            <w:tcW w:w="3191" w:type="dxa"/>
            <w:shd w:val="clear" w:color="auto" w:fill="auto"/>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305</w:t>
            </w:r>
          </w:p>
        </w:tc>
      </w:tr>
    </w:tbl>
    <w:p w:rsidR="00033B2E" w:rsidRDefault="00033B2E" w:rsidP="00033B2E">
      <w:pPr>
        <w:spacing w:before="100" w:beforeAutospacing="1" w:after="100" w:afterAutospacing="1"/>
        <w:ind w:right="180"/>
        <w:contextualSpacing/>
        <w:rPr>
          <w:color w:val="000000"/>
        </w:rPr>
      </w:pPr>
    </w:p>
    <w:p w:rsidR="00033B2E" w:rsidRPr="00E36BED" w:rsidRDefault="00033B2E" w:rsidP="00033B2E">
      <w:pPr>
        <w:rPr>
          <w:rFonts w:ascii="Arial" w:hAnsi="Arial" w:cs="Arial"/>
          <w:color w:val="000000"/>
        </w:rPr>
      </w:pPr>
      <w:r w:rsidRPr="00E36BED">
        <w:rPr>
          <w:rFonts w:ascii="Arial" w:hAnsi="Arial" w:cs="Arial"/>
          <w:b/>
          <w:bCs/>
          <w:color w:val="000000"/>
        </w:rPr>
        <w:t>Воспитательная работа</w:t>
      </w:r>
    </w:p>
    <w:p w:rsidR="00033B2E" w:rsidRPr="00E36BED" w:rsidRDefault="00033B2E" w:rsidP="00033B2E">
      <w:pPr>
        <w:rPr>
          <w:rFonts w:ascii="Arial" w:hAnsi="Arial" w:cs="Arial"/>
          <w:color w:val="000000"/>
        </w:rPr>
      </w:pPr>
      <w:r w:rsidRPr="00E36BED">
        <w:rPr>
          <w:rFonts w:ascii="Arial" w:hAnsi="Arial" w:cs="Arial"/>
          <w:color w:val="000000"/>
        </w:rPr>
        <w:t>Чтобы выбрать стратегию воспитательной работы, в 2022 году проводился анализ состава семей воспитанников.</w:t>
      </w:r>
    </w:p>
    <w:p w:rsidR="00033B2E" w:rsidRPr="00E36BED" w:rsidRDefault="00033B2E" w:rsidP="00033B2E">
      <w:pPr>
        <w:rPr>
          <w:rFonts w:ascii="Arial" w:eastAsia="Calibri" w:hAnsi="Arial" w:cs="Arial"/>
          <w:lang w:eastAsia="en-US"/>
        </w:rPr>
      </w:pPr>
      <w:r w:rsidRPr="00E36BED">
        <w:rPr>
          <w:rFonts w:ascii="Arial" w:eastAsia="Calibri" w:hAnsi="Arial" w:cs="Arial"/>
          <w:lang w:eastAsia="en-US"/>
        </w:rPr>
        <w:t>Характеристика семей по составу</w:t>
      </w:r>
    </w:p>
    <w:p w:rsidR="00033B2E" w:rsidRPr="006B5412" w:rsidRDefault="00033B2E" w:rsidP="00033B2E">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2"/>
      </w:tblGrid>
      <w:tr w:rsidR="00033B2E" w:rsidRPr="006B5412" w:rsidTr="00013A8A">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Состав семьи</w:t>
            </w:r>
          </w:p>
        </w:tc>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Количество семей</w:t>
            </w:r>
          </w:p>
        </w:tc>
        <w:tc>
          <w:tcPr>
            <w:tcW w:w="1667"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Процент от общего количества семей воспитанников</w:t>
            </w:r>
          </w:p>
        </w:tc>
      </w:tr>
      <w:tr w:rsidR="00033B2E" w:rsidRPr="006B5412" w:rsidTr="00013A8A">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Полная</w:t>
            </w:r>
          </w:p>
        </w:tc>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47</w:t>
            </w:r>
          </w:p>
        </w:tc>
        <w:tc>
          <w:tcPr>
            <w:tcW w:w="1667"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87,03 %</w:t>
            </w:r>
          </w:p>
        </w:tc>
      </w:tr>
      <w:tr w:rsidR="00033B2E" w:rsidRPr="006B5412" w:rsidTr="00013A8A">
        <w:tc>
          <w:tcPr>
            <w:tcW w:w="1666" w:type="pct"/>
          </w:tcPr>
          <w:p w:rsidR="00033B2E" w:rsidRPr="009913F5" w:rsidRDefault="00033B2E" w:rsidP="00013A8A">
            <w:pPr>
              <w:rPr>
                <w:rFonts w:ascii="Courier New" w:eastAsia="Calibri" w:hAnsi="Courier New" w:cs="Courier New"/>
                <w:lang w:eastAsia="en-US"/>
              </w:rPr>
            </w:pPr>
            <w:proofErr w:type="gramStart"/>
            <w:r w:rsidRPr="009913F5">
              <w:rPr>
                <w:rFonts w:ascii="Courier New" w:eastAsia="Calibri" w:hAnsi="Courier New" w:cs="Courier New"/>
                <w:sz w:val="22"/>
                <w:szCs w:val="22"/>
                <w:lang w:eastAsia="en-US"/>
              </w:rPr>
              <w:t>Неполная</w:t>
            </w:r>
            <w:proofErr w:type="gramEnd"/>
            <w:r w:rsidRPr="009913F5">
              <w:rPr>
                <w:rFonts w:ascii="Courier New" w:eastAsia="Calibri" w:hAnsi="Courier New" w:cs="Courier New"/>
                <w:sz w:val="22"/>
                <w:szCs w:val="22"/>
                <w:lang w:eastAsia="en-US"/>
              </w:rPr>
              <w:t xml:space="preserve"> с матерью</w:t>
            </w:r>
          </w:p>
        </w:tc>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7</w:t>
            </w:r>
          </w:p>
        </w:tc>
        <w:tc>
          <w:tcPr>
            <w:tcW w:w="1667"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12,9 %</w:t>
            </w:r>
          </w:p>
        </w:tc>
      </w:tr>
      <w:tr w:rsidR="00033B2E" w:rsidRPr="006B5412" w:rsidTr="00013A8A">
        <w:tc>
          <w:tcPr>
            <w:tcW w:w="1666" w:type="pct"/>
          </w:tcPr>
          <w:p w:rsidR="00033B2E" w:rsidRPr="009913F5" w:rsidRDefault="00033B2E" w:rsidP="00013A8A">
            <w:pPr>
              <w:rPr>
                <w:rFonts w:ascii="Courier New" w:eastAsia="Calibri" w:hAnsi="Courier New" w:cs="Courier New"/>
                <w:lang w:eastAsia="en-US"/>
              </w:rPr>
            </w:pPr>
            <w:proofErr w:type="gramStart"/>
            <w:r w:rsidRPr="009913F5">
              <w:rPr>
                <w:rFonts w:ascii="Courier New" w:eastAsia="Calibri" w:hAnsi="Courier New" w:cs="Courier New"/>
                <w:sz w:val="22"/>
                <w:szCs w:val="22"/>
                <w:lang w:eastAsia="en-US"/>
              </w:rPr>
              <w:t>Неполная</w:t>
            </w:r>
            <w:proofErr w:type="gramEnd"/>
            <w:r w:rsidRPr="009913F5">
              <w:rPr>
                <w:rFonts w:ascii="Courier New" w:eastAsia="Calibri" w:hAnsi="Courier New" w:cs="Courier New"/>
                <w:sz w:val="22"/>
                <w:szCs w:val="22"/>
                <w:lang w:eastAsia="en-US"/>
              </w:rPr>
              <w:t xml:space="preserve"> с отцом</w:t>
            </w:r>
          </w:p>
        </w:tc>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0</w:t>
            </w:r>
          </w:p>
        </w:tc>
        <w:tc>
          <w:tcPr>
            <w:tcW w:w="1667"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0%</w:t>
            </w:r>
          </w:p>
        </w:tc>
      </w:tr>
      <w:tr w:rsidR="00033B2E" w:rsidRPr="006B5412" w:rsidTr="00013A8A">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Оформлено опекунство</w:t>
            </w:r>
          </w:p>
        </w:tc>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0</w:t>
            </w:r>
          </w:p>
        </w:tc>
        <w:tc>
          <w:tcPr>
            <w:tcW w:w="1667"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0%</w:t>
            </w:r>
          </w:p>
        </w:tc>
      </w:tr>
    </w:tbl>
    <w:p w:rsidR="00033B2E" w:rsidRPr="004146EF" w:rsidRDefault="00033B2E" w:rsidP="00033B2E">
      <w:pPr>
        <w:rPr>
          <w:color w:val="000000"/>
          <w:highlight w:val="yellow"/>
        </w:rPr>
      </w:pPr>
    </w:p>
    <w:p w:rsidR="00033B2E" w:rsidRPr="00E36BED" w:rsidRDefault="00033B2E" w:rsidP="00033B2E">
      <w:pPr>
        <w:rPr>
          <w:rFonts w:ascii="Arial" w:hAnsi="Arial" w:cs="Arial"/>
          <w:color w:val="000000"/>
        </w:rPr>
      </w:pPr>
      <w:r w:rsidRPr="00E36BED">
        <w:rPr>
          <w:rFonts w:ascii="Arial" w:hAnsi="Arial" w:cs="Arial"/>
          <w:color w:val="000000"/>
        </w:rPr>
        <w:t>Характеристика семей по количеству детей</w:t>
      </w:r>
    </w:p>
    <w:p w:rsidR="00033B2E" w:rsidRDefault="00033B2E" w:rsidP="00033B2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2"/>
      </w:tblGrid>
      <w:tr w:rsidR="00033B2E" w:rsidRPr="006B5412" w:rsidTr="00013A8A">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Состав семьи</w:t>
            </w:r>
          </w:p>
        </w:tc>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Количество семей</w:t>
            </w:r>
          </w:p>
        </w:tc>
        <w:tc>
          <w:tcPr>
            <w:tcW w:w="1667"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Процент от общего количества семей воспитанников</w:t>
            </w:r>
          </w:p>
        </w:tc>
      </w:tr>
      <w:tr w:rsidR="00033B2E" w:rsidRPr="006B5412" w:rsidTr="00013A8A">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Полная</w:t>
            </w:r>
          </w:p>
        </w:tc>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47</w:t>
            </w:r>
          </w:p>
        </w:tc>
        <w:tc>
          <w:tcPr>
            <w:tcW w:w="1667"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87,03 %</w:t>
            </w:r>
          </w:p>
        </w:tc>
      </w:tr>
      <w:tr w:rsidR="00033B2E" w:rsidRPr="006B5412" w:rsidTr="00013A8A">
        <w:tc>
          <w:tcPr>
            <w:tcW w:w="1666" w:type="pct"/>
          </w:tcPr>
          <w:p w:rsidR="00033B2E" w:rsidRPr="009913F5" w:rsidRDefault="00033B2E" w:rsidP="00013A8A">
            <w:pPr>
              <w:rPr>
                <w:rFonts w:ascii="Courier New" w:eastAsia="Calibri" w:hAnsi="Courier New" w:cs="Courier New"/>
                <w:lang w:eastAsia="en-US"/>
              </w:rPr>
            </w:pPr>
            <w:proofErr w:type="gramStart"/>
            <w:r w:rsidRPr="009913F5">
              <w:rPr>
                <w:rFonts w:ascii="Courier New" w:eastAsia="Calibri" w:hAnsi="Courier New" w:cs="Courier New"/>
                <w:sz w:val="22"/>
                <w:szCs w:val="22"/>
                <w:lang w:eastAsia="en-US"/>
              </w:rPr>
              <w:t>Неполная</w:t>
            </w:r>
            <w:proofErr w:type="gramEnd"/>
            <w:r w:rsidRPr="009913F5">
              <w:rPr>
                <w:rFonts w:ascii="Courier New" w:eastAsia="Calibri" w:hAnsi="Courier New" w:cs="Courier New"/>
                <w:sz w:val="22"/>
                <w:szCs w:val="22"/>
                <w:lang w:eastAsia="en-US"/>
              </w:rPr>
              <w:t xml:space="preserve"> с матерью</w:t>
            </w:r>
          </w:p>
        </w:tc>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7</w:t>
            </w:r>
          </w:p>
        </w:tc>
        <w:tc>
          <w:tcPr>
            <w:tcW w:w="1667"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12,9 %</w:t>
            </w:r>
          </w:p>
        </w:tc>
      </w:tr>
      <w:tr w:rsidR="00033B2E" w:rsidRPr="006B5412" w:rsidTr="00013A8A">
        <w:tc>
          <w:tcPr>
            <w:tcW w:w="1666" w:type="pct"/>
          </w:tcPr>
          <w:p w:rsidR="00033B2E" w:rsidRPr="009913F5" w:rsidRDefault="00033B2E" w:rsidP="00013A8A">
            <w:pPr>
              <w:rPr>
                <w:rFonts w:ascii="Courier New" w:eastAsia="Calibri" w:hAnsi="Courier New" w:cs="Courier New"/>
                <w:lang w:eastAsia="en-US"/>
              </w:rPr>
            </w:pPr>
            <w:proofErr w:type="gramStart"/>
            <w:r w:rsidRPr="009913F5">
              <w:rPr>
                <w:rFonts w:ascii="Courier New" w:eastAsia="Calibri" w:hAnsi="Courier New" w:cs="Courier New"/>
                <w:sz w:val="22"/>
                <w:szCs w:val="22"/>
                <w:lang w:eastAsia="en-US"/>
              </w:rPr>
              <w:t>Неполная</w:t>
            </w:r>
            <w:proofErr w:type="gramEnd"/>
            <w:r w:rsidRPr="009913F5">
              <w:rPr>
                <w:rFonts w:ascii="Courier New" w:eastAsia="Calibri" w:hAnsi="Courier New" w:cs="Courier New"/>
                <w:sz w:val="22"/>
                <w:szCs w:val="22"/>
                <w:lang w:eastAsia="en-US"/>
              </w:rPr>
              <w:t xml:space="preserve"> с отцом</w:t>
            </w:r>
          </w:p>
        </w:tc>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0</w:t>
            </w:r>
          </w:p>
        </w:tc>
        <w:tc>
          <w:tcPr>
            <w:tcW w:w="1667"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0%</w:t>
            </w:r>
          </w:p>
        </w:tc>
      </w:tr>
      <w:tr w:rsidR="00033B2E" w:rsidRPr="006B5412" w:rsidTr="00013A8A">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Оформлено опекунство</w:t>
            </w:r>
          </w:p>
        </w:tc>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0</w:t>
            </w:r>
          </w:p>
        </w:tc>
        <w:tc>
          <w:tcPr>
            <w:tcW w:w="1667"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0%</w:t>
            </w:r>
          </w:p>
        </w:tc>
      </w:tr>
    </w:tbl>
    <w:p w:rsidR="00033B2E" w:rsidRDefault="00033B2E" w:rsidP="00033B2E">
      <w:pPr>
        <w:rPr>
          <w:rFonts w:eastAsia="Calibri"/>
          <w:lang w:eastAsia="en-US"/>
        </w:rPr>
      </w:pPr>
    </w:p>
    <w:p w:rsidR="00033B2E" w:rsidRDefault="00033B2E" w:rsidP="00033B2E">
      <w:pPr>
        <w:rPr>
          <w:rFonts w:eastAsia="Calibri"/>
          <w:lang w:eastAsia="en-US"/>
        </w:rPr>
      </w:pPr>
      <w:r w:rsidRPr="006B5412">
        <w:rPr>
          <w:rFonts w:eastAsia="Calibri"/>
          <w:lang w:eastAsia="en-US"/>
        </w:rPr>
        <w:t>Характеристика семей по количеству детей</w:t>
      </w:r>
    </w:p>
    <w:p w:rsidR="00033B2E" w:rsidRPr="006B5412" w:rsidRDefault="00033B2E" w:rsidP="00033B2E">
      <w:pP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2"/>
      </w:tblGrid>
      <w:tr w:rsidR="00033B2E" w:rsidRPr="006B5412" w:rsidTr="00013A8A">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Количество детей в семье</w:t>
            </w:r>
          </w:p>
        </w:tc>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Количество семей</w:t>
            </w:r>
          </w:p>
        </w:tc>
        <w:tc>
          <w:tcPr>
            <w:tcW w:w="1667"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Процент от общего количества семей воспитанников</w:t>
            </w:r>
          </w:p>
        </w:tc>
      </w:tr>
      <w:tr w:rsidR="00033B2E" w:rsidRPr="006B5412" w:rsidTr="00013A8A">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Один ребенок</w:t>
            </w:r>
          </w:p>
        </w:tc>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7</w:t>
            </w:r>
          </w:p>
        </w:tc>
        <w:tc>
          <w:tcPr>
            <w:tcW w:w="1667"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12,6 %</w:t>
            </w:r>
          </w:p>
        </w:tc>
      </w:tr>
      <w:tr w:rsidR="00033B2E" w:rsidRPr="006B5412" w:rsidTr="00013A8A">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Два ребенка</w:t>
            </w:r>
          </w:p>
        </w:tc>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26</w:t>
            </w:r>
          </w:p>
        </w:tc>
        <w:tc>
          <w:tcPr>
            <w:tcW w:w="1667"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48,14 %</w:t>
            </w:r>
          </w:p>
        </w:tc>
      </w:tr>
      <w:tr w:rsidR="00033B2E" w:rsidRPr="006B5412" w:rsidTr="00013A8A">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Три ребенка и более</w:t>
            </w:r>
          </w:p>
        </w:tc>
        <w:tc>
          <w:tcPr>
            <w:tcW w:w="1666"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21</w:t>
            </w:r>
          </w:p>
        </w:tc>
        <w:tc>
          <w:tcPr>
            <w:tcW w:w="1667" w:type="pct"/>
          </w:tcPr>
          <w:p w:rsidR="00033B2E" w:rsidRPr="009913F5" w:rsidRDefault="00033B2E" w:rsidP="00013A8A">
            <w:pPr>
              <w:rPr>
                <w:rFonts w:ascii="Courier New" w:eastAsia="Calibri" w:hAnsi="Courier New" w:cs="Courier New"/>
                <w:lang w:eastAsia="en-US"/>
              </w:rPr>
            </w:pPr>
            <w:r w:rsidRPr="009913F5">
              <w:rPr>
                <w:rFonts w:ascii="Courier New" w:eastAsia="Calibri" w:hAnsi="Courier New" w:cs="Courier New"/>
                <w:sz w:val="22"/>
                <w:szCs w:val="22"/>
                <w:lang w:eastAsia="en-US"/>
              </w:rPr>
              <w:t>38,88 %</w:t>
            </w:r>
          </w:p>
        </w:tc>
      </w:tr>
    </w:tbl>
    <w:p w:rsidR="00033B2E" w:rsidRDefault="00033B2E" w:rsidP="00033B2E">
      <w:pPr>
        <w:rPr>
          <w:color w:val="000000"/>
        </w:rPr>
      </w:pPr>
    </w:p>
    <w:p w:rsidR="00033B2E" w:rsidRPr="00E36BED" w:rsidRDefault="00033B2E" w:rsidP="00033B2E">
      <w:pPr>
        <w:rPr>
          <w:rFonts w:ascii="Arial" w:hAnsi="Arial" w:cs="Arial"/>
          <w:color w:val="000000"/>
        </w:rPr>
      </w:pPr>
      <w:r w:rsidRPr="00E36BED">
        <w:rPr>
          <w:rFonts w:ascii="Arial" w:hAnsi="Arial" w:cs="Arial"/>
          <w:color w:val="000000"/>
        </w:rPr>
        <w:t>Характеристика семей по образованию родителей:</w:t>
      </w:r>
    </w:p>
    <w:p w:rsidR="00033B2E" w:rsidRDefault="00033B2E" w:rsidP="00033B2E">
      <w:pPr>
        <w:rPr>
          <w:color w:val="000000"/>
        </w:rPr>
      </w:pPr>
    </w:p>
    <w:tbl>
      <w:tblPr>
        <w:tblW w:w="965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993"/>
        <w:gridCol w:w="850"/>
        <w:gridCol w:w="851"/>
        <w:gridCol w:w="850"/>
        <w:gridCol w:w="850"/>
        <w:gridCol w:w="709"/>
        <w:gridCol w:w="567"/>
        <w:gridCol w:w="709"/>
        <w:gridCol w:w="992"/>
        <w:gridCol w:w="1701"/>
      </w:tblGrid>
      <w:tr w:rsidR="00033B2E" w:rsidRPr="009913F5" w:rsidTr="00013A8A">
        <w:tc>
          <w:tcPr>
            <w:tcW w:w="58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Default="00033B2E" w:rsidP="00013A8A">
            <w:pPr>
              <w:jc w:val="center"/>
              <w:rPr>
                <w:rFonts w:ascii="Segoe UI" w:hAnsi="Segoe UI" w:cs="Segoe UI"/>
                <w:color w:val="212529"/>
              </w:rPr>
            </w:pPr>
            <w:r>
              <w:rPr>
                <w:color w:val="212529"/>
                <w:sz w:val="21"/>
                <w:szCs w:val="21"/>
              </w:rPr>
              <w:t>Общая численность воспитанников</w:t>
            </w:r>
            <w:r>
              <w:rPr>
                <w:rStyle w:val="a8"/>
                <w:color w:val="212529"/>
                <w:sz w:val="21"/>
                <w:szCs w:val="21"/>
              </w:rPr>
              <w:t> </w:t>
            </w:r>
          </w:p>
        </w:tc>
        <w:tc>
          <w:tcPr>
            <w:tcW w:w="9072"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Style w:val="a8"/>
                <w:rFonts w:ascii="Courier New" w:hAnsi="Courier New" w:cs="Courier New"/>
                <w:color w:val="212529"/>
                <w:sz w:val="22"/>
                <w:szCs w:val="22"/>
              </w:rPr>
              <w:t>из них:</w:t>
            </w:r>
          </w:p>
        </w:tc>
      </w:tr>
      <w:tr w:rsidR="00033B2E" w:rsidRPr="009913F5" w:rsidTr="00013A8A">
        <w:tc>
          <w:tcPr>
            <w:tcW w:w="5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Default="00033B2E" w:rsidP="00013A8A">
            <w:pPr>
              <w:jc w:val="center"/>
              <w:rPr>
                <w:rFonts w:ascii="Segoe UI" w:hAnsi="Segoe UI" w:cs="Segoe UI"/>
                <w:color w:val="212529"/>
              </w:rPr>
            </w:pPr>
          </w:p>
        </w:tc>
        <w:tc>
          <w:tcPr>
            <w:tcW w:w="99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Style w:val="a8"/>
                <w:rFonts w:ascii="Courier New" w:hAnsi="Courier New" w:cs="Courier New"/>
                <w:color w:val="212529"/>
                <w:sz w:val="22"/>
                <w:szCs w:val="22"/>
              </w:rPr>
              <w:t> </w:t>
            </w:r>
            <w:r w:rsidRPr="009913F5">
              <w:rPr>
                <w:rFonts w:ascii="Courier New" w:hAnsi="Courier New" w:cs="Courier New"/>
                <w:color w:val="212529"/>
                <w:sz w:val="22"/>
                <w:szCs w:val="22"/>
              </w:rPr>
              <w:t>численность воспитанников</w:t>
            </w:r>
            <w:r w:rsidR="00013A8A">
              <w:rPr>
                <w:rFonts w:ascii="Courier New" w:hAnsi="Courier New" w:cs="Courier New"/>
                <w:color w:val="212529"/>
                <w:sz w:val="22"/>
                <w:szCs w:val="22"/>
              </w:rPr>
              <w:t xml:space="preserve"> </w:t>
            </w:r>
            <w:r w:rsidRPr="009913F5">
              <w:rPr>
                <w:rFonts w:ascii="Courier New" w:hAnsi="Courier New" w:cs="Courier New"/>
                <w:color w:val="212529"/>
                <w:sz w:val="22"/>
                <w:szCs w:val="22"/>
              </w:rPr>
              <w:t>из семей,</w:t>
            </w:r>
            <w:r w:rsidR="00013A8A">
              <w:rPr>
                <w:rFonts w:ascii="Courier New" w:hAnsi="Courier New" w:cs="Courier New"/>
                <w:color w:val="212529"/>
                <w:sz w:val="22"/>
                <w:szCs w:val="22"/>
              </w:rPr>
              <w:t xml:space="preserve"> </w:t>
            </w:r>
            <w:r w:rsidRPr="009913F5">
              <w:rPr>
                <w:rFonts w:ascii="Courier New" w:hAnsi="Courier New" w:cs="Courier New"/>
                <w:color w:val="212529"/>
                <w:sz w:val="22"/>
                <w:szCs w:val="22"/>
              </w:rPr>
              <w:t>где оба родител</w:t>
            </w:r>
            <w:r w:rsidRPr="009913F5">
              <w:rPr>
                <w:rFonts w:ascii="Courier New" w:hAnsi="Courier New" w:cs="Courier New"/>
                <w:color w:val="212529"/>
                <w:sz w:val="22"/>
                <w:szCs w:val="22"/>
              </w:rPr>
              <w:lastRenderedPageBreak/>
              <w:t>я имеют профессиональное образование  </w:t>
            </w:r>
          </w:p>
        </w:tc>
        <w:tc>
          <w:tcPr>
            <w:tcW w:w="255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Style w:val="a8"/>
                <w:rFonts w:ascii="Courier New" w:hAnsi="Courier New" w:cs="Courier New"/>
                <w:color w:val="212529"/>
                <w:sz w:val="22"/>
                <w:szCs w:val="22"/>
              </w:rPr>
              <w:lastRenderedPageBreak/>
              <w:t>из них (численность родителей, имеющих):</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Style w:val="a8"/>
                <w:rFonts w:ascii="Courier New" w:hAnsi="Courier New" w:cs="Courier New"/>
                <w:color w:val="212529"/>
                <w:sz w:val="22"/>
                <w:szCs w:val="22"/>
              </w:rPr>
              <w:t> </w:t>
            </w:r>
            <w:r w:rsidRPr="009913F5">
              <w:rPr>
                <w:rFonts w:ascii="Courier New" w:hAnsi="Courier New" w:cs="Courier New"/>
                <w:color w:val="212529"/>
                <w:sz w:val="22"/>
                <w:szCs w:val="22"/>
              </w:rPr>
              <w:t>численность воспитанников</w:t>
            </w:r>
            <w:r w:rsidR="00013A8A">
              <w:rPr>
                <w:rFonts w:ascii="Courier New" w:hAnsi="Courier New" w:cs="Courier New"/>
                <w:color w:val="212529"/>
                <w:sz w:val="22"/>
                <w:szCs w:val="22"/>
              </w:rPr>
              <w:t xml:space="preserve"> </w:t>
            </w:r>
            <w:r w:rsidRPr="009913F5">
              <w:rPr>
                <w:rFonts w:ascii="Courier New" w:hAnsi="Courier New" w:cs="Courier New"/>
                <w:color w:val="212529"/>
                <w:sz w:val="22"/>
                <w:szCs w:val="22"/>
              </w:rPr>
              <w:t>из семей,</w:t>
            </w:r>
            <w:r w:rsidRPr="009913F5">
              <w:rPr>
                <w:rFonts w:ascii="Courier New" w:hAnsi="Courier New" w:cs="Courier New"/>
                <w:color w:val="212529"/>
                <w:sz w:val="22"/>
                <w:szCs w:val="22"/>
              </w:rPr>
              <w:br/>
              <w:t xml:space="preserve">где один </w:t>
            </w:r>
            <w:r w:rsidRPr="009913F5">
              <w:rPr>
                <w:rFonts w:ascii="Courier New" w:hAnsi="Courier New" w:cs="Courier New"/>
                <w:color w:val="212529"/>
                <w:sz w:val="22"/>
                <w:szCs w:val="22"/>
              </w:rPr>
              <w:lastRenderedPageBreak/>
              <w:t>из родителей имеет профессиональное образование</w:t>
            </w:r>
            <w:r w:rsidR="00013A8A">
              <w:rPr>
                <w:rFonts w:ascii="Courier New" w:hAnsi="Courier New" w:cs="Courier New"/>
                <w:color w:val="212529"/>
                <w:sz w:val="22"/>
                <w:szCs w:val="22"/>
              </w:rPr>
              <w:t xml:space="preserve"> </w:t>
            </w:r>
            <w:r w:rsidRPr="009913F5">
              <w:rPr>
                <w:rFonts w:ascii="Courier New" w:hAnsi="Courier New" w:cs="Courier New"/>
                <w:color w:val="212529"/>
                <w:sz w:val="22"/>
                <w:szCs w:val="22"/>
              </w:rPr>
              <w:t>(сумма граф 7, 8, 9) </w:t>
            </w:r>
          </w:p>
        </w:tc>
        <w:tc>
          <w:tcPr>
            <w:tcW w:w="19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Style w:val="a8"/>
                <w:rFonts w:ascii="Courier New" w:hAnsi="Courier New" w:cs="Courier New"/>
                <w:color w:val="212529"/>
                <w:sz w:val="22"/>
                <w:szCs w:val="22"/>
              </w:rPr>
              <w:lastRenderedPageBreak/>
              <w:t>из них (численность родителей, имеющих):</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численность воспитанников</w:t>
            </w:r>
            <w:r w:rsidR="00013A8A">
              <w:rPr>
                <w:rFonts w:ascii="Courier New" w:hAnsi="Courier New" w:cs="Courier New"/>
                <w:color w:val="212529"/>
                <w:sz w:val="22"/>
                <w:szCs w:val="22"/>
              </w:rPr>
              <w:t xml:space="preserve"> </w:t>
            </w:r>
            <w:r w:rsidRPr="009913F5">
              <w:rPr>
                <w:rFonts w:ascii="Courier New" w:hAnsi="Courier New" w:cs="Courier New"/>
                <w:color w:val="212529"/>
                <w:sz w:val="22"/>
                <w:szCs w:val="22"/>
              </w:rPr>
              <w:t xml:space="preserve">из неполных семей (из </w:t>
            </w:r>
            <w:r w:rsidRPr="009913F5">
              <w:rPr>
                <w:rFonts w:ascii="Courier New" w:hAnsi="Courier New" w:cs="Courier New"/>
                <w:color w:val="212529"/>
                <w:sz w:val="22"/>
                <w:szCs w:val="22"/>
              </w:rPr>
              <w:lastRenderedPageBreak/>
              <w:t>графы 1)</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lastRenderedPageBreak/>
              <w:t>численность воспитанников из семей, где родители</w:t>
            </w:r>
            <w:r w:rsidR="00013A8A">
              <w:rPr>
                <w:rFonts w:ascii="Courier New" w:hAnsi="Courier New" w:cs="Courier New"/>
                <w:color w:val="212529"/>
                <w:sz w:val="22"/>
                <w:szCs w:val="22"/>
              </w:rPr>
              <w:t xml:space="preserve"> </w:t>
            </w:r>
            <w:r w:rsidRPr="009913F5">
              <w:rPr>
                <w:rFonts w:ascii="Courier New" w:hAnsi="Courier New" w:cs="Courier New"/>
                <w:color w:val="212529"/>
                <w:sz w:val="22"/>
                <w:szCs w:val="22"/>
              </w:rPr>
              <w:t>не имеют профессионального образования </w:t>
            </w:r>
            <w:r w:rsidRPr="009913F5">
              <w:rPr>
                <w:rFonts w:ascii="Courier New" w:hAnsi="Courier New" w:cs="Courier New"/>
                <w:color w:val="212529"/>
                <w:sz w:val="22"/>
                <w:szCs w:val="22"/>
              </w:rPr>
              <w:lastRenderedPageBreak/>
              <w:t> </w:t>
            </w:r>
          </w:p>
        </w:tc>
      </w:tr>
      <w:tr w:rsidR="00033B2E" w:rsidRPr="009913F5" w:rsidTr="00013A8A">
        <w:tc>
          <w:tcPr>
            <w:tcW w:w="58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Default="00033B2E" w:rsidP="00013A8A">
            <w:pPr>
              <w:jc w:val="center"/>
              <w:rPr>
                <w:rFonts w:ascii="Segoe UI" w:hAnsi="Segoe UI" w:cs="Segoe UI"/>
                <w:color w:val="212529"/>
              </w:rPr>
            </w:pPr>
          </w:p>
        </w:tc>
        <w:tc>
          <w:tcPr>
            <w:tcW w:w="9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 xml:space="preserve">высшее профессиональное </w:t>
            </w:r>
            <w:r w:rsidRPr="009913F5">
              <w:rPr>
                <w:rFonts w:ascii="Courier New" w:hAnsi="Courier New" w:cs="Courier New"/>
                <w:color w:val="212529"/>
                <w:sz w:val="22"/>
                <w:szCs w:val="22"/>
              </w:rPr>
              <w:lastRenderedPageBreak/>
              <w:t>образование  </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lastRenderedPageBreak/>
              <w:t>среднее профессионал</w:t>
            </w:r>
            <w:r w:rsidRPr="009913F5">
              <w:rPr>
                <w:rFonts w:ascii="Courier New" w:hAnsi="Courier New" w:cs="Courier New"/>
                <w:color w:val="212529"/>
                <w:sz w:val="22"/>
                <w:szCs w:val="22"/>
              </w:rPr>
              <w:lastRenderedPageBreak/>
              <w:t>ьное образование</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lastRenderedPageBreak/>
              <w:t>начальное профессионал</w:t>
            </w:r>
            <w:r w:rsidRPr="009913F5">
              <w:rPr>
                <w:rFonts w:ascii="Courier New" w:hAnsi="Courier New" w:cs="Courier New"/>
                <w:color w:val="212529"/>
                <w:sz w:val="22"/>
                <w:szCs w:val="22"/>
              </w:rPr>
              <w:lastRenderedPageBreak/>
              <w:t>ьное образование</w:t>
            </w:r>
          </w:p>
        </w:tc>
        <w:tc>
          <w:tcPr>
            <w:tcW w:w="8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высшее профессион</w:t>
            </w:r>
            <w:r w:rsidRPr="009913F5">
              <w:rPr>
                <w:rFonts w:ascii="Courier New" w:hAnsi="Courier New" w:cs="Courier New"/>
                <w:color w:val="212529"/>
                <w:sz w:val="22"/>
                <w:szCs w:val="22"/>
              </w:rPr>
              <w:lastRenderedPageBreak/>
              <w:t>альное образование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lastRenderedPageBreak/>
              <w:t>среднее професси</w:t>
            </w:r>
            <w:r w:rsidRPr="009913F5">
              <w:rPr>
                <w:rFonts w:ascii="Courier New" w:hAnsi="Courier New" w:cs="Courier New"/>
                <w:color w:val="212529"/>
                <w:sz w:val="22"/>
                <w:szCs w:val="22"/>
              </w:rPr>
              <w:lastRenderedPageBreak/>
              <w:t>ональное образование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lastRenderedPageBreak/>
              <w:t>начальное профессион</w:t>
            </w:r>
            <w:r w:rsidRPr="009913F5">
              <w:rPr>
                <w:rFonts w:ascii="Courier New" w:hAnsi="Courier New" w:cs="Courier New"/>
                <w:color w:val="212529"/>
                <w:sz w:val="22"/>
                <w:szCs w:val="22"/>
              </w:rPr>
              <w:lastRenderedPageBreak/>
              <w:t>альное образование</w:t>
            </w:r>
          </w:p>
        </w:tc>
        <w:tc>
          <w:tcPr>
            <w:tcW w:w="9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p>
        </w:tc>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p>
        </w:tc>
      </w:tr>
      <w:tr w:rsidR="00033B2E" w:rsidRPr="009913F5" w:rsidTr="00013A8A">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Default="00033B2E" w:rsidP="00013A8A">
            <w:pPr>
              <w:jc w:val="center"/>
              <w:rPr>
                <w:rFonts w:ascii="Segoe UI" w:hAnsi="Segoe UI" w:cs="Segoe UI"/>
                <w:color w:val="212529"/>
              </w:rPr>
            </w:pPr>
            <w:r>
              <w:rPr>
                <w:rFonts w:ascii="Segoe UI" w:hAnsi="Segoe UI" w:cs="Segoe UI"/>
                <w:color w:val="212529"/>
              </w:rPr>
              <w:lastRenderedPageBreak/>
              <w:t> 1</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2</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 3</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4</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5 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6 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7</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8</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9</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10</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jc w:val="center"/>
              <w:rPr>
                <w:rFonts w:ascii="Courier New" w:hAnsi="Courier New" w:cs="Courier New"/>
                <w:color w:val="212529"/>
              </w:rPr>
            </w:pPr>
            <w:r w:rsidRPr="009913F5">
              <w:rPr>
                <w:rFonts w:ascii="Courier New" w:hAnsi="Courier New" w:cs="Courier New"/>
                <w:color w:val="212529"/>
                <w:sz w:val="22"/>
                <w:szCs w:val="22"/>
              </w:rPr>
              <w:t>11</w:t>
            </w:r>
          </w:p>
        </w:tc>
      </w:tr>
      <w:tr w:rsidR="00033B2E" w:rsidRPr="009913F5" w:rsidTr="00013A8A">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642044" w:rsidRDefault="00033B2E" w:rsidP="00013A8A">
            <w:pPr>
              <w:shd w:val="clear" w:color="auto" w:fill="CCCCCC"/>
              <w:jc w:val="center"/>
            </w:pPr>
            <w:r w:rsidRPr="00642044">
              <w:t>58</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shd w:val="clear" w:color="auto" w:fill="FFFFFF"/>
              <w:jc w:val="center"/>
              <w:rPr>
                <w:rFonts w:ascii="Courier New" w:hAnsi="Courier New" w:cs="Courier New"/>
              </w:rPr>
            </w:pPr>
            <w:r w:rsidRPr="009913F5">
              <w:rPr>
                <w:rFonts w:ascii="Courier New" w:hAnsi="Courier New" w:cs="Courier New"/>
                <w:sz w:val="22"/>
                <w:szCs w:val="22"/>
              </w:rPr>
              <w:t>4</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shd w:val="clear" w:color="auto" w:fill="CCCCCC"/>
              <w:jc w:val="center"/>
              <w:rPr>
                <w:rFonts w:ascii="Courier New" w:hAnsi="Courier New" w:cs="Courier New"/>
              </w:rPr>
            </w:pPr>
            <w:r w:rsidRPr="009913F5">
              <w:rPr>
                <w:rFonts w:ascii="Courier New" w:hAnsi="Courier New" w:cs="Courier New"/>
                <w:sz w:val="22"/>
                <w:szCs w:val="22"/>
              </w:rPr>
              <w:t>3</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shd w:val="clear" w:color="auto" w:fill="CCCCCC"/>
              <w:jc w:val="center"/>
              <w:rPr>
                <w:rFonts w:ascii="Courier New" w:hAnsi="Courier New" w:cs="Courier New"/>
              </w:rPr>
            </w:pPr>
            <w:r w:rsidRPr="009913F5">
              <w:rPr>
                <w:rFonts w:ascii="Courier New" w:hAnsi="Courier New" w:cs="Courier New"/>
                <w:sz w:val="22"/>
                <w:szCs w:val="22"/>
              </w:rPr>
              <w:t>2</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shd w:val="clear" w:color="auto" w:fill="CCCCCC"/>
              <w:jc w:val="center"/>
              <w:rPr>
                <w:rFonts w:ascii="Courier New" w:hAnsi="Courier New" w:cs="Courier New"/>
              </w:rPr>
            </w:pPr>
            <w:r w:rsidRPr="009913F5">
              <w:rPr>
                <w:rFonts w:ascii="Courier New" w:hAnsi="Courier New" w:cs="Courier New"/>
                <w:sz w:val="22"/>
                <w:szCs w:val="22"/>
              </w:rPr>
              <w:t>2</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shd w:val="clear" w:color="auto" w:fill="FFFFFF"/>
              <w:jc w:val="center"/>
              <w:rPr>
                <w:rFonts w:ascii="Courier New" w:hAnsi="Courier New" w:cs="Courier New"/>
              </w:rPr>
            </w:pPr>
            <w:r w:rsidRPr="009913F5">
              <w:rPr>
                <w:rFonts w:ascii="Courier New" w:hAnsi="Courier New" w:cs="Courier New"/>
                <w:sz w:val="22"/>
                <w:szCs w:val="22"/>
              </w:rPr>
              <w:t>39</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shd w:val="clear" w:color="auto" w:fill="CCCCCC"/>
              <w:jc w:val="center"/>
              <w:rPr>
                <w:rFonts w:ascii="Courier New" w:hAnsi="Courier New" w:cs="Courier New"/>
              </w:rPr>
            </w:pPr>
            <w:r w:rsidRPr="009913F5">
              <w:rPr>
                <w:rFonts w:ascii="Courier New" w:hAnsi="Courier New" w:cs="Courier New"/>
                <w:sz w:val="22"/>
                <w:szCs w:val="22"/>
              </w:rPr>
              <w:t>14</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shd w:val="clear" w:color="auto" w:fill="CCCCCC"/>
              <w:jc w:val="center"/>
              <w:rPr>
                <w:rFonts w:ascii="Courier New" w:hAnsi="Courier New" w:cs="Courier New"/>
              </w:rPr>
            </w:pPr>
            <w:r w:rsidRPr="009913F5">
              <w:rPr>
                <w:rFonts w:ascii="Courier New" w:hAnsi="Courier New" w:cs="Courier New"/>
                <w:sz w:val="22"/>
                <w:szCs w:val="22"/>
              </w:rPr>
              <w:t>17</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shd w:val="clear" w:color="auto" w:fill="CCCCCC"/>
              <w:jc w:val="center"/>
              <w:rPr>
                <w:rFonts w:ascii="Courier New" w:hAnsi="Courier New" w:cs="Courier New"/>
              </w:rPr>
            </w:pPr>
            <w:r w:rsidRPr="009913F5">
              <w:rPr>
                <w:rFonts w:ascii="Courier New" w:hAnsi="Courier New" w:cs="Courier New"/>
                <w:sz w:val="22"/>
                <w:szCs w:val="22"/>
              </w:rPr>
              <w:t>8</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shd w:val="clear" w:color="auto" w:fill="CCCCCC"/>
              <w:jc w:val="center"/>
              <w:rPr>
                <w:rFonts w:ascii="Courier New" w:hAnsi="Courier New" w:cs="Courier New"/>
              </w:rPr>
            </w:pPr>
            <w:r w:rsidRPr="009913F5">
              <w:rPr>
                <w:rFonts w:ascii="Courier New" w:hAnsi="Courier New" w:cs="Courier New"/>
                <w:sz w:val="22"/>
                <w:szCs w:val="22"/>
              </w:rPr>
              <w:t>5</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3B2E" w:rsidRPr="009913F5" w:rsidRDefault="00033B2E" w:rsidP="00013A8A">
            <w:pPr>
              <w:shd w:val="clear" w:color="auto" w:fill="FFFFFF"/>
              <w:jc w:val="center"/>
              <w:rPr>
                <w:rFonts w:ascii="Courier New" w:hAnsi="Courier New" w:cs="Courier New"/>
                <w:color w:val="212529"/>
              </w:rPr>
            </w:pPr>
            <w:r w:rsidRPr="009913F5">
              <w:rPr>
                <w:rFonts w:ascii="Courier New" w:hAnsi="Courier New" w:cs="Courier New"/>
                <w:color w:val="212529"/>
                <w:sz w:val="22"/>
                <w:szCs w:val="22"/>
              </w:rPr>
              <w:t>15</w:t>
            </w:r>
          </w:p>
        </w:tc>
      </w:tr>
    </w:tbl>
    <w:p w:rsidR="00033B2E" w:rsidRDefault="00033B2E" w:rsidP="00033B2E">
      <w:pPr>
        <w:rPr>
          <w:color w:val="000000"/>
        </w:rPr>
      </w:pPr>
    </w:p>
    <w:p w:rsidR="00033B2E" w:rsidRPr="00E36BED" w:rsidRDefault="00033B2E" w:rsidP="00013A8A">
      <w:pPr>
        <w:jc w:val="both"/>
        <w:rPr>
          <w:rFonts w:ascii="Arial" w:hAnsi="Arial" w:cs="Arial"/>
          <w:color w:val="000000"/>
        </w:rPr>
      </w:pPr>
      <w:r w:rsidRPr="00E36BED">
        <w:rPr>
          <w:rStyle w:val="a8"/>
          <w:rFonts w:ascii="Arial" w:hAnsi="Arial" w:cs="Arial"/>
        </w:rPr>
        <w:t>Вывод:</w:t>
      </w:r>
      <w:r w:rsidR="00013A8A">
        <w:rPr>
          <w:rStyle w:val="apple-converted-space"/>
          <w:rFonts w:ascii="Arial" w:hAnsi="Arial" w:cs="Arial"/>
          <w:b/>
          <w:bCs/>
        </w:rPr>
        <w:t xml:space="preserve"> </w:t>
      </w:r>
      <w:r w:rsidRPr="00E36BED">
        <w:rPr>
          <w:rFonts w:ascii="Arial" w:hAnsi="Arial" w:cs="Arial"/>
        </w:rPr>
        <w:t>Муниципальное бюджетное образовательное учреждение «Майский детский сад» функционирует в соответствии с нормативными документами в сфере образования Российской Федерации. Контингент воспитанников социально благополучный</w:t>
      </w:r>
    </w:p>
    <w:p w:rsidR="00033B2E" w:rsidRPr="00E36BED" w:rsidRDefault="00033B2E" w:rsidP="00013A8A">
      <w:pPr>
        <w:jc w:val="both"/>
        <w:rPr>
          <w:rFonts w:ascii="Arial" w:hAnsi="Arial" w:cs="Arial"/>
          <w:color w:val="000000"/>
        </w:rPr>
      </w:pPr>
      <w:r w:rsidRPr="00E36BED">
        <w:rPr>
          <w:rFonts w:ascii="Arial" w:hAnsi="Arial" w:cs="Arial"/>
          <w:color w:val="000000"/>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МБДОУ «Майский детский сад».</w:t>
      </w:r>
    </w:p>
    <w:p w:rsidR="00033B2E" w:rsidRPr="00E36BED" w:rsidRDefault="00033B2E" w:rsidP="00033B2E">
      <w:pPr>
        <w:widowControl w:val="0"/>
        <w:jc w:val="center"/>
        <w:rPr>
          <w:rFonts w:ascii="Arial" w:eastAsia="Calibri" w:hAnsi="Arial" w:cs="Arial"/>
          <w:b/>
          <w:lang w:eastAsia="en-US"/>
        </w:rPr>
      </w:pPr>
    </w:p>
    <w:p w:rsidR="00033B2E" w:rsidRPr="00E36BED" w:rsidRDefault="00033B2E" w:rsidP="00033B2E">
      <w:pPr>
        <w:jc w:val="center"/>
        <w:rPr>
          <w:rFonts w:ascii="Arial" w:hAnsi="Arial" w:cs="Arial"/>
          <w:color w:val="000000"/>
        </w:rPr>
      </w:pPr>
      <w:r w:rsidRPr="00E36BED">
        <w:rPr>
          <w:rFonts w:ascii="Arial" w:eastAsia="Calibri" w:hAnsi="Arial" w:cs="Arial"/>
          <w:b/>
          <w:lang w:eastAsia="en-US"/>
        </w:rPr>
        <w:t xml:space="preserve"> </w:t>
      </w:r>
      <w:r w:rsidRPr="00E36BED">
        <w:rPr>
          <w:rFonts w:ascii="Arial" w:hAnsi="Arial" w:cs="Arial"/>
          <w:b/>
          <w:bCs/>
          <w:color w:val="000000"/>
        </w:rPr>
        <w:t>II.</w:t>
      </w:r>
      <w:r w:rsidR="00013A8A">
        <w:rPr>
          <w:rFonts w:ascii="Arial" w:hAnsi="Arial" w:cs="Arial"/>
          <w:b/>
          <w:bCs/>
          <w:color w:val="000000"/>
        </w:rPr>
        <w:t xml:space="preserve"> </w:t>
      </w:r>
      <w:r w:rsidRPr="00E36BED">
        <w:rPr>
          <w:rFonts w:ascii="Arial" w:hAnsi="Arial" w:cs="Arial"/>
          <w:b/>
          <w:bCs/>
          <w:color w:val="000000"/>
        </w:rPr>
        <w:t>Оценка</w:t>
      </w:r>
      <w:r w:rsidR="00013A8A">
        <w:rPr>
          <w:rFonts w:ascii="Arial" w:hAnsi="Arial" w:cs="Arial"/>
          <w:b/>
          <w:bCs/>
          <w:color w:val="000000"/>
        </w:rPr>
        <w:t xml:space="preserve"> </w:t>
      </w:r>
      <w:r w:rsidRPr="00E36BED">
        <w:rPr>
          <w:rFonts w:ascii="Arial" w:hAnsi="Arial" w:cs="Arial"/>
          <w:b/>
          <w:bCs/>
          <w:color w:val="000000"/>
        </w:rPr>
        <w:t>системы управления организации</w:t>
      </w:r>
    </w:p>
    <w:p w:rsidR="00033B2E" w:rsidRPr="00E36BED" w:rsidRDefault="00033B2E" w:rsidP="00033B2E">
      <w:pPr>
        <w:rPr>
          <w:rFonts w:ascii="Arial" w:hAnsi="Arial" w:cs="Arial"/>
        </w:rPr>
      </w:pPr>
    </w:p>
    <w:p w:rsidR="00033B2E" w:rsidRDefault="00033B2E" w:rsidP="00013A8A">
      <w:pPr>
        <w:jc w:val="both"/>
        <w:rPr>
          <w:rFonts w:ascii="Arial" w:hAnsi="Arial" w:cs="Arial"/>
        </w:rPr>
      </w:pPr>
      <w:r w:rsidRPr="00E36BED">
        <w:rPr>
          <w:rFonts w:ascii="Arial" w:hAnsi="Arial" w:cs="Arial"/>
        </w:rPr>
        <w:t>Управление МБДОУ «Майский детский сад» осуществляется  в соответствии с Законом Российской Федерации «Об образовании и Уставом МБДОУ «Майский детский сад» Управление Детским садом строится на принципах единоначалия и коллегиальности. Коллегиальными органами управления являются:  педагогический совет, общее собрание работников. Единоличным исполнительным органом является руководитель – заведующий.</w:t>
      </w:r>
    </w:p>
    <w:p w:rsidR="00013A8A" w:rsidRPr="00E36BED" w:rsidRDefault="00013A8A" w:rsidP="00013A8A">
      <w:pPr>
        <w:jc w:val="both"/>
        <w:rPr>
          <w:rFonts w:ascii="Arial" w:hAnsi="Arial" w:cs="Arial"/>
        </w:rPr>
      </w:pPr>
    </w:p>
    <w:p w:rsidR="00033B2E" w:rsidRPr="00E36BED" w:rsidRDefault="00033B2E" w:rsidP="00033B2E">
      <w:pPr>
        <w:shd w:val="clear" w:color="auto" w:fill="FFFFFF"/>
        <w:ind w:left="720"/>
        <w:jc w:val="center"/>
        <w:rPr>
          <w:rFonts w:ascii="Arial" w:hAnsi="Arial" w:cs="Arial"/>
          <w:bCs/>
        </w:rPr>
      </w:pPr>
      <w:r w:rsidRPr="00E36BED">
        <w:rPr>
          <w:rFonts w:ascii="Arial" w:hAnsi="Arial" w:cs="Arial"/>
          <w:bCs/>
        </w:rPr>
        <w:t>Органы управления, действующие в Детском саду</w:t>
      </w:r>
    </w:p>
    <w:p w:rsidR="00033B2E" w:rsidRPr="00CF61B6" w:rsidRDefault="00033B2E" w:rsidP="00033B2E">
      <w:pPr>
        <w:shd w:val="clear" w:color="auto" w:fill="FFFFFF"/>
        <w:ind w:left="720"/>
      </w:pPr>
    </w:p>
    <w:tbl>
      <w:tblPr>
        <w:tblW w:w="5000" w:type="pct"/>
        <w:jc w:val="center"/>
        <w:shd w:val="clear" w:color="auto" w:fill="FFFFFF"/>
        <w:tblCellMar>
          <w:left w:w="0" w:type="dxa"/>
          <w:right w:w="0" w:type="dxa"/>
        </w:tblCellMar>
        <w:tblLook w:val="04A0" w:firstRow="1" w:lastRow="0" w:firstColumn="1" w:lastColumn="0" w:noHBand="0" w:noVBand="1"/>
      </w:tblPr>
      <w:tblGrid>
        <w:gridCol w:w="2708"/>
        <w:gridCol w:w="6834"/>
      </w:tblGrid>
      <w:tr w:rsidR="00033B2E" w:rsidRPr="00CF61B6" w:rsidTr="00013A8A">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033B2E" w:rsidRPr="009913F5" w:rsidRDefault="00033B2E" w:rsidP="00013A8A">
            <w:pPr>
              <w:jc w:val="center"/>
              <w:rPr>
                <w:rFonts w:ascii="Courier New" w:hAnsi="Courier New" w:cs="Courier New"/>
              </w:rPr>
            </w:pPr>
            <w:r w:rsidRPr="009913F5">
              <w:rPr>
                <w:rFonts w:ascii="Courier New" w:hAnsi="Courier New" w:cs="Courier New"/>
                <w:sz w:val="22"/>
                <w:szCs w:val="22"/>
              </w:rPr>
              <w:t>Функции</w:t>
            </w:r>
          </w:p>
        </w:tc>
      </w:tr>
      <w:tr w:rsidR="00033B2E" w:rsidRPr="00CF61B6" w:rsidTr="00013A8A">
        <w:trPr>
          <w:jc w:val="center"/>
        </w:trPr>
        <w:tc>
          <w:tcPr>
            <w:tcW w:w="1419" w:type="pct"/>
            <w:vMerge w:val="restart"/>
            <w:tcBorders>
              <w:top w:val="single" w:sz="8" w:space="0" w:color="000080"/>
              <w:left w:val="single" w:sz="8" w:space="0" w:color="000080"/>
              <w:right w:val="nil"/>
            </w:tcBorders>
            <w:shd w:val="clear" w:color="auto" w:fill="FFFFFF"/>
            <w:tcMar>
              <w:top w:w="0" w:type="dxa"/>
              <w:left w:w="78" w:type="dxa"/>
              <w:bottom w:w="0" w:type="dxa"/>
              <w:right w:w="108" w:type="dxa"/>
            </w:tcMar>
            <w:hideMark/>
          </w:tcPr>
          <w:p w:rsidR="00033B2E" w:rsidRPr="009913F5" w:rsidRDefault="00033B2E" w:rsidP="00013A8A">
            <w:pPr>
              <w:jc w:val="both"/>
              <w:rPr>
                <w:rFonts w:ascii="Courier New" w:hAnsi="Courier New" w:cs="Courier New"/>
              </w:rPr>
            </w:pPr>
            <w:r w:rsidRPr="009913F5">
              <w:rPr>
                <w:rFonts w:ascii="Courier New" w:hAnsi="Courier New" w:cs="Courier New"/>
                <w:sz w:val="22"/>
                <w:szCs w:val="22"/>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033B2E" w:rsidRPr="009913F5" w:rsidRDefault="00033B2E" w:rsidP="00013A8A">
            <w:pPr>
              <w:jc w:val="both"/>
              <w:rPr>
                <w:rFonts w:ascii="Courier New" w:hAnsi="Courier New" w:cs="Courier New"/>
              </w:rPr>
            </w:pPr>
            <w:r w:rsidRPr="009913F5">
              <w:rPr>
                <w:rFonts w:ascii="Courier New" w:hAnsi="Courier New" w:cs="Courier New"/>
                <w:sz w:val="22"/>
                <w:szCs w:val="22"/>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033B2E" w:rsidRPr="00CF61B6" w:rsidTr="00013A8A">
        <w:trPr>
          <w:jc w:val="center"/>
        </w:trPr>
        <w:tc>
          <w:tcPr>
            <w:tcW w:w="1419" w:type="pct"/>
            <w:vMerge/>
            <w:tcBorders>
              <w:left w:val="single" w:sz="8" w:space="0" w:color="000080"/>
              <w:bottom w:val="single" w:sz="8" w:space="0" w:color="000080"/>
              <w:right w:val="nil"/>
            </w:tcBorders>
            <w:shd w:val="clear" w:color="auto" w:fill="FFFFFF"/>
            <w:tcMar>
              <w:top w:w="0" w:type="dxa"/>
              <w:left w:w="78" w:type="dxa"/>
              <w:bottom w:w="0" w:type="dxa"/>
              <w:right w:w="108" w:type="dxa"/>
            </w:tcMar>
            <w:hideMark/>
          </w:tcPr>
          <w:p w:rsidR="00033B2E" w:rsidRPr="009913F5" w:rsidRDefault="00033B2E" w:rsidP="00013A8A">
            <w:pPr>
              <w:jc w:val="both"/>
              <w:rPr>
                <w:rFonts w:ascii="Courier New" w:hAnsi="Courier New" w:cs="Courier New"/>
              </w:rPr>
            </w:pP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033B2E" w:rsidRPr="009913F5" w:rsidRDefault="00033B2E" w:rsidP="00013A8A">
            <w:pPr>
              <w:jc w:val="both"/>
              <w:rPr>
                <w:rFonts w:ascii="Courier New" w:hAnsi="Courier New" w:cs="Courier New"/>
              </w:rPr>
            </w:pPr>
            <w:r w:rsidRPr="009913F5">
              <w:rPr>
                <w:rFonts w:ascii="Courier New" w:hAnsi="Courier New" w:cs="Courier New"/>
                <w:sz w:val="22"/>
                <w:szCs w:val="22"/>
              </w:rPr>
              <w:t>Рассматривает вопросы:</w:t>
            </w:r>
          </w:p>
          <w:p w:rsidR="00033B2E" w:rsidRPr="009913F5" w:rsidRDefault="00033B2E" w:rsidP="00013A8A">
            <w:pPr>
              <w:jc w:val="both"/>
              <w:rPr>
                <w:rFonts w:ascii="Courier New" w:hAnsi="Courier New" w:cs="Courier New"/>
              </w:rPr>
            </w:pPr>
            <w:r w:rsidRPr="009913F5">
              <w:rPr>
                <w:rFonts w:ascii="Courier New" w:hAnsi="Courier New" w:cs="Courier New"/>
                <w:sz w:val="22"/>
                <w:szCs w:val="22"/>
              </w:rPr>
              <w:t>− развития образовательной организации;</w:t>
            </w:r>
          </w:p>
          <w:p w:rsidR="00033B2E" w:rsidRPr="009913F5" w:rsidRDefault="00033B2E" w:rsidP="00013A8A">
            <w:pPr>
              <w:jc w:val="both"/>
              <w:rPr>
                <w:rFonts w:ascii="Courier New" w:hAnsi="Courier New" w:cs="Courier New"/>
              </w:rPr>
            </w:pPr>
            <w:r w:rsidRPr="009913F5">
              <w:rPr>
                <w:rFonts w:ascii="Courier New" w:hAnsi="Courier New" w:cs="Courier New"/>
                <w:sz w:val="22"/>
                <w:szCs w:val="22"/>
              </w:rPr>
              <w:t>− финансово-хозяйственной деятельности;</w:t>
            </w:r>
          </w:p>
          <w:p w:rsidR="00033B2E" w:rsidRPr="009913F5" w:rsidRDefault="00033B2E" w:rsidP="00013A8A">
            <w:pPr>
              <w:jc w:val="both"/>
              <w:rPr>
                <w:rFonts w:ascii="Courier New" w:hAnsi="Courier New" w:cs="Courier New"/>
              </w:rPr>
            </w:pPr>
            <w:r w:rsidRPr="009913F5">
              <w:rPr>
                <w:rFonts w:ascii="Courier New" w:hAnsi="Courier New" w:cs="Courier New"/>
                <w:sz w:val="22"/>
                <w:szCs w:val="22"/>
              </w:rPr>
              <w:t>− материально-технического обеспечения</w:t>
            </w:r>
          </w:p>
        </w:tc>
      </w:tr>
      <w:tr w:rsidR="00033B2E" w:rsidRPr="00CF61B6" w:rsidTr="00013A8A">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033B2E" w:rsidRPr="009913F5" w:rsidRDefault="00033B2E" w:rsidP="00013A8A">
            <w:pPr>
              <w:jc w:val="both"/>
              <w:rPr>
                <w:rFonts w:ascii="Courier New" w:hAnsi="Courier New" w:cs="Courier New"/>
              </w:rPr>
            </w:pPr>
            <w:r w:rsidRPr="009913F5">
              <w:rPr>
                <w:rFonts w:ascii="Courier New" w:hAnsi="Courier New" w:cs="Courier New"/>
                <w:sz w:val="22"/>
                <w:szCs w:val="22"/>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033B2E" w:rsidRPr="009913F5" w:rsidRDefault="00033B2E" w:rsidP="00013A8A">
            <w:pPr>
              <w:rPr>
                <w:rFonts w:ascii="Courier New" w:hAnsi="Courier New" w:cs="Courier New"/>
              </w:rPr>
            </w:pPr>
            <w:r w:rsidRPr="009913F5">
              <w:rPr>
                <w:rFonts w:ascii="Courier New" w:hAnsi="Courier New" w:cs="Courier New"/>
                <w:sz w:val="22"/>
                <w:szCs w:val="22"/>
              </w:rPr>
              <w:t>Осуществляет текущее руководство образовательной деятельностью Детского сада, в том числе рассматривает вопросы:</w:t>
            </w:r>
          </w:p>
          <w:p w:rsidR="00033B2E" w:rsidRPr="009913F5" w:rsidRDefault="00033B2E" w:rsidP="00013A8A">
            <w:pPr>
              <w:rPr>
                <w:rFonts w:ascii="Courier New" w:hAnsi="Courier New" w:cs="Courier New"/>
              </w:rPr>
            </w:pPr>
            <w:r w:rsidRPr="009913F5">
              <w:rPr>
                <w:rFonts w:ascii="Courier New" w:hAnsi="Courier New" w:cs="Courier New"/>
                <w:sz w:val="22"/>
                <w:szCs w:val="22"/>
              </w:rPr>
              <w:t>− развития образовательных услуг;</w:t>
            </w:r>
          </w:p>
          <w:p w:rsidR="00033B2E" w:rsidRPr="009913F5" w:rsidRDefault="00033B2E" w:rsidP="00013A8A">
            <w:pPr>
              <w:rPr>
                <w:rFonts w:ascii="Courier New" w:hAnsi="Courier New" w:cs="Courier New"/>
              </w:rPr>
            </w:pPr>
            <w:r w:rsidRPr="009913F5">
              <w:rPr>
                <w:rFonts w:ascii="Courier New" w:hAnsi="Courier New" w:cs="Courier New"/>
                <w:sz w:val="22"/>
                <w:szCs w:val="22"/>
              </w:rPr>
              <w:t>− регламентации образовательных отношений;</w:t>
            </w:r>
          </w:p>
          <w:p w:rsidR="00033B2E" w:rsidRPr="009913F5" w:rsidRDefault="00033B2E" w:rsidP="00013A8A">
            <w:pPr>
              <w:rPr>
                <w:rFonts w:ascii="Courier New" w:hAnsi="Courier New" w:cs="Courier New"/>
              </w:rPr>
            </w:pPr>
            <w:r w:rsidRPr="009913F5">
              <w:rPr>
                <w:rFonts w:ascii="Courier New" w:hAnsi="Courier New" w:cs="Courier New"/>
                <w:sz w:val="22"/>
                <w:szCs w:val="22"/>
              </w:rPr>
              <w:t>− разработки образовательных программ;</w:t>
            </w:r>
          </w:p>
          <w:p w:rsidR="00033B2E" w:rsidRPr="009913F5" w:rsidRDefault="00033B2E" w:rsidP="00013A8A">
            <w:pPr>
              <w:rPr>
                <w:rFonts w:ascii="Courier New" w:hAnsi="Courier New" w:cs="Courier New"/>
              </w:rPr>
            </w:pPr>
            <w:r w:rsidRPr="009913F5">
              <w:rPr>
                <w:rFonts w:ascii="Courier New" w:hAnsi="Courier New" w:cs="Courier New"/>
                <w:sz w:val="22"/>
                <w:szCs w:val="22"/>
              </w:rPr>
              <w:t>− выбора методических пособий, средств обучения и воспитания;</w:t>
            </w:r>
          </w:p>
          <w:p w:rsidR="00033B2E" w:rsidRPr="009913F5" w:rsidRDefault="00033B2E" w:rsidP="00013A8A">
            <w:pPr>
              <w:rPr>
                <w:rFonts w:ascii="Courier New" w:hAnsi="Courier New" w:cs="Courier New"/>
              </w:rPr>
            </w:pPr>
            <w:r w:rsidRPr="009913F5">
              <w:rPr>
                <w:rFonts w:ascii="Courier New" w:hAnsi="Courier New" w:cs="Courier New"/>
                <w:sz w:val="22"/>
                <w:szCs w:val="22"/>
              </w:rPr>
              <w:lastRenderedPageBreak/>
              <w:t>− материально-технического обеспечения образовательного процесса;</w:t>
            </w:r>
          </w:p>
          <w:p w:rsidR="00033B2E" w:rsidRPr="009913F5" w:rsidRDefault="00033B2E" w:rsidP="00013A8A">
            <w:pPr>
              <w:rPr>
                <w:rFonts w:ascii="Courier New" w:hAnsi="Courier New" w:cs="Courier New"/>
              </w:rPr>
            </w:pPr>
            <w:r w:rsidRPr="009913F5">
              <w:rPr>
                <w:rFonts w:ascii="Courier New" w:hAnsi="Courier New" w:cs="Courier New"/>
                <w:sz w:val="22"/>
                <w:szCs w:val="22"/>
              </w:rPr>
              <w:t>− аттестации, повышении квалификации педагогических работников;</w:t>
            </w:r>
          </w:p>
        </w:tc>
      </w:tr>
      <w:tr w:rsidR="00033B2E" w:rsidRPr="00CF61B6" w:rsidTr="00013A8A">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033B2E" w:rsidRPr="009913F5" w:rsidRDefault="00033B2E" w:rsidP="00013A8A">
            <w:pPr>
              <w:jc w:val="both"/>
              <w:rPr>
                <w:rFonts w:ascii="Courier New" w:hAnsi="Courier New" w:cs="Courier New"/>
              </w:rPr>
            </w:pPr>
            <w:r w:rsidRPr="009913F5">
              <w:rPr>
                <w:rFonts w:ascii="Courier New" w:hAnsi="Courier New" w:cs="Courier New"/>
                <w:sz w:val="22"/>
                <w:szCs w:val="22"/>
              </w:rPr>
              <w:lastRenderedPageBreak/>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033B2E" w:rsidRPr="009913F5" w:rsidRDefault="00033B2E" w:rsidP="00013A8A">
            <w:pPr>
              <w:jc w:val="both"/>
              <w:rPr>
                <w:rFonts w:ascii="Courier New" w:hAnsi="Courier New" w:cs="Courier New"/>
              </w:rPr>
            </w:pPr>
            <w:r w:rsidRPr="009913F5">
              <w:rPr>
                <w:rFonts w:ascii="Courier New" w:hAnsi="Courier New" w:cs="Courier New"/>
                <w:sz w:val="22"/>
                <w:szCs w:val="22"/>
              </w:rPr>
              <w:t>Реализует право работников участвовать в управлении образовательной организацией, в том числе:</w:t>
            </w:r>
          </w:p>
          <w:p w:rsidR="00033B2E" w:rsidRPr="009913F5" w:rsidRDefault="00033B2E" w:rsidP="00013A8A">
            <w:pPr>
              <w:jc w:val="both"/>
              <w:rPr>
                <w:rFonts w:ascii="Courier New" w:hAnsi="Courier New" w:cs="Courier New"/>
              </w:rPr>
            </w:pPr>
            <w:r w:rsidRPr="009913F5">
              <w:rPr>
                <w:rFonts w:ascii="Courier New" w:hAnsi="Courier New" w:cs="Courier New"/>
                <w:sz w:val="22"/>
                <w:szCs w:val="22"/>
              </w:rPr>
              <w:t>− участвовать в разработке и принятии коллективного договора, Правил трудового распорядка, изменений и дополнений к ним;</w:t>
            </w:r>
          </w:p>
          <w:p w:rsidR="00033B2E" w:rsidRPr="009913F5" w:rsidRDefault="00033B2E" w:rsidP="00013A8A">
            <w:pPr>
              <w:jc w:val="both"/>
              <w:rPr>
                <w:rFonts w:ascii="Courier New" w:hAnsi="Courier New" w:cs="Courier New"/>
              </w:rPr>
            </w:pPr>
            <w:r w:rsidRPr="009913F5">
              <w:rPr>
                <w:rFonts w:ascii="Courier New" w:hAnsi="Courier New" w:cs="Courier New"/>
                <w:sz w:val="22"/>
                <w:szCs w:val="22"/>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033B2E" w:rsidRPr="009913F5" w:rsidRDefault="00033B2E" w:rsidP="00013A8A">
            <w:pPr>
              <w:jc w:val="both"/>
              <w:rPr>
                <w:rFonts w:ascii="Courier New" w:hAnsi="Courier New" w:cs="Courier New"/>
              </w:rPr>
            </w:pPr>
            <w:r w:rsidRPr="009913F5">
              <w:rPr>
                <w:rFonts w:ascii="Courier New" w:hAnsi="Courier New" w:cs="Courier New"/>
                <w:sz w:val="22"/>
                <w:szCs w:val="22"/>
              </w:rPr>
              <w:t>− разрешать конфликтные ситуации между работниками и администрацией образовательной организации;</w:t>
            </w:r>
          </w:p>
          <w:p w:rsidR="00033B2E" w:rsidRPr="009913F5" w:rsidRDefault="00033B2E" w:rsidP="00013A8A">
            <w:pPr>
              <w:jc w:val="both"/>
              <w:rPr>
                <w:rFonts w:ascii="Courier New" w:hAnsi="Courier New" w:cs="Courier New"/>
              </w:rPr>
            </w:pPr>
            <w:r w:rsidRPr="009913F5">
              <w:rPr>
                <w:rFonts w:ascii="Courier New" w:hAnsi="Courier New" w:cs="Courier New"/>
                <w:sz w:val="22"/>
                <w:szCs w:val="22"/>
              </w:rPr>
              <w:t>− вносить предложения по корректировке плана мероприятий организации, совершенствованию ее работы и развитию материальной базы</w:t>
            </w:r>
          </w:p>
        </w:tc>
      </w:tr>
    </w:tbl>
    <w:p w:rsidR="009913F5" w:rsidRDefault="009913F5" w:rsidP="00033B2E">
      <w:pPr>
        <w:rPr>
          <w:rFonts w:ascii="Arial" w:hAnsi="Arial" w:cs="Arial"/>
          <w:color w:val="000000"/>
        </w:rPr>
      </w:pPr>
    </w:p>
    <w:p w:rsidR="00033B2E" w:rsidRPr="00E36BED" w:rsidRDefault="00033B2E" w:rsidP="00013A8A">
      <w:pPr>
        <w:ind w:firstLine="709"/>
        <w:jc w:val="both"/>
        <w:rPr>
          <w:rFonts w:ascii="Arial" w:hAnsi="Arial" w:cs="Arial"/>
          <w:color w:val="000000"/>
        </w:rPr>
      </w:pPr>
      <w:r w:rsidRPr="00E36BED">
        <w:rPr>
          <w:rFonts w:ascii="Arial" w:hAnsi="Arial" w:cs="Arial"/>
          <w:color w:val="000000"/>
        </w:rPr>
        <w:t xml:space="preserve">Структура и система управления соответствуют специфике деятельности Детского сада. В 2020 году в систему управления Детским садом внедрили элементы электронного документооборота. Это упростило работу организации во время дистанционного функционирования. Дополнительно расширили обязанности заведующего по </w:t>
      </w:r>
      <w:proofErr w:type="gramStart"/>
      <w:r w:rsidRPr="00E36BED">
        <w:rPr>
          <w:rFonts w:ascii="Arial" w:hAnsi="Arial" w:cs="Arial"/>
          <w:color w:val="000000"/>
        </w:rPr>
        <w:t>контролю за</w:t>
      </w:r>
      <w:proofErr w:type="gramEnd"/>
      <w:r w:rsidRPr="00E36BED">
        <w:rPr>
          <w:rFonts w:ascii="Arial" w:hAnsi="Arial" w:cs="Arial"/>
          <w:color w:val="000000"/>
        </w:rPr>
        <w:t xml:space="preserve"> качеством образования и добавили контроль организации дистанционного обучения.</w:t>
      </w:r>
    </w:p>
    <w:p w:rsidR="00033B2E" w:rsidRPr="00E36BED" w:rsidRDefault="00033B2E" w:rsidP="00013A8A">
      <w:pPr>
        <w:widowControl w:val="0"/>
        <w:ind w:firstLine="709"/>
        <w:jc w:val="both"/>
        <w:rPr>
          <w:rFonts w:ascii="Arial" w:hAnsi="Arial" w:cs="Arial"/>
          <w:color w:val="000000"/>
        </w:rPr>
      </w:pPr>
      <w:r w:rsidRPr="00E36BED">
        <w:rPr>
          <w:rFonts w:ascii="Arial" w:hAnsi="Arial" w:cs="Arial"/>
          <w:color w:val="000000"/>
        </w:rPr>
        <w:t>По итогам 2020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033B2E" w:rsidRPr="00E36BED" w:rsidRDefault="00033B2E" w:rsidP="00033B2E">
      <w:pPr>
        <w:jc w:val="center"/>
        <w:rPr>
          <w:rFonts w:ascii="Arial" w:hAnsi="Arial" w:cs="Arial"/>
          <w:color w:val="000000"/>
        </w:rPr>
      </w:pPr>
      <w:r w:rsidRPr="00E36BED">
        <w:rPr>
          <w:rFonts w:ascii="Arial" w:hAnsi="Arial" w:cs="Arial"/>
          <w:b/>
          <w:bCs/>
          <w:color w:val="000000"/>
        </w:rPr>
        <w:t>III. Оценка</w:t>
      </w:r>
      <w:r w:rsidR="00013A8A">
        <w:rPr>
          <w:rFonts w:ascii="Arial" w:hAnsi="Arial" w:cs="Arial"/>
          <w:b/>
          <w:bCs/>
          <w:color w:val="000000"/>
        </w:rPr>
        <w:t xml:space="preserve"> </w:t>
      </w:r>
      <w:r w:rsidRPr="00E36BED">
        <w:rPr>
          <w:rFonts w:ascii="Arial" w:hAnsi="Arial" w:cs="Arial"/>
          <w:b/>
          <w:bCs/>
          <w:color w:val="000000"/>
        </w:rPr>
        <w:t xml:space="preserve">содержания и качества подготовки </w:t>
      </w:r>
      <w:proofErr w:type="gramStart"/>
      <w:r w:rsidRPr="00E36BED">
        <w:rPr>
          <w:rFonts w:ascii="Arial" w:hAnsi="Arial" w:cs="Arial"/>
          <w:b/>
          <w:bCs/>
          <w:color w:val="000000"/>
        </w:rPr>
        <w:t>обучающихся</w:t>
      </w:r>
      <w:proofErr w:type="gramEnd"/>
    </w:p>
    <w:p w:rsidR="00033B2E" w:rsidRPr="00E36BED" w:rsidRDefault="00033B2E" w:rsidP="00013A8A">
      <w:pPr>
        <w:jc w:val="both"/>
        <w:rPr>
          <w:rFonts w:ascii="Arial" w:hAnsi="Arial" w:cs="Arial"/>
          <w:color w:val="000000"/>
        </w:rPr>
      </w:pPr>
      <w:r w:rsidRPr="00E36BED">
        <w:rPr>
          <w:rFonts w:ascii="Arial" w:hAnsi="Arial" w:cs="Arial"/>
          <w:color w:val="000000"/>
        </w:rPr>
        <w:t>Уровень развития детей анализируется по итогам педагогической диагностики. Формы проведения диагностики:</w:t>
      </w:r>
    </w:p>
    <w:p w:rsidR="00033B2E" w:rsidRPr="00E36BED" w:rsidRDefault="00033B2E" w:rsidP="00013A8A">
      <w:pPr>
        <w:numPr>
          <w:ilvl w:val="0"/>
          <w:numId w:val="2"/>
        </w:numPr>
        <w:spacing w:before="100" w:beforeAutospacing="1" w:after="100" w:afterAutospacing="1"/>
        <w:ind w:left="780" w:right="180"/>
        <w:contextualSpacing/>
        <w:jc w:val="both"/>
        <w:rPr>
          <w:rFonts w:ascii="Arial" w:hAnsi="Arial" w:cs="Arial"/>
          <w:color w:val="000000"/>
        </w:rPr>
      </w:pPr>
      <w:r w:rsidRPr="00E36BED">
        <w:rPr>
          <w:rFonts w:ascii="Arial" w:hAnsi="Arial" w:cs="Arial"/>
          <w:color w:val="000000"/>
        </w:rPr>
        <w:t>диагностические занятия (по каждому разделу программы);</w:t>
      </w:r>
    </w:p>
    <w:p w:rsidR="00033B2E" w:rsidRPr="00E36BED" w:rsidRDefault="00033B2E" w:rsidP="00013A8A">
      <w:pPr>
        <w:numPr>
          <w:ilvl w:val="0"/>
          <w:numId w:val="2"/>
        </w:numPr>
        <w:spacing w:before="100" w:beforeAutospacing="1" w:after="100" w:afterAutospacing="1"/>
        <w:ind w:left="780" w:right="180"/>
        <w:contextualSpacing/>
        <w:jc w:val="both"/>
        <w:rPr>
          <w:rFonts w:ascii="Arial" w:hAnsi="Arial" w:cs="Arial"/>
          <w:color w:val="000000"/>
        </w:rPr>
      </w:pPr>
      <w:r w:rsidRPr="00E36BED">
        <w:rPr>
          <w:rFonts w:ascii="Arial" w:hAnsi="Arial" w:cs="Arial"/>
          <w:color w:val="000000"/>
        </w:rPr>
        <w:t>диагностические срезы;</w:t>
      </w:r>
    </w:p>
    <w:p w:rsidR="00033B2E" w:rsidRPr="00E36BED" w:rsidRDefault="00033B2E" w:rsidP="00013A8A">
      <w:pPr>
        <w:numPr>
          <w:ilvl w:val="0"/>
          <w:numId w:val="2"/>
        </w:numPr>
        <w:spacing w:before="100" w:beforeAutospacing="1" w:after="100" w:afterAutospacing="1"/>
        <w:ind w:left="780" w:right="180"/>
        <w:jc w:val="both"/>
        <w:rPr>
          <w:rFonts w:ascii="Arial" w:hAnsi="Arial" w:cs="Arial"/>
          <w:color w:val="000000"/>
        </w:rPr>
      </w:pPr>
      <w:r w:rsidRPr="00E36BED">
        <w:rPr>
          <w:rFonts w:ascii="Arial" w:hAnsi="Arial" w:cs="Arial"/>
          <w:color w:val="000000"/>
        </w:rPr>
        <w:t>наблюдения, итоговые занятия.</w:t>
      </w:r>
    </w:p>
    <w:p w:rsidR="00033B2E" w:rsidRPr="00E36BED" w:rsidRDefault="00033B2E" w:rsidP="00013A8A">
      <w:pPr>
        <w:ind w:firstLine="709"/>
        <w:jc w:val="both"/>
        <w:rPr>
          <w:rFonts w:ascii="Arial" w:hAnsi="Arial" w:cs="Arial"/>
        </w:rPr>
      </w:pPr>
      <w:r w:rsidRPr="00E36BED">
        <w:rPr>
          <w:rFonts w:ascii="Arial" w:hAnsi="Arial" w:cs="Arial"/>
        </w:rPr>
        <w:t xml:space="preserve">В марте 2021 года педагоги Детского сада проводили обследование воспитанников старшей группы на предмет оценки </w:t>
      </w:r>
      <w:proofErr w:type="spellStart"/>
      <w:r w:rsidRPr="00E36BED">
        <w:rPr>
          <w:rFonts w:ascii="Arial" w:hAnsi="Arial" w:cs="Arial"/>
        </w:rPr>
        <w:t>сформированности</w:t>
      </w:r>
      <w:proofErr w:type="spellEnd"/>
      <w:r w:rsidRPr="00E36BED">
        <w:rPr>
          <w:rFonts w:ascii="Arial" w:hAnsi="Arial" w:cs="Arial"/>
        </w:rPr>
        <w:t xml:space="preserve"> предпосылок к учебной деятельности в количестве 22 человек. </w:t>
      </w:r>
      <w:proofErr w:type="gramStart"/>
      <w:r w:rsidRPr="00E36BED">
        <w:rPr>
          <w:rFonts w:ascii="Arial" w:hAnsi="Arial" w:cs="Arial"/>
        </w:rPr>
        <w:t xml:space="preserve">Задания позволили оценить уровень </w:t>
      </w:r>
      <w:proofErr w:type="spellStart"/>
      <w:r w:rsidRPr="00E36BED">
        <w:rPr>
          <w:rFonts w:ascii="Arial" w:hAnsi="Arial" w:cs="Arial"/>
        </w:rPr>
        <w:t>сформированности</w:t>
      </w:r>
      <w:proofErr w:type="spellEnd"/>
      <w:r w:rsidRPr="00E36BED">
        <w:rPr>
          <w:rFonts w:ascii="Arial" w:hAnsi="Arial" w:cs="Arial"/>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033B2E" w:rsidRPr="00E36BED" w:rsidRDefault="00033B2E" w:rsidP="00013A8A">
      <w:pPr>
        <w:ind w:firstLine="709"/>
        <w:jc w:val="both"/>
        <w:rPr>
          <w:rFonts w:ascii="Arial" w:hAnsi="Arial" w:cs="Arial"/>
          <w:color w:val="000000"/>
        </w:rPr>
      </w:pPr>
      <w:r w:rsidRPr="00E36BED">
        <w:rPr>
          <w:rFonts w:ascii="Arial" w:hAnsi="Arial" w:cs="Arial"/>
          <w:color w:val="000000"/>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033B2E" w:rsidRPr="00E36BED" w:rsidRDefault="00033B2E" w:rsidP="00033B2E">
      <w:pPr>
        <w:rPr>
          <w:rFonts w:ascii="Arial" w:hAnsi="Arial" w:cs="Arial"/>
          <w:color w:val="000000"/>
        </w:rPr>
      </w:pPr>
    </w:p>
    <w:p w:rsidR="00033B2E" w:rsidRPr="00E36BED" w:rsidRDefault="00033B2E" w:rsidP="00033B2E">
      <w:pPr>
        <w:jc w:val="center"/>
        <w:rPr>
          <w:rFonts w:ascii="Arial" w:hAnsi="Arial" w:cs="Arial"/>
          <w:color w:val="000000"/>
        </w:rPr>
      </w:pPr>
      <w:r w:rsidRPr="00E36BED">
        <w:rPr>
          <w:rFonts w:ascii="Arial" w:hAnsi="Arial" w:cs="Arial"/>
          <w:b/>
          <w:bCs/>
          <w:color w:val="000000"/>
        </w:rPr>
        <w:t>IV. Оценка организации учебного процесса (воспитательно-образовательного процесса)</w:t>
      </w:r>
    </w:p>
    <w:p w:rsidR="00033B2E" w:rsidRPr="00E36BED" w:rsidRDefault="00033B2E" w:rsidP="00013A8A">
      <w:pPr>
        <w:ind w:firstLine="709"/>
        <w:jc w:val="both"/>
        <w:rPr>
          <w:rFonts w:ascii="Arial" w:hAnsi="Arial" w:cs="Arial"/>
          <w:color w:val="000000"/>
        </w:rPr>
      </w:pPr>
      <w:r w:rsidRPr="00E36BED">
        <w:rPr>
          <w:rFonts w:ascii="Arial" w:hAnsi="Arial" w:cs="Arial"/>
          <w:color w:val="000000"/>
        </w:rPr>
        <w:lastRenderedPageBreak/>
        <w:t>В основе образовательного процесса в МБДОУ «Майский детский сад»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033B2E" w:rsidRPr="00E36BED" w:rsidRDefault="00033B2E" w:rsidP="00013A8A">
      <w:pPr>
        <w:rPr>
          <w:rFonts w:ascii="Arial" w:hAnsi="Arial" w:cs="Arial"/>
          <w:color w:val="000000"/>
        </w:rPr>
      </w:pPr>
      <w:r w:rsidRPr="00E36BED">
        <w:rPr>
          <w:rFonts w:ascii="Arial" w:hAnsi="Arial" w:cs="Arial"/>
          <w:color w:val="000000"/>
        </w:rPr>
        <w:t>Основные форма организации образовательного процесса:</w:t>
      </w:r>
    </w:p>
    <w:p w:rsidR="00033B2E" w:rsidRPr="00E36BED" w:rsidRDefault="00033B2E" w:rsidP="00013A8A">
      <w:pPr>
        <w:numPr>
          <w:ilvl w:val="0"/>
          <w:numId w:val="3"/>
        </w:numPr>
        <w:spacing w:before="100" w:beforeAutospacing="1" w:after="100" w:afterAutospacing="1"/>
        <w:ind w:left="780" w:right="180" w:firstLine="0"/>
        <w:contextualSpacing/>
        <w:rPr>
          <w:rFonts w:ascii="Arial" w:hAnsi="Arial" w:cs="Arial"/>
          <w:color w:val="000000"/>
        </w:rPr>
      </w:pPr>
      <w:r w:rsidRPr="00E36BED">
        <w:rPr>
          <w:rFonts w:ascii="Arial" w:hAnsi="Arial" w:cs="Arial"/>
          <w:color w:val="000000"/>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013A8A" w:rsidRDefault="00033B2E" w:rsidP="00013A8A">
      <w:pPr>
        <w:numPr>
          <w:ilvl w:val="0"/>
          <w:numId w:val="3"/>
        </w:numPr>
        <w:ind w:left="780" w:right="180" w:firstLine="0"/>
        <w:rPr>
          <w:rFonts w:ascii="Arial" w:hAnsi="Arial" w:cs="Arial"/>
          <w:color w:val="000000"/>
        </w:rPr>
      </w:pPr>
      <w:r w:rsidRPr="00013A8A">
        <w:rPr>
          <w:rFonts w:ascii="Arial" w:hAnsi="Arial" w:cs="Arial"/>
          <w:color w:val="000000"/>
        </w:rPr>
        <w:t>самостоятельная деятельность воспитанников под наблюдением педагогического работника.</w:t>
      </w:r>
    </w:p>
    <w:p w:rsidR="00033B2E" w:rsidRPr="00013A8A" w:rsidRDefault="00033B2E" w:rsidP="00013A8A">
      <w:pPr>
        <w:ind w:right="180"/>
        <w:jc w:val="both"/>
        <w:rPr>
          <w:rFonts w:ascii="Arial" w:hAnsi="Arial" w:cs="Arial"/>
          <w:color w:val="000000"/>
        </w:rPr>
      </w:pPr>
      <w:r w:rsidRPr="00013A8A">
        <w:rPr>
          <w:rFonts w:ascii="Arial" w:hAnsi="Arial" w:cs="Arial"/>
          <w:color w:val="000000"/>
        </w:rPr>
        <w:t>Занятия в рамках образовательной деятельности ведутся по подгруппам. Продолжительность занятий соответствует СанПиН 1.2.3685-21 и составляет:</w:t>
      </w:r>
    </w:p>
    <w:p w:rsidR="00033B2E" w:rsidRPr="00E36BED" w:rsidRDefault="00033B2E" w:rsidP="00033B2E">
      <w:pPr>
        <w:numPr>
          <w:ilvl w:val="0"/>
          <w:numId w:val="4"/>
        </w:numPr>
        <w:spacing w:before="100" w:beforeAutospacing="1" w:after="100" w:afterAutospacing="1"/>
        <w:ind w:left="780" w:right="180"/>
        <w:contextualSpacing/>
        <w:rPr>
          <w:rFonts w:ascii="Arial" w:hAnsi="Arial" w:cs="Arial"/>
          <w:color w:val="000000"/>
        </w:rPr>
      </w:pPr>
      <w:r w:rsidRPr="00E36BED">
        <w:rPr>
          <w:rFonts w:ascii="Arial" w:hAnsi="Arial" w:cs="Arial"/>
          <w:color w:val="000000"/>
        </w:rPr>
        <w:t>в группах с детьми от 1,5 до 3 лет – до 10 мин;</w:t>
      </w:r>
    </w:p>
    <w:p w:rsidR="00033B2E" w:rsidRPr="00E36BED" w:rsidRDefault="00033B2E" w:rsidP="00033B2E">
      <w:pPr>
        <w:numPr>
          <w:ilvl w:val="0"/>
          <w:numId w:val="4"/>
        </w:numPr>
        <w:spacing w:before="100" w:beforeAutospacing="1" w:after="100" w:afterAutospacing="1"/>
        <w:ind w:left="780" w:right="180"/>
        <w:contextualSpacing/>
        <w:rPr>
          <w:rFonts w:ascii="Arial" w:hAnsi="Arial" w:cs="Arial"/>
          <w:color w:val="000000"/>
        </w:rPr>
      </w:pPr>
      <w:r w:rsidRPr="00E36BED">
        <w:rPr>
          <w:rFonts w:ascii="Arial" w:hAnsi="Arial" w:cs="Arial"/>
          <w:color w:val="000000"/>
        </w:rPr>
        <w:t>в группах с детьми от 3 до 4 лет – до 15 мин;</w:t>
      </w:r>
    </w:p>
    <w:p w:rsidR="00033B2E" w:rsidRPr="00E36BED" w:rsidRDefault="00033B2E" w:rsidP="00033B2E">
      <w:pPr>
        <w:numPr>
          <w:ilvl w:val="0"/>
          <w:numId w:val="4"/>
        </w:numPr>
        <w:spacing w:before="100" w:beforeAutospacing="1" w:after="100" w:afterAutospacing="1"/>
        <w:ind w:left="780" w:right="180"/>
        <w:contextualSpacing/>
        <w:rPr>
          <w:rFonts w:ascii="Arial" w:hAnsi="Arial" w:cs="Arial"/>
          <w:color w:val="000000"/>
        </w:rPr>
      </w:pPr>
      <w:r w:rsidRPr="00E36BED">
        <w:rPr>
          <w:rFonts w:ascii="Arial" w:hAnsi="Arial" w:cs="Arial"/>
          <w:color w:val="000000"/>
        </w:rPr>
        <w:t>в группах с детьми от 4 до 5 лет – до 20 мин;</w:t>
      </w:r>
    </w:p>
    <w:p w:rsidR="00033B2E" w:rsidRPr="00E36BED" w:rsidRDefault="00033B2E" w:rsidP="00033B2E">
      <w:pPr>
        <w:numPr>
          <w:ilvl w:val="0"/>
          <w:numId w:val="4"/>
        </w:numPr>
        <w:spacing w:before="100" w:beforeAutospacing="1" w:after="100" w:afterAutospacing="1"/>
        <w:ind w:left="780" w:right="180"/>
        <w:contextualSpacing/>
        <w:rPr>
          <w:rFonts w:ascii="Arial" w:hAnsi="Arial" w:cs="Arial"/>
          <w:color w:val="000000"/>
        </w:rPr>
      </w:pPr>
      <w:r w:rsidRPr="00E36BED">
        <w:rPr>
          <w:rFonts w:ascii="Arial" w:hAnsi="Arial" w:cs="Arial"/>
          <w:color w:val="000000"/>
        </w:rPr>
        <w:t>в группах с детьми от 5 до 6 лет – до 25 мин;</w:t>
      </w:r>
    </w:p>
    <w:p w:rsidR="00033B2E" w:rsidRPr="00E36BED" w:rsidRDefault="00033B2E" w:rsidP="00033B2E">
      <w:pPr>
        <w:numPr>
          <w:ilvl w:val="0"/>
          <w:numId w:val="4"/>
        </w:numPr>
        <w:spacing w:before="100" w:beforeAutospacing="1" w:after="100" w:afterAutospacing="1"/>
        <w:ind w:left="780" w:right="180"/>
        <w:rPr>
          <w:rFonts w:ascii="Arial" w:hAnsi="Arial" w:cs="Arial"/>
          <w:color w:val="000000"/>
        </w:rPr>
      </w:pPr>
      <w:r w:rsidRPr="00E36BED">
        <w:rPr>
          <w:rFonts w:ascii="Arial" w:hAnsi="Arial" w:cs="Arial"/>
          <w:color w:val="000000"/>
        </w:rPr>
        <w:t>в группах с детьми от 6 до 7 лет – до 30 мин.</w:t>
      </w:r>
    </w:p>
    <w:p w:rsidR="00033B2E" w:rsidRPr="00E36BED" w:rsidRDefault="00033B2E" w:rsidP="00013A8A">
      <w:pPr>
        <w:jc w:val="both"/>
        <w:rPr>
          <w:rFonts w:ascii="Arial" w:hAnsi="Arial" w:cs="Arial"/>
          <w:color w:val="000000"/>
        </w:rPr>
      </w:pPr>
      <w:r w:rsidRPr="00E36BED">
        <w:rPr>
          <w:rFonts w:ascii="Arial" w:hAnsi="Arial" w:cs="Arial"/>
          <w:color w:val="000000"/>
        </w:rPr>
        <w:t>Между занятиями в рамках образовательной деятельности предусмотрены перерывы продолжительностью не менее 10 минут.</w:t>
      </w:r>
    </w:p>
    <w:p w:rsidR="00033B2E" w:rsidRPr="00E36BED" w:rsidRDefault="00033B2E" w:rsidP="00013A8A">
      <w:pPr>
        <w:jc w:val="both"/>
        <w:rPr>
          <w:rFonts w:ascii="Arial" w:hAnsi="Arial" w:cs="Arial"/>
          <w:color w:val="000000"/>
        </w:rPr>
      </w:pPr>
      <w:r w:rsidRPr="00E36BED">
        <w:rPr>
          <w:rFonts w:ascii="Arial" w:hAnsi="Arial" w:cs="Arial"/>
          <w:color w:val="000000"/>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033B2E" w:rsidRPr="00E36BED" w:rsidRDefault="00033B2E" w:rsidP="00013A8A">
      <w:pPr>
        <w:jc w:val="both"/>
        <w:rPr>
          <w:rFonts w:ascii="Arial" w:hAnsi="Arial" w:cs="Arial"/>
          <w:color w:val="000000"/>
        </w:rPr>
      </w:pPr>
      <w:r w:rsidRPr="00E36BED">
        <w:rPr>
          <w:rFonts w:ascii="Arial" w:hAnsi="Arial" w:cs="Arial"/>
          <w:color w:val="000000"/>
        </w:rPr>
        <w:t xml:space="preserve">Чтобы не допустить распространения </w:t>
      </w:r>
      <w:proofErr w:type="spellStart"/>
      <w:r w:rsidRPr="00E36BED">
        <w:rPr>
          <w:rFonts w:ascii="Arial" w:hAnsi="Arial" w:cs="Arial"/>
          <w:color w:val="000000"/>
        </w:rPr>
        <w:t>коронавирусной</w:t>
      </w:r>
      <w:proofErr w:type="spellEnd"/>
      <w:r w:rsidRPr="00E36BED">
        <w:rPr>
          <w:rFonts w:ascii="Arial" w:hAnsi="Arial" w:cs="Arial"/>
          <w:color w:val="000000"/>
        </w:rPr>
        <w:t xml:space="preserve"> инфекции,  МБДОУ «Майский детский сад» продолжало работу в 2022 году с усилением  ограничительных  и профилактических  мер в соответствии с СП 3.1/2.4.3598-20:</w:t>
      </w:r>
    </w:p>
    <w:p w:rsidR="00033B2E" w:rsidRPr="00E36BED" w:rsidRDefault="00033B2E" w:rsidP="00013A8A">
      <w:pPr>
        <w:numPr>
          <w:ilvl w:val="0"/>
          <w:numId w:val="5"/>
        </w:numPr>
        <w:spacing w:before="100" w:beforeAutospacing="1" w:after="100" w:afterAutospacing="1"/>
        <w:ind w:left="780" w:right="180"/>
        <w:contextualSpacing/>
        <w:jc w:val="both"/>
        <w:rPr>
          <w:rFonts w:ascii="Arial" w:hAnsi="Arial" w:cs="Arial"/>
          <w:color w:val="000000"/>
        </w:rPr>
      </w:pPr>
      <w:r w:rsidRPr="00E36BED">
        <w:rPr>
          <w:rFonts w:ascii="Arial" w:hAnsi="Arial" w:cs="Arial"/>
          <w:color w:val="000000"/>
        </w:rPr>
        <w:t xml:space="preserve">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w:t>
      </w:r>
      <w:proofErr w:type="spellStart"/>
      <w:r w:rsidRPr="00E36BED">
        <w:rPr>
          <w:rFonts w:ascii="Arial" w:hAnsi="Arial" w:cs="Arial"/>
          <w:color w:val="000000"/>
        </w:rPr>
        <w:t>Роспотребнадзора</w:t>
      </w:r>
      <w:proofErr w:type="spellEnd"/>
      <w:r w:rsidRPr="00E36BED">
        <w:rPr>
          <w:rFonts w:ascii="Arial" w:hAnsi="Arial" w:cs="Arial"/>
          <w:color w:val="000000"/>
        </w:rPr>
        <w:t>;</w:t>
      </w:r>
    </w:p>
    <w:p w:rsidR="00033B2E" w:rsidRPr="00E36BED" w:rsidRDefault="00033B2E" w:rsidP="00013A8A">
      <w:pPr>
        <w:numPr>
          <w:ilvl w:val="0"/>
          <w:numId w:val="5"/>
        </w:numPr>
        <w:spacing w:before="100" w:beforeAutospacing="1" w:after="100" w:afterAutospacing="1"/>
        <w:ind w:left="780" w:right="180"/>
        <w:contextualSpacing/>
        <w:jc w:val="both"/>
        <w:rPr>
          <w:rFonts w:ascii="Arial" w:hAnsi="Arial" w:cs="Arial"/>
          <w:color w:val="000000"/>
        </w:rPr>
      </w:pPr>
      <w:r w:rsidRPr="00E36BED">
        <w:rPr>
          <w:rFonts w:ascii="Arial" w:hAnsi="Arial" w:cs="Arial"/>
          <w:color w:val="000000"/>
        </w:rPr>
        <w:t>еженедельную генеральную уборку с применением дезинфицирующих средств, разведенных в концентрациях по вирусному режиму;</w:t>
      </w:r>
    </w:p>
    <w:p w:rsidR="00033B2E" w:rsidRPr="00E36BED" w:rsidRDefault="00033B2E" w:rsidP="00013A8A">
      <w:pPr>
        <w:numPr>
          <w:ilvl w:val="0"/>
          <w:numId w:val="5"/>
        </w:numPr>
        <w:spacing w:before="100" w:beforeAutospacing="1" w:after="100" w:afterAutospacing="1"/>
        <w:ind w:left="780" w:right="180"/>
        <w:contextualSpacing/>
        <w:jc w:val="both"/>
        <w:rPr>
          <w:rFonts w:ascii="Arial" w:hAnsi="Arial" w:cs="Arial"/>
          <w:color w:val="000000"/>
        </w:rPr>
      </w:pPr>
      <w:r w:rsidRPr="00E36BED">
        <w:rPr>
          <w:rFonts w:ascii="Arial" w:hAnsi="Arial" w:cs="Arial"/>
          <w:color w:val="000000"/>
        </w:rPr>
        <w:t>ежедневную влажную уборку с обработкой всех контактных поверхностей, игрушек и оборудования дезинфицирующими средствами;</w:t>
      </w:r>
    </w:p>
    <w:p w:rsidR="00033B2E" w:rsidRPr="00E36BED" w:rsidRDefault="00033B2E" w:rsidP="00013A8A">
      <w:pPr>
        <w:numPr>
          <w:ilvl w:val="0"/>
          <w:numId w:val="5"/>
        </w:numPr>
        <w:spacing w:before="100" w:beforeAutospacing="1" w:after="100" w:afterAutospacing="1"/>
        <w:ind w:left="780" w:right="180"/>
        <w:contextualSpacing/>
        <w:jc w:val="both"/>
        <w:rPr>
          <w:rFonts w:ascii="Arial" w:hAnsi="Arial" w:cs="Arial"/>
          <w:color w:val="000000"/>
        </w:rPr>
      </w:pPr>
      <w:r w:rsidRPr="00E36BED">
        <w:rPr>
          <w:rFonts w:ascii="Arial" w:hAnsi="Arial" w:cs="Arial"/>
          <w:color w:val="000000"/>
        </w:rPr>
        <w:t>дезинфекцию посуды, столовых приборов после каждого использования;</w:t>
      </w:r>
    </w:p>
    <w:p w:rsidR="00033B2E" w:rsidRPr="00E36BED" w:rsidRDefault="00033B2E" w:rsidP="00013A8A">
      <w:pPr>
        <w:numPr>
          <w:ilvl w:val="0"/>
          <w:numId w:val="5"/>
        </w:numPr>
        <w:spacing w:before="100" w:beforeAutospacing="1" w:after="100" w:afterAutospacing="1"/>
        <w:ind w:left="780" w:right="180"/>
        <w:contextualSpacing/>
        <w:jc w:val="both"/>
        <w:rPr>
          <w:rFonts w:ascii="Arial" w:hAnsi="Arial" w:cs="Arial"/>
          <w:color w:val="000000"/>
        </w:rPr>
      </w:pPr>
      <w:r w:rsidRPr="00E36BED">
        <w:rPr>
          <w:rFonts w:ascii="Arial" w:hAnsi="Arial" w:cs="Arial"/>
          <w:color w:val="000000"/>
        </w:rPr>
        <w:t>бактерицидные установки в групповых комнатах;</w:t>
      </w:r>
    </w:p>
    <w:p w:rsidR="00033B2E" w:rsidRPr="00E36BED" w:rsidRDefault="00033B2E" w:rsidP="00013A8A">
      <w:pPr>
        <w:numPr>
          <w:ilvl w:val="0"/>
          <w:numId w:val="5"/>
        </w:numPr>
        <w:spacing w:before="100" w:beforeAutospacing="1" w:after="100" w:afterAutospacing="1"/>
        <w:ind w:left="780" w:right="180"/>
        <w:contextualSpacing/>
        <w:jc w:val="both"/>
        <w:rPr>
          <w:rFonts w:ascii="Arial" w:hAnsi="Arial" w:cs="Arial"/>
          <w:color w:val="000000"/>
        </w:rPr>
      </w:pPr>
      <w:r w:rsidRPr="00E36BED">
        <w:rPr>
          <w:rFonts w:ascii="Arial" w:hAnsi="Arial" w:cs="Arial"/>
          <w:color w:val="000000"/>
        </w:rPr>
        <w:t>частое проветривание групповых комнат в отсутствие воспитанников;</w:t>
      </w:r>
    </w:p>
    <w:p w:rsidR="00033B2E" w:rsidRPr="00E36BED" w:rsidRDefault="00033B2E" w:rsidP="00013A8A">
      <w:pPr>
        <w:numPr>
          <w:ilvl w:val="0"/>
          <w:numId w:val="5"/>
        </w:numPr>
        <w:spacing w:before="100" w:beforeAutospacing="1" w:after="100" w:afterAutospacing="1"/>
        <w:ind w:left="780" w:right="180"/>
        <w:contextualSpacing/>
        <w:jc w:val="both"/>
        <w:rPr>
          <w:rFonts w:ascii="Arial" w:hAnsi="Arial" w:cs="Arial"/>
          <w:color w:val="000000"/>
        </w:rPr>
      </w:pPr>
      <w:r w:rsidRPr="00E36BED">
        <w:rPr>
          <w:rFonts w:ascii="Arial" w:hAnsi="Arial" w:cs="Arial"/>
          <w:color w:val="000000"/>
        </w:rPr>
        <w:t>проведение всех занятий в помещениях групповой ячейки или на открытом воздухе отдельно от других групп;</w:t>
      </w:r>
    </w:p>
    <w:p w:rsidR="00033B2E" w:rsidRPr="00E36BED" w:rsidRDefault="00033B2E" w:rsidP="00013A8A">
      <w:pPr>
        <w:numPr>
          <w:ilvl w:val="0"/>
          <w:numId w:val="5"/>
        </w:numPr>
        <w:spacing w:before="100" w:beforeAutospacing="1" w:after="100" w:afterAutospacing="1"/>
        <w:ind w:left="780" w:right="180"/>
        <w:jc w:val="both"/>
        <w:rPr>
          <w:rFonts w:ascii="Arial" w:hAnsi="Arial" w:cs="Arial"/>
          <w:color w:val="000000"/>
        </w:rPr>
      </w:pPr>
      <w:r w:rsidRPr="00E36BED">
        <w:rPr>
          <w:rFonts w:ascii="Arial" w:hAnsi="Arial" w:cs="Arial"/>
          <w:color w:val="000000"/>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033B2E" w:rsidRPr="00E36BED" w:rsidRDefault="00033B2E" w:rsidP="00033B2E">
      <w:pPr>
        <w:jc w:val="center"/>
        <w:rPr>
          <w:rFonts w:ascii="Arial" w:hAnsi="Arial" w:cs="Arial"/>
          <w:color w:val="000000"/>
        </w:rPr>
      </w:pPr>
      <w:r w:rsidRPr="00E36BED">
        <w:rPr>
          <w:rFonts w:ascii="Arial" w:hAnsi="Arial" w:cs="Arial"/>
          <w:b/>
          <w:bCs/>
          <w:color w:val="000000"/>
        </w:rPr>
        <w:t>V. Оценка качества кадрового обеспечения</w:t>
      </w:r>
    </w:p>
    <w:p w:rsidR="00033B2E" w:rsidRPr="00E36BED" w:rsidRDefault="00033B2E" w:rsidP="00013A8A">
      <w:pPr>
        <w:jc w:val="both"/>
        <w:rPr>
          <w:rFonts w:ascii="Arial" w:hAnsi="Arial" w:cs="Arial"/>
          <w:color w:val="000000"/>
        </w:rPr>
      </w:pPr>
      <w:r w:rsidRPr="00E36BED">
        <w:rPr>
          <w:rFonts w:ascii="Arial" w:hAnsi="Arial" w:cs="Arial"/>
          <w:color w:val="000000"/>
        </w:rPr>
        <w:t>МБДОУ «Майский детский сад» укомплектован педагогами на 100 процентов согласно штатному расписанию. Всего работают 17 человек. Педагогический коллектив  МБДОУ «Майский детский  сад» насчитывает 3 воспитателя и 1 музыкальный работник. Соотношение воспитанников, приходящихся на 1 взрослого:</w:t>
      </w:r>
    </w:p>
    <w:p w:rsidR="00033B2E" w:rsidRPr="00E36BED" w:rsidRDefault="00033B2E" w:rsidP="00013A8A">
      <w:pPr>
        <w:spacing w:before="100" w:beforeAutospacing="1" w:after="100" w:afterAutospacing="1"/>
        <w:ind w:right="180"/>
        <w:contextualSpacing/>
        <w:rPr>
          <w:rFonts w:ascii="Arial" w:hAnsi="Arial" w:cs="Arial"/>
          <w:color w:val="000000"/>
        </w:rPr>
      </w:pPr>
      <w:r w:rsidRPr="00E36BED">
        <w:rPr>
          <w:rFonts w:ascii="Arial" w:hAnsi="Arial" w:cs="Arial"/>
          <w:color w:val="000000"/>
        </w:rPr>
        <w:t>воспитанник/педагоги – 13,4/1;</w:t>
      </w:r>
    </w:p>
    <w:p w:rsidR="00033B2E" w:rsidRPr="00E36BED" w:rsidRDefault="00033B2E" w:rsidP="00033B2E">
      <w:pPr>
        <w:spacing w:before="100" w:beforeAutospacing="1" w:after="100" w:afterAutospacing="1"/>
        <w:ind w:left="780" w:right="180"/>
        <w:contextualSpacing/>
        <w:rPr>
          <w:rFonts w:ascii="Arial" w:hAnsi="Arial" w:cs="Arial"/>
          <w:color w:val="000000"/>
        </w:rPr>
      </w:pPr>
    </w:p>
    <w:p w:rsidR="00033B2E" w:rsidRPr="00E36BED" w:rsidRDefault="00033B2E" w:rsidP="00013A8A">
      <w:pPr>
        <w:ind w:right="180"/>
        <w:jc w:val="both"/>
        <w:rPr>
          <w:rFonts w:ascii="Arial" w:hAnsi="Arial" w:cs="Arial"/>
          <w:color w:val="000000"/>
        </w:rPr>
      </w:pPr>
      <w:r w:rsidRPr="00E36BED">
        <w:rPr>
          <w:rFonts w:ascii="Arial" w:hAnsi="Arial" w:cs="Arial"/>
          <w:color w:val="000000"/>
        </w:rPr>
        <w:t>воспитанники/все сотрудники – 3,1/1.</w:t>
      </w:r>
    </w:p>
    <w:p w:rsidR="00033B2E" w:rsidRPr="00E36BED" w:rsidRDefault="00033B2E" w:rsidP="00013A8A">
      <w:pPr>
        <w:widowControl w:val="0"/>
        <w:jc w:val="both"/>
        <w:rPr>
          <w:rFonts w:ascii="Arial" w:eastAsia="Calibri" w:hAnsi="Arial" w:cs="Arial"/>
          <w:lang w:eastAsia="en-US"/>
        </w:rPr>
      </w:pPr>
      <w:r w:rsidRPr="00E36BED">
        <w:rPr>
          <w:rFonts w:ascii="Arial" w:eastAsia="Calibri" w:hAnsi="Arial" w:cs="Arial"/>
          <w:lang w:eastAsia="en-US"/>
        </w:rPr>
        <w:t xml:space="preserve">Курсы повышения квалификации в 2022 году прошли 7  работников МБДОУ «Майский  детский сад», из них: заведующий, 3 педагога, 3 младших воспитателя. Курсы </w:t>
      </w:r>
      <w:r w:rsidRPr="00E36BED">
        <w:rPr>
          <w:rFonts w:ascii="Arial" w:hAnsi="Arial" w:cs="Arial"/>
        </w:rPr>
        <w:t>«Правила гигиены. Особенности работы образовательной организации в условиях сложной санитарно-эпидемиологической обстановки. Использование новейших технологий в организации образовательного процесса»</w:t>
      </w:r>
    </w:p>
    <w:p w:rsidR="00033B2E" w:rsidRPr="00E36BED" w:rsidRDefault="00033B2E" w:rsidP="004F49D1">
      <w:pPr>
        <w:widowControl w:val="0"/>
        <w:jc w:val="both"/>
        <w:rPr>
          <w:rFonts w:ascii="Arial" w:eastAsia="Calibri" w:hAnsi="Arial" w:cs="Arial"/>
          <w:lang w:eastAsia="en-US"/>
        </w:rPr>
      </w:pPr>
      <w:r w:rsidRPr="00E36BED">
        <w:rPr>
          <w:rFonts w:ascii="Arial" w:hAnsi="Arial" w:cs="Arial"/>
        </w:rPr>
        <w:t>Заведующий  дошкольным образовательным учреждением Савельева Наталья Павловна, имеет высшее педагогическое образование, стаж работы  26 лет, административный стаж работы – 10 лет.</w:t>
      </w:r>
    </w:p>
    <w:p w:rsidR="00033B2E" w:rsidRPr="00E36BED" w:rsidRDefault="00033B2E" w:rsidP="004F49D1">
      <w:pPr>
        <w:pStyle w:val="a6"/>
        <w:spacing w:before="0" w:beforeAutospacing="0" w:after="0" w:afterAutospacing="0" w:line="252" w:lineRule="atLeast"/>
        <w:jc w:val="both"/>
        <w:rPr>
          <w:rFonts w:ascii="Arial" w:hAnsi="Arial" w:cs="Arial"/>
        </w:rPr>
      </w:pPr>
      <w:r w:rsidRPr="00E36BED">
        <w:rPr>
          <w:rFonts w:ascii="Arial" w:hAnsi="Arial" w:cs="Arial"/>
        </w:rPr>
        <w:t>Педагогический процесс в ДОУ  обеспечивают специалисты:</w:t>
      </w:r>
      <w:r w:rsidR="00013A8A">
        <w:rPr>
          <w:rFonts w:ascii="Arial" w:hAnsi="Arial" w:cs="Arial"/>
        </w:rPr>
        <w:t xml:space="preserve"> </w:t>
      </w:r>
      <w:r w:rsidRPr="00E36BED">
        <w:rPr>
          <w:rFonts w:ascii="Arial" w:hAnsi="Arial" w:cs="Arial"/>
        </w:rPr>
        <w:t xml:space="preserve">3 воспитателя: Воробьёва Марина Михайловна, </w:t>
      </w:r>
      <w:proofErr w:type="spellStart"/>
      <w:r w:rsidRPr="00E36BED">
        <w:rPr>
          <w:rFonts w:ascii="Arial" w:hAnsi="Arial" w:cs="Arial"/>
        </w:rPr>
        <w:t>Тюрнева</w:t>
      </w:r>
      <w:proofErr w:type="spellEnd"/>
      <w:r w:rsidRPr="00E36BED">
        <w:rPr>
          <w:rFonts w:ascii="Arial" w:hAnsi="Arial" w:cs="Arial"/>
        </w:rPr>
        <w:t xml:space="preserve"> Надежда Анатольевна, </w:t>
      </w:r>
      <w:proofErr w:type="spellStart"/>
      <w:r w:rsidRPr="00E36BED">
        <w:rPr>
          <w:rFonts w:ascii="Arial" w:hAnsi="Arial" w:cs="Arial"/>
        </w:rPr>
        <w:t>Ерщова</w:t>
      </w:r>
      <w:proofErr w:type="spellEnd"/>
      <w:r w:rsidRPr="00E36BED">
        <w:rPr>
          <w:rFonts w:ascii="Arial" w:hAnsi="Arial" w:cs="Arial"/>
        </w:rPr>
        <w:t xml:space="preserve"> Алена Михайловна;</w:t>
      </w:r>
    </w:p>
    <w:p w:rsidR="00033B2E" w:rsidRPr="00E36BED" w:rsidRDefault="00033B2E" w:rsidP="004F49D1">
      <w:pPr>
        <w:pStyle w:val="a6"/>
        <w:spacing w:before="0" w:beforeAutospacing="0" w:after="0" w:afterAutospacing="0" w:line="252" w:lineRule="atLeast"/>
        <w:jc w:val="both"/>
        <w:rPr>
          <w:rFonts w:ascii="Arial" w:hAnsi="Arial" w:cs="Arial"/>
        </w:rPr>
      </w:pPr>
      <w:r w:rsidRPr="00E36BED">
        <w:rPr>
          <w:rFonts w:ascii="Arial" w:hAnsi="Arial" w:cs="Arial"/>
        </w:rPr>
        <w:t>Музыкальный руководитель: Копылова Лилия Сергеевна</w:t>
      </w:r>
    </w:p>
    <w:p w:rsidR="00033B2E" w:rsidRPr="00E36BED" w:rsidRDefault="00033B2E" w:rsidP="004F49D1">
      <w:pPr>
        <w:pStyle w:val="a6"/>
        <w:spacing w:before="0" w:beforeAutospacing="0" w:after="0" w:afterAutospacing="0" w:line="252" w:lineRule="atLeast"/>
        <w:jc w:val="both"/>
        <w:rPr>
          <w:rFonts w:ascii="Arial" w:hAnsi="Arial" w:cs="Arial"/>
        </w:rPr>
      </w:pPr>
      <w:r w:rsidRPr="00E36BED">
        <w:rPr>
          <w:rFonts w:ascii="Arial" w:hAnsi="Arial" w:cs="Arial"/>
        </w:rPr>
        <w:t xml:space="preserve">Кроме вышеизложенных форм повышения квалификации педагоги ДОУ имели возможность повышать свою квалификацию на проводимых в детском саду методических мероприятиях: семинарах, практикумах, педагогических советах, консультациях, открытых занятиях и т.д. </w:t>
      </w:r>
    </w:p>
    <w:p w:rsidR="00013A8A" w:rsidRDefault="00033B2E" w:rsidP="004F49D1">
      <w:pPr>
        <w:pStyle w:val="a6"/>
        <w:spacing w:before="0" w:beforeAutospacing="0" w:after="0" w:afterAutospacing="0" w:line="252" w:lineRule="atLeast"/>
        <w:jc w:val="both"/>
        <w:rPr>
          <w:rFonts w:ascii="Arial" w:hAnsi="Arial" w:cs="Arial"/>
        </w:rPr>
      </w:pPr>
      <w:r w:rsidRPr="00E36BED">
        <w:rPr>
          <w:rFonts w:ascii="Arial" w:hAnsi="Arial" w:cs="Arial"/>
        </w:rPr>
        <w:t>Успешной реализации намеченных планов работы способствуют разнообразные методические формы работы с кадрами:</w:t>
      </w:r>
    </w:p>
    <w:p w:rsidR="00013A8A" w:rsidRDefault="00033B2E" w:rsidP="004F49D1">
      <w:pPr>
        <w:pStyle w:val="a6"/>
        <w:spacing w:before="0" w:beforeAutospacing="0" w:after="0" w:afterAutospacing="0" w:line="252" w:lineRule="atLeast"/>
        <w:jc w:val="both"/>
        <w:rPr>
          <w:rFonts w:ascii="Arial" w:hAnsi="Arial" w:cs="Arial"/>
        </w:rPr>
      </w:pPr>
      <w:r w:rsidRPr="00E36BED">
        <w:rPr>
          <w:rFonts w:ascii="Arial" w:hAnsi="Arial" w:cs="Arial"/>
        </w:rPr>
        <w:t>- педсоветы,</w:t>
      </w:r>
    </w:p>
    <w:p w:rsidR="00013A8A" w:rsidRDefault="00033B2E" w:rsidP="004F49D1">
      <w:pPr>
        <w:pStyle w:val="a6"/>
        <w:spacing w:before="0" w:beforeAutospacing="0" w:after="0" w:afterAutospacing="0" w:line="252" w:lineRule="atLeast"/>
        <w:jc w:val="both"/>
        <w:rPr>
          <w:rFonts w:ascii="Arial" w:hAnsi="Arial" w:cs="Arial"/>
        </w:rPr>
      </w:pPr>
      <w:r w:rsidRPr="00E36BED">
        <w:rPr>
          <w:rFonts w:ascii="Arial" w:hAnsi="Arial" w:cs="Arial"/>
        </w:rPr>
        <w:t>- теоретические и практические семинары,</w:t>
      </w:r>
    </w:p>
    <w:p w:rsidR="00013A8A" w:rsidRDefault="00033B2E" w:rsidP="004F49D1">
      <w:pPr>
        <w:pStyle w:val="a6"/>
        <w:spacing w:before="0" w:beforeAutospacing="0" w:after="0" w:afterAutospacing="0" w:line="252" w:lineRule="atLeast"/>
        <w:jc w:val="both"/>
        <w:rPr>
          <w:rFonts w:ascii="Arial" w:hAnsi="Arial" w:cs="Arial"/>
        </w:rPr>
      </w:pPr>
      <w:r w:rsidRPr="00E36BED">
        <w:rPr>
          <w:rFonts w:ascii="Arial" w:hAnsi="Arial" w:cs="Arial"/>
        </w:rPr>
        <w:t>- деловые игры,</w:t>
      </w:r>
    </w:p>
    <w:p w:rsidR="00013A8A" w:rsidRDefault="00033B2E" w:rsidP="004F49D1">
      <w:pPr>
        <w:pStyle w:val="a6"/>
        <w:spacing w:before="0" w:beforeAutospacing="0" w:after="0" w:afterAutospacing="0" w:line="252" w:lineRule="atLeast"/>
        <w:jc w:val="both"/>
        <w:rPr>
          <w:rFonts w:ascii="Arial" w:hAnsi="Arial" w:cs="Arial"/>
        </w:rPr>
      </w:pPr>
      <w:r w:rsidRPr="00E36BED">
        <w:rPr>
          <w:rFonts w:ascii="Arial" w:hAnsi="Arial" w:cs="Arial"/>
        </w:rPr>
        <w:t>- выставки,</w:t>
      </w:r>
    </w:p>
    <w:p w:rsidR="00013A8A" w:rsidRDefault="00033B2E" w:rsidP="004F49D1">
      <w:pPr>
        <w:pStyle w:val="a6"/>
        <w:spacing w:before="0" w:beforeAutospacing="0" w:after="0" w:afterAutospacing="0" w:line="252" w:lineRule="atLeast"/>
        <w:jc w:val="both"/>
        <w:rPr>
          <w:rFonts w:ascii="Arial" w:hAnsi="Arial" w:cs="Arial"/>
        </w:rPr>
      </w:pPr>
      <w:r w:rsidRPr="00E36BED">
        <w:rPr>
          <w:rFonts w:ascii="Arial" w:hAnsi="Arial" w:cs="Arial"/>
        </w:rPr>
        <w:t>- смотры-конкурсы,</w:t>
      </w:r>
    </w:p>
    <w:p w:rsidR="00033B2E" w:rsidRPr="00E36BED" w:rsidRDefault="00033B2E" w:rsidP="004F49D1">
      <w:pPr>
        <w:pStyle w:val="a6"/>
        <w:spacing w:before="0" w:beforeAutospacing="0" w:after="0" w:afterAutospacing="0" w:line="252" w:lineRule="atLeast"/>
        <w:jc w:val="both"/>
        <w:rPr>
          <w:rFonts w:ascii="Arial" w:hAnsi="Arial" w:cs="Arial"/>
        </w:rPr>
      </w:pPr>
      <w:r w:rsidRPr="00E36BED">
        <w:rPr>
          <w:rFonts w:ascii="Arial" w:hAnsi="Arial" w:cs="Arial"/>
        </w:rPr>
        <w:t>Накопленный материал собирается и формируется в творческие папки.</w:t>
      </w:r>
    </w:p>
    <w:p w:rsidR="00033B2E" w:rsidRPr="00E36BED" w:rsidRDefault="00033B2E" w:rsidP="004F49D1">
      <w:pPr>
        <w:pStyle w:val="a6"/>
        <w:spacing w:after="150" w:afterAutospacing="0" w:line="252" w:lineRule="atLeast"/>
        <w:jc w:val="both"/>
        <w:rPr>
          <w:rFonts w:ascii="Arial" w:hAnsi="Arial" w:cs="Arial"/>
        </w:rPr>
      </w:pPr>
      <w:r w:rsidRPr="00E36BED">
        <w:rPr>
          <w:rStyle w:val="a8"/>
          <w:rFonts w:ascii="Arial" w:hAnsi="Arial" w:cs="Arial"/>
        </w:rPr>
        <w:t>Работа с кадрами в 2022 году</w:t>
      </w:r>
      <w:r w:rsidR="004F49D1">
        <w:rPr>
          <w:rStyle w:val="apple-converted-space"/>
          <w:rFonts w:ascii="Arial" w:hAnsi="Arial" w:cs="Arial"/>
        </w:rPr>
        <w:t xml:space="preserve"> </w:t>
      </w:r>
      <w:r w:rsidRPr="00E36BED">
        <w:rPr>
          <w:rFonts w:ascii="Arial" w:hAnsi="Arial" w:cs="Arial"/>
        </w:rPr>
        <w:t>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033B2E" w:rsidRPr="00E36BED" w:rsidRDefault="00033B2E" w:rsidP="004F49D1">
      <w:pPr>
        <w:widowControl w:val="0"/>
        <w:ind w:left="720"/>
        <w:jc w:val="both"/>
        <w:rPr>
          <w:rFonts w:ascii="Arial" w:eastAsia="Calibri" w:hAnsi="Arial" w:cs="Arial"/>
          <w:lang w:eastAsia="en-US"/>
        </w:rPr>
      </w:pPr>
      <w:r w:rsidRPr="00E36BED">
        <w:rPr>
          <w:rFonts w:ascii="Arial" w:eastAsia="Calibri" w:hAnsi="Arial" w:cs="Arial"/>
          <w:lang w:eastAsia="en-US"/>
        </w:rPr>
        <w:t>Диаграмма с характеристиками кадрового состава Детского сада</w:t>
      </w:r>
    </w:p>
    <w:p w:rsidR="00033B2E" w:rsidRPr="00E36BED" w:rsidRDefault="00033B2E" w:rsidP="00033B2E">
      <w:pPr>
        <w:pStyle w:val="a6"/>
        <w:spacing w:after="150" w:afterAutospacing="0" w:line="252" w:lineRule="atLeast"/>
        <w:ind w:left="360"/>
        <w:jc w:val="center"/>
        <w:rPr>
          <w:rStyle w:val="a8"/>
          <w:rFonts w:ascii="Arial" w:hAnsi="Arial" w:cs="Arial"/>
          <w:i/>
          <w:iCs/>
        </w:rPr>
      </w:pPr>
    </w:p>
    <w:p w:rsidR="00033B2E" w:rsidRPr="00CF61B6" w:rsidRDefault="00033B2E" w:rsidP="00033B2E">
      <w:pPr>
        <w:pStyle w:val="a6"/>
        <w:spacing w:after="150" w:afterAutospacing="0" w:line="252" w:lineRule="atLeast"/>
        <w:ind w:left="360"/>
        <w:jc w:val="center"/>
        <w:rPr>
          <w:rStyle w:val="a8"/>
          <w:i/>
          <w:iCs/>
        </w:rPr>
      </w:pPr>
      <w:r>
        <w:rPr>
          <w:b/>
          <w:bCs/>
          <w:i/>
          <w:iCs/>
          <w:noProof/>
        </w:rPr>
        <w:drawing>
          <wp:inline distT="0" distB="0" distL="0" distR="0">
            <wp:extent cx="5024120" cy="2580640"/>
            <wp:effectExtent l="1905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024120" cy="2580640"/>
                    </a:xfrm>
                    <a:prstGeom prst="rect">
                      <a:avLst/>
                    </a:prstGeom>
                    <a:noFill/>
                  </pic:spPr>
                </pic:pic>
              </a:graphicData>
            </a:graphic>
          </wp:inline>
        </w:drawing>
      </w:r>
    </w:p>
    <w:p w:rsidR="00033B2E" w:rsidRPr="00E36BED" w:rsidRDefault="00033B2E" w:rsidP="004F49D1">
      <w:pPr>
        <w:ind w:firstLine="709"/>
        <w:jc w:val="both"/>
        <w:rPr>
          <w:rFonts w:ascii="Arial" w:hAnsi="Arial" w:cs="Arial"/>
          <w:color w:val="000000"/>
        </w:rPr>
      </w:pPr>
      <w:r w:rsidRPr="00E36BED">
        <w:rPr>
          <w:rFonts w:ascii="Arial" w:hAnsi="Arial" w:cs="Arial"/>
          <w:color w:val="000000"/>
        </w:rPr>
        <w:lastRenderedPageBreak/>
        <w:t xml:space="preserve">В 2021 году в связи с ограничительными мерами по предотвращению распространения </w:t>
      </w:r>
      <w:proofErr w:type="spellStart"/>
      <w:r w:rsidRPr="00E36BED">
        <w:rPr>
          <w:rFonts w:ascii="Arial" w:hAnsi="Arial" w:cs="Arial"/>
          <w:color w:val="000000"/>
        </w:rPr>
        <w:t>коронавирусной</w:t>
      </w:r>
      <w:proofErr w:type="spellEnd"/>
      <w:r w:rsidRPr="00E36BED">
        <w:rPr>
          <w:rFonts w:ascii="Arial" w:hAnsi="Arial" w:cs="Arial"/>
          <w:color w:val="000000"/>
        </w:rPr>
        <w:t xml:space="preserve"> инфекции педагоги использовали в работе дистанционные образовательные технологии.</w:t>
      </w:r>
    </w:p>
    <w:p w:rsidR="00033B2E" w:rsidRPr="00E36BED" w:rsidRDefault="00033B2E" w:rsidP="004F49D1">
      <w:pPr>
        <w:ind w:firstLine="709"/>
        <w:jc w:val="both"/>
        <w:rPr>
          <w:rFonts w:ascii="Arial" w:hAnsi="Arial" w:cs="Arial"/>
          <w:color w:val="000000"/>
        </w:rPr>
      </w:pPr>
      <w:proofErr w:type="gramStart"/>
      <w:r w:rsidRPr="00E36BED">
        <w:rPr>
          <w:rFonts w:ascii="Arial" w:hAnsi="Arial" w:cs="Arial"/>
          <w:color w:val="000000"/>
        </w:rPr>
        <w:t xml:space="preserve">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 испытывали существенные трудности, связанные с отсутствием необходимых компетенций для подготовки к дистанционным занятиям и их проведению в </w:t>
      </w:r>
      <w:proofErr w:type="spellStart"/>
      <w:r w:rsidRPr="00E36BED">
        <w:rPr>
          <w:rFonts w:ascii="Arial" w:hAnsi="Arial" w:cs="Arial"/>
          <w:color w:val="000000"/>
        </w:rPr>
        <w:t>Skype</w:t>
      </w:r>
      <w:proofErr w:type="spellEnd"/>
      <w:r w:rsidRPr="00E36BED">
        <w:rPr>
          <w:rFonts w:ascii="Arial" w:hAnsi="Arial" w:cs="Arial"/>
          <w:color w:val="000000"/>
        </w:rPr>
        <w:t xml:space="preserve">, </w:t>
      </w:r>
      <w:proofErr w:type="spellStart"/>
      <w:r w:rsidRPr="00E36BED">
        <w:rPr>
          <w:rFonts w:ascii="Arial" w:hAnsi="Arial" w:cs="Arial"/>
          <w:color w:val="000000"/>
        </w:rPr>
        <w:t>Zoom</w:t>
      </w:r>
      <w:proofErr w:type="spellEnd"/>
      <w:r w:rsidRPr="00E36BED">
        <w:rPr>
          <w:rFonts w:ascii="Arial" w:hAnsi="Arial" w:cs="Arial"/>
          <w:color w:val="000000"/>
        </w:rPr>
        <w:t xml:space="preserve"> и </w:t>
      </w:r>
      <w:proofErr w:type="spellStart"/>
      <w:r w:rsidRPr="00E36BED">
        <w:rPr>
          <w:rFonts w:ascii="Arial" w:hAnsi="Arial" w:cs="Arial"/>
          <w:color w:val="000000"/>
        </w:rPr>
        <w:t>WhatsApp</w:t>
      </w:r>
      <w:proofErr w:type="spellEnd"/>
      <w:r w:rsidRPr="00E36BED">
        <w:rPr>
          <w:rFonts w:ascii="Arial" w:hAnsi="Arial" w:cs="Arial"/>
          <w:color w:val="000000"/>
        </w:rPr>
        <w:t>. 98% педагогов отметили, что в их педагогической деятельности ранее не практиковалась</w:t>
      </w:r>
      <w:proofErr w:type="gramEnd"/>
      <w:r w:rsidRPr="00E36BED">
        <w:rPr>
          <w:rFonts w:ascii="Arial" w:hAnsi="Arial" w:cs="Arial"/>
          <w:color w:val="000000"/>
        </w:rPr>
        <w:t xml:space="preserve"> такая форма обучения и у них не было опыта для ее реализации. Выявились </w:t>
      </w:r>
      <w:proofErr w:type="spellStart"/>
      <w:r w:rsidRPr="00E36BED">
        <w:rPr>
          <w:rFonts w:ascii="Arial" w:hAnsi="Arial" w:cs="Arial"/>
          <w:color w:val="000000"/>
        </w:rPr>
        <w:t>компетентностные</w:t>
      </w:r>
      <w:proofErr w:type="spellEnd"/>
      <w:r w:rsidRPr="00E36BED">
        <w:rPr>
          <w:rFonts w:ascii="Arial" w:hAnsi="Arial" w:cs="Arial"/>
          <w:color w:val="000000"/>
        </w:rPr>
        <w:t xml:space="preserve"> дефициты в области подготовки заданий для дистанционного обучения, установление контакта с детьми во время проведения занятий в режиме реального времени. Кроме того, существенно осложняла ситуацию низкая мотивация родителей к занятиям с детьми-дошкольниками</w:t>
      </w:r>
    </w:p>
    <w:p w:rsidR="00033B2E" w:rsidRPr="00E36BED" w:rsidRDefault="00033B2E" w:rsidP="00033B2E">
      <w:pPr>
        <w:rPr>
          <w:rFonts w:ascii="Arial" w:hAnsi="Arial" w:cs="Arial"/>
          <w:color w:val="000000"/>
        </w:rPr>
      </w:pPr>
    </w:p>
    <w:p w:rsidR="00033B2E" w:rsidRPr="00E36BED" w:rsidRDefault="00033B2E" w:rsidP="00033B2E">
      <w:pPr>
        <w:widowControl w:val="0"/>
        <w:jc w:val="center"/>
        <w:rPr>
          <w:rFonts w:ascii="Arial" w:eastAsia="Calibri" w:hAnsi="Arial" w:cs="Arial"/>
          <w:b/>
          <w:lang w:eastAsia="en-US"/>
        </w:rPr>
      </w:pPr>
      <w:r w:rsidRPr="00E36BED">
        <w:rPr>
          <w:rFonts w:ascii="Arial" w:eastAsia="Calibri" w:hAnsi="Arial" w:cs="Arial"/>
          <w:b/>
          <w:lang w:val="en-US" w:eastAsia="en-US"/>
        </w:rPr>
        <w:t>VI</w:t>
      </w:r>
      <w:r w:rsidRPr="00E36BED">
        <w:rPr>
          <w:rFonts w:ascii="Arial" w:eastAsia="Calibri" w:hAnsi="Arial" w:cs="Arial"/>
          <w:b/>
          <w:lang w:eastAsia="en-US"/>
        </w:rPr>
        <w:t>. Оценка учебно-методического и библиотечно-информационного обеспечения</w:t>
      </w:r>
    </w:p>
    <w:p w:rsidR="00033B2E" w:rsidRPr="00E36BED" w:rsidRDefault="00033B2E" w:rsidP="00033B2E">
      <w:pPr>
        <w:widowControl w:val="0"/>
        <w:jc w:val="both"/>
        <w:rPr>
          <w:rFonts w:ascii="Arial" w:eastAsia="Calibri" w:hAnsi="Arial" w:cs="Arial"/>
          <w:lang w:eastAsia="en-US"/>
        </w:rPr>
      </w:pPr>
      <w:r w:rsidRPr="00E36BED">
        <w:rPr>
          <w:rFonts w:ascii="Arial" w:eastAsia="Calibri" w:hAnsi="Arial" w:cs="Arial"/>
          <w:lang w:eastAsia="en-US"/>
        </w:rPr>
        <w:t>В МБДОУ «Майский детский сад» библиотека является составной частью методической поддержки. Библиотечный фонд располагается 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033B2E" w:rsidRPr="00E36BED" w:rsidRDefault="00033B2E" w:rsidP="00033B2E">
      <w:pPr>
        <w:widowControl w:val="0"/>
        <w:jc w:val="both"/>
        <w:rPr>
          <w:rFonts w:ascii="Arial" w:eastAsia="Calibri" w:hAnsi="Arial" w:cs="Arial"/>
          <w:lang w:eastAsia="en-US"/>
        </w:rPr>
      </w:pPr>
      <w:r w:rsidRPr="00E36BED">
        <w:rPr>
          <w:rFonts w:ascii="Arial" w:eastAsia="Calibri" w:hAnsi="Arial" w:cs="Arial"/>
          <w:lang w:eastAsia="en-US"/>
        </w:rPr>
        <w:t>В 2022 году МБДОУ «Майский детский сад» пополнил учебно-методический компле</w:t>
      </w:r>
      <w:proofErr w:type="gramStart"/>
      <w:r w:rsidRPr="00E36BED">
        <w:rPr>
          <w:rFonts w:ascii="Arial" w:eastAsia="Calibri" w:hAnsi="Arial" w:cs="Arial"/>
          <w:lang w:eastAsia="en-US"/>
        </w:rPr>
        <w:t>кт к пр</w:t>
      </w:r>
      <w:proofErr w:type="gramEnd"/>
      <w:r w:rsidRPr="00E36BED">
        <w:rPr>
          <w:rFonts w:ascii="Arial" w:eastAsia="Calibri" w:hAnsi="Arial" w:cs="Arial"/>
          <w:lang w:eastAsia="en-US"/>
        </w:rPr>
        <w:t>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033B2E" w:rsidRPr="00E36BED" w:rsidRDefault="00033B2E" w:rsidP="00033B2E">
      <w:pPr>
        <w:widowControl w:val="0"/>
        <w:jc w:val="both"/>
        <w:rPr>
          <w:rFonts w:ascii="Arial" w:eastAsia="Calibri" w:hAnsi="Arial" w:cs="Arial"/>
          <w:lang w:eastAsia="en-US"/>
        </w:rPr>
      </w:pPr>
      <w:r w:rsidRPr="00E36BED">
        <w:rPr>
          <w:rFonts w:ascii="Arial" w:eastAsia="Calibri" w:hAnsi="Arial" w:cs="Arial"/>
          <w:lang w:eastAsia="en-US"/>
        </w:rPr>
        <w:t>− серии «Мир в картинках», «Рассказы по картинкам», «Расскажите детям о…», «Играем в сказку», «Грамматика в картинках», «Искусство детям»;</w:t>
      </w:r>
    </w:p>
    <w:p w:rsidR="00033B2E" w:rsidRPr="00E36BED" w:rsidRDefault="00033B2E" w:rsidP="00033B2E">
      <w:pPr>
        <w:widowControl w:val="0"/>
        <w:jc w:val="both"/>
        <w:rPr>
          <w:rFonts w:ascii="Arial" w:eastAsia="Calibri" w:hAnsi="Arial" w:cs="Arial"/>
          <w:lang w:eastAsia="en-US"/>
        </w:rPr>
      </w:pPr>
      <w:r w:rsidRPr="00E36BED">
        <w:rPr>
          <w:rFonts w:ascii="Arial" w:eastAsia="Calibri" w:hAnsi="Arial" w:cs="Arial"/>
          <w:lang w:eastAsia="en-US"/>
        </w:rPr>
        <w:t>− картины для рассматривания, плакаты;</w:t>
      </w:r>
    </w:p>
    <w:p w:rsidR="00033B2E" w:rsidRPr="00E36BED" w:rsidRDefault="00033B2E" w:rsidP="00033B2E">
      <w:pPr>
        <w:widowControl w:val="0"/>
        <w:jc w:val="both"/>
        <w:rPr>
          <w:rFonts w:ascii="Arial" w:eastAsia="Calibri" w:hAnsi="Arial" w:cs="Arial"/>
          <w:lang w:eastAsia="en-US"/>
        </w:rPr>
      </w:pPr>
      <w:r w:rsidRPr="00E36BED">
        <w:rPr>
          <w:rFonts w:ascii="Arial" w:eastAsia="Calibri" w:hAnsi="Arial" w:cs="Arial"/>
          <w:lang w:eastAsia="en-US"/>
        </w:rPr>
        <w:t>− комплексы для оформления родительских уголков;</w:t>
      </w:r>
    </w:p>
    <w:p w:rsidR="00033B2E" w:rsidRPr="00E36BED" w:rsidRDefault="00033B2E" w:rsidP="00033B2E">
      <w:pPr>
        <w:widowControl w:val="0"/>
        <w:jc w:val="both"/>
        <w:rPr>
          <w:rFonts w:ascii="Arial" w:eastAsia="Calibri" w:hAnsi="Arial" w:cs="Arial"/>
          <w:lang w:eastAsia="en-US"/>
        </w:rPr>
      </w:pPr>
      <w:r w:rsidRPr="00E36BED">
        <w:rPr>
          <w:rFonts w:ascii="Arial" w:eastAsia="Calibri" w:hAnsi="Arial" w:cs="Arial"/>
          <w:lang w:eastAsia="en-US"/>
        </w:rPr>
        <w:t xml:space="preserve">− рабочие тетради для </w:t>
      </w:r>
      <w:proofErr w:type="gramStart"/>
      <w:r w:rsidRPr="00E36BED">
        <w:rPr>
          <w:rFonts w:ascii="Arial" w:eastAsia="Calibri" w:hAnsi="Arial" w:cs="Arial"/>
          <w:lang w:eastAsia="en-US"/>
        </w:rPr>
        <w:t>обучающихся</w:t>
      </w:r>
      <w:proofErr w:type="gramEnd"/>
      <w:r w:rsidRPr="00E36BED">
        <w:rPr>
          <w:rFonts w:ascii="Arial" w:eastAsia="Calibri" w:hAnsi="Arial" w:cs="Arial"/>
          <w:lang w:eastAsia="en-US"/>
        </w:rPr>
        <w:t>.</w:t>
      </w:r>
    </w:p>
    <w:p w:rsidR="00033B2E" w:rsidRPr="00E36BED" w:rsidRDefault="00033B2E" w:rsidP="00033B2E">
      <w:pPr>
        <w:widowControl w:val="0"/>
        <w:jc w:val="both"/>
        <w:rPr>
          <w:rFonts w:ascii="Arial" w:eastAsia="Calibri" w:hAnsi="Arial" w:cs="Arial"/>
          <w:lang w:eastAsia="en-US"/>
        </w:rPr>
      </w:pPr>
      <w:r w:rsidRPr="00E36BED">
        <w:rPr>
          <w:rFonts w:ascii="Arial" w:eastAsia="Calibri" w:hAnsi="Arial" w:cs="Arial"/>
          <w:lang w:eastAsia="en-US"/>
        </w:rPr>
        <w:t xml:space="preserve">Оборудование и оснащение групп достаточно для реализации образовательной программы, однако недостаточно </w:t>
      </w:r>
      <w:proofErr w:type="gramStart"/>
      <w:r w:rsidRPr="00E36BED">
        <w:rPr>
          <w:rFonts w:ascii="Arial" w:eastAsia="Calibri" w:hAnsi="Arial" w:cs="Arial"/>
          <w:lang w:eastAsia="en-US"/>
        </w:rPr>
        <w:t>оснащен</w:t>
      </w:r>
      <w:proofErr w:type="gramEnd"/>
      <w:r w:rsidRPr="00E36BED">
        <w:rPr>
          <w:rFonts w:ascii="Arial" w:eastAsia="Calibri" w:hAnsi="Arial" w:cs="Arial"/>
          <w:lang w:eastAsia="en-US"/>
        </w:rPr>
        <w:t xml:space="preserve"> техническим и компьютерным оборудованием.</w:t>
      </w:r>
    </w:p>
    <w:p w:rsidR="00033B2E" w:rsidRPr="00E36BED" w:rsidRDefault="00033B2E" w:rsidP="00033B2E">
      <w:pPr>
        <w:widowControl w:val="0"/>
        <w:jc w:val="both"/>
        <w:rPr>
          <w:rFonts w:ascii="Arial" w:eastAsia="Calibri" w:hAnsi="Arial" w:cs="Arial"/>
          <w:lang w:eastAsia="en-US"/>
        </w:rPr>
      </w:pPr>
      <w:r w:rsidRPr="00E36BED">
        <w:rPr>
          <w:rFonts w:ascii="Arial" w:eastAsia="Calibri" w:hAnsi="Arial" w:cs="Arial"/>
          <w:lang w:eastAsia="en-US"/>
        </w:rPr>
        <w:t>Информационное обеспечение Детского сада включает:</w:t>
      </w:r>
    </w:p>
    <w:p w:rsidR="00033B2E" w:rsidRPr="00E36BED" w:rsidRDefault="00033B2E" w:rsidP="00033B2E">
      <w:pPr>
        <w:widowControl w:val="0"/>
        <w:jc w:val="both"/>
        <w:rPr>
          <w:rFonts w:ascii="Arial" w:eastAsia="Calibri" w:hAnsi="Arial" w:cs="Arial"/>
          <w:lang w:eastAsia="en-US"/>
        </w:rPr>
      </w:pPr>
      <w:r w:rsidRPr="00E36BED">
        <w:rPr>
          <w:rFonts w:ascii="Arial" w:eastAsia="Calibri" w:hAnsi="Arial" w:cs="Arial"/>
          <w:lang w:eastAsia="en-US"/>
        </w:rPr>
        <w:t>− информационно-телекоммуникационное оборудование</w:t>
      </w:r>
      <w:proofErr w:type="gramStart"/>
      <w:r w:rsidRPr="00E36BED">
        <w:rPr>
          <w:rFonts w:ascii="Arial" w:eastAsia="Calibri" w:hAnsi="Arial" w:cs="Arial"/>
          <w:lang w:eastAsia="en-US"/>
        </w:rPr>
        <w:t xml:space="preserve"> :</w:t>
      </w:r>
      <w:proofErr w:type="gramEnd"/>
      <w:r w:rsidRPr="00E36BED">
        <w:rPr>
          <w:rFonts w:ascii="Arial" w:eastAsia="Calibri" w:hAnsi="Arial" w:cs="Arial"/>
          <w:lang w:eastAsia="en-US"/>
        </w:rPr>
        <w:t>1компьютер, 1 принтер, 2 DVD-плеер, 2 проектора мультимедиа; 1 телевизор с выходом в интернет</w:t>
      </w:r>
    </w:p>
    <w:p w:rsidR="00033B2E" w:rsidRPr="00E36BED" w:rsidRDefault="00033B2E" w:rsidP="00033B2E">
      <w:pPr>
        <w:widowControl w:val="0"/>
        <w:jc w:val="both"/>
        <w:rPr>
          <w:rFonts w:ascii="Arial" w:eastAsia="Calibri" w:hAnsi="Arial" w:cs="Arial"/>
          <w:lang w:eastAsia="en-US"/>
        </w:rPr>
      </w:pPr>
      <w:r w:rsidRPr="00E36BED">
        <w:rPr>
          <w:rFonts w:ascii="Arial" w:eastAsia="Calibri" w:hAnsi="Arial" w:cs="Arial"/>
          <w:lang w:eastAsia="en-US"/>
        </w:rPr>
        <w:t xml:space="preserve">В Детском саду учебно-методическое и информационное обеспечение достаточное </w:t>
      </w:r>
      <w:proofErr w:type="gramStart"/>
      <w:r w:rsidRPr="00E36BED">
        <w:rPr>
          <w:rFonts w:ascii="Arial" w:eastAsia="Calibri" w:hAnsi="Arial" w:cs="Arial"/>
          <w:lang w:eastAsia="en-US"/>
        </w:rPr>
        <w:t>для</w:t>
      </w:r>
      <w:proofErr w:type="gramEnd"/>
      <w:r w:rsidRPr="00E36BED">
        <w:rPr>
          <w:rFonts w:ascii="Arial" w:eastAsia="Calibri" w:hAnsi="Arial" w:cs="Arial"/>
          <w:lang w:eastAsia="en-US"/>
        </w:rPr>
        <w:t xml:space="preserve"> </w:t>
      </w:r>
    </w:p>
    <w:p w:rsidR="00033B2E" w:rsidRPr="00E36BED" w:rsidRDefault="00033B2E" w:rsidP="00033B2E">
      <w:pPr>
        <w:widowControl w:val="0"/>
        <w:jc w:val="both"/>
        <w:rPr>
          <w:rFonts w:ascii="Arial" w:eastAsia="Calibri" w:hAnsi="Arial" w:cs="Arial"/>
          <w:lang w:eastAsia="en-US"/>
        </w:rPr>
      </w:pPr>
      <w:r w:rsidRPr="00E36BED">
        <w:rPr>
          <w:rFonts w:ascii="Arial" w:eastAsia="Calibri" w:hAnsi="Arial" w:cs="Arial"/>
          <w:lang w:eastAsia="en-US"/>
        </w:rPr>
        <w:t>организации образовательной деятельности и эффективной реализации образовательных программ.</w:t>
      </w:r>
    </w:p>
    <w:p w:rsidR="00033B2E" w:rsidRPr="00E36BED" w:rsidRDefault="00033B2E" w:rsidP="00033B2E">
      <w:pPr>
        <w:pStyle w:val="a6"/>
        <w:spacing w:after="150" w:afterAutospacing="0" w:line="252" w:lineRule="atLeast"/>
        <w:jc w:val="center"/>
        <w:rPr>
          <w:rFonts w:ascii="Arial" w:hAnsi="Arial" w:cs="Arial"/>
          <w:b/>
          <w:bCs/>
          <w:i/>
          <w:iCs/>
        </w:rPr>
      </w:pPr>
      <w:r w:rsidRPr="00E36BED">
        <w:rPr>
          <w:rFonts w:ascii="Arial" w:hAnsi="Arial" w:cs="Arial"/>
          <w:b/>
          <w:lang w:val="en-US"/>
        </w:rPr>
        <w:t>VII</w:t>
      </w:r>
      <w:r w:rsidRPr="00E36BED">
        <w:rPr>
          <w:rFonts w:ascii="Arial" w:hAnsi="Arial" w:cs="Arial"/>
          <w:b/>
        </w:rPr>
        <w:t>. Оценка материально-технической базы</w:t>
      </w:r>
    </w:p>
    <w:p w:rsidR="00033B2E" w:rsidRPr="00E36BED" w:rsidRDefault="00033B2E" w:rsidP="00033B2E">
      <w:pPr>
        <w:pStyle w:val="a6"/>
        <w:spacing w:after="150" w:afterAutospacing="0" w:line="252" w:lineRule="atLeast"/>
        <w:rPr>
          <w:rFonts w:ascii="Arial" w:hAnsi="Arial" w:cs="Arial"/>
        </w:rPr>
      </w:pPr>
      <w:r w:rsidRPr="00E36BED">
        <w:rPr>
          <w:rFonts w:ascii="Arial" w:hAnsi="Arial" w:cs="Arial"/>
        </w:rPr>
        <w:t xml:space="preserve"> В дошкольном учреждении сформирована материально-техническая база для </w:t>
      </w:r>
      <w:r w:rsidRPr="00E36BED">
        <w:rPr>
          <w:rFonts w:ascii="Arial" w:hAnsi="Arial" w:cs="Arial"/>
          <w:color w:val="000000"/>
        </w:rPr>
        <w:t>реализации образовательных программ</w:t>
      </w:r>
      <w:proofErr w:type="gramStart"/>
      <w:r w:rsidRPr="00E36BED">
        <w:rPr>
          <w:rFonts w:ascii="Arial" w:hAnsi="Arial" w:cs="Arial"/>
        </w:rPr>
        <w:t xml:space="preserve"> ,</w:t>
      </w:r>
      <w:proofErr w:type="gramEnd"/>
      <w:r w:rsidRPr="00E36BED">
        <w:rPr>
          <w:rFonts w:ascii="Arial" w:hAnsi="Arial" w:cs="Arial"/>
        </w:rPr>
        <w:t xml:space="preserve">жизнеобеспечения и развития детей, </w:t>
      </w:r>
      <w:r w:rsidRPr="00E36BED">
        <w:rPr>
          <w:rFonts w:ascii="Arial" w:hAnsi="Arial" w:cs="Arial"/>
        </w:rPr>
        <w:lastRenderedPageBreak/>
        <w:t>ведется систематически работа по созданию предметно-развивающей среды. В МБДОУ «Майский детский сад» спальные комнаты отделены друг от друга.</w:t>
      </w:r>
    </w:p>
    <w:p w:rsidR="00033B2E" w:rsidRPr="00E36BED" w:rsidRDefault="00033B2E" w:rsidP="00033B2E">
      <w:pPr>
        <w:pStyle w:val="a9"/>
        <w:rPr>
          <w:rFonts w:ascii="Arial" w:hAnsi="Arial" w:cs="Arial"/>
        </w:rPr>
      </w:pPr>
      <w:r w:rsidRPr="00E36BED">
        <w:rPr>
          <w:rFonts w:ascii="Arial" w:hAnsi="Arial" w:cs="Arial"/>
        </w:rPr>
        <w:t>В детском саду имеются:</w:t>
      </w:r>
    </w:p>
    <w:p w:rsidR="00033B2E" w:rsidRPr="00E36BED" w:rsidRDefault="00033B2E" w:rsidP="00033B2E">
      <w:pPr>
        <w:pStyle w:val="a9"/>
        <w:rPr>
          <w:rFonts w:ascii="Arial" w:hAnsi="Arial" w:cs="Arial"/>
        </w:rPr>
      </w:pPr>
      <w:r w:rsidRPr="00E36BED">
        <w:rPr>
          <w:rFonts w:ascii="Arial" w:hAnsi="Arial" w:cs="Arial"/>
        </w:rPr>
        <w:t>групповые помещения - 3</w:t>
      </w:r>
    </w:p>
    <w:p w:rsidR="00033B2E" w:rsidRPr="00E36BED" w:rsidRDefault="00033B2E" w:rsidP="00033B2E">
      <w:pPr>
        <w:pStyle w:val="a9"/>
        <w:rPr>
          <w:rFonts w:ascii="Arial" w:hAnsi="Arial" w:cs="Arial"/>
        </w:rPr>
      </w:pPr>
      <w:r w:rsidRPr="00E36BED">
        <w:rPr>
          <w:rFonts w:ascii="Arial" w:hAnsi="Arial" w:cs="Arial"/>
        </w:rPr>
        <w:t>кабинет заведующего - 1</w:t>
      </w:r>
    </w:p>
    <w:p w:rsidR="00033B2E" w:rsidRPr="00E36BED" w:rsidRDefault="00033B2E" w:rsidP="00033B2E">
      <w:pPr>
        <w:pStyle w:val="a9"/>
        <w:rPr>
          <w:rFonts w:ascii="Arial" w:hAnsi="Arial" w:cs="Arial"/>
        </w:rPr>
      </w:pPr>
      <w:r w:rsidRPr="00E36BED">
        <w:rPr>
          <w:rFonts w:ascii="Arial" w:hAnsi="Arial" w:cs="Arial"/>
        </w:rPr>
        <w:t>пищеблок - 1</w:t>
      </w:r>
    </w:p>
    <w:p w:rsidR="00033B2E" w:rsidRPr="00E36BED" w:rsidRDefault="00033B2E" w:rsidP="00033B2E">
      <w:pPr>
        <w:pStyle w:val="a9"/>
        <w:rPr>
          <w:rFonts w:ascii="Arial" w:hAnsi="Arial" w:cs="Arial"/>
        </w:rPr>
      </w:pPr>
      <w:r w:rsidRPr="00E36BED">
        <w:rPr>
          <w:rFonts w:ascii="Arial" w:hAnsi="Arial" w:cs="Arial"/>
        </w:rPr>
        <w:t>прачечная - 1</w:t>
      </w:r>
    </w:p>
    <w:p w:rsidR="00033B2E" w:rsidRPr="00E36BED" w:rsidRDefault="00033B2E" w:rsidP="00033B2E">
      <w:pPr>
        <w:pStyle w:val="a9"/>
        <w:rPr>
          <w:rFonts w:ascii="Arial" w:hAnsi="Arial" w:cs="Arial"/>
        </w:rPr>
      </w:pPr>
      <w:r w:rsidRPr="00E36BED">
        <w:rPr>
          <w:rFonts w:ascii="Arial" w:hAnsi="Arial" w:cs="Arial"/>
        </w:rPr>
        <w:t>медицинский кабинет -1</w:t>
      </w:r>
    </w:p>
    <w:p w:rsidR="00033B2E" w:rsidRPr="00E36BED" w:rsidRDefault="00033B2E" w:rsidP="00033B2E">
      <w:pPr>
        <w:pStyle w:val="a9"/>
        <w:rPr>
          <w:rFonts w:ascii="Arial" w:hAnsi="Arial" w:cs="Arial"/>
        </w:rPr>
      </w:pPr>
      <w:r w:rsidRPr="00E36BED">
        <w:rPr>
          <w:rFonts w:ascii="Arial" w:hAnsi="Arial" w:cs="Arial"/>
        </w:rPr>
        <w:t xml:space="preserve">процедурный-1 </w:t>
      </w:r>
    </w:p>
    <w:p w:rsidR="00033B2E" w:rsidRPr="00E36BED" w:rsidRDefault="00033B2E" w:rsidP="00033B2E">
      <w:pPr>
        <w:pStyle w:val="a9"/>
        <w:rPr>
          <w:rFonts w:ascii="Arial" w:hAnsi="Arial" w:cs="Arial"/>
        </w:rPr>
      </w:pPr>
      <w:r w:rsidRPr="00E36BED">
        <w:rPr>
          <w:rFonts w:ascii="Arial" w:hAnsi="Arial" w:cs="Arial"/>
        </w:rPr>
        <w:t>изолятор-1</w:t>
      </w:r>
    </w:p>
    <w:p w:rsidR="00033B2E" w:rsidRPr="00E36BED" w:rsidRDefault="00033B2E" w:rsidP="004F49D1">
      <w:pPr>
        <w:pStyle w:val="a6"/>
        <w:spacing w:after="150" w:afterAutospacing="0" w:line="252" w:lineRule="atLeast"/>
        <w:ind w:firstLine="709"/>
        <w:jc w:val="both"/>
        <w:rPr>
          <w:rFonts w:ascii="Arial" w:hAnsi="Arial" w:cs="Arial"/>
        </w:rPr>
      </w:pPr>
      <w:r w:rsidRPr="00E36BED">
        <w:rPr>
          <w:rFonts w:ascii="Arial" w:hAnsi="Arial" w:cs="Arial"/>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033B2E" w:rsidRPr="00E36BED" w:rsidRDefault="00033B2E" w:rsidP="004F49D1">
      <w:pPr>
        <w:pStyle w:val="a6"/>
        <w:tabs>
          <w:tab w:val="left" w:pos="7380"/>
        </w:tabs>
        <w:spacing w:after="150" w:afterAutospacing="0" w:line="252" w:lineRule="atLeast"/>
        <w:jc w:val="center"/>
        <w:rPr>
          <w:rFonts w:ascii="Arial" w:hAnsi="Arial" w:cs="Arial"/>
        </w:rPr>
      </w:pPr>
      <w:r w:rsidRPr="00E36BED">
        <w:rPr>
          <w:rStyle w:val="a7"/>
          <w:rFonts w:ascii="Arial" w:hAnsi="Arial" w:cs="Arial"/>
          <w:b/>
          <w:bCs/>
        </w:rPr>
        <w:t>Обеспечение безопасности образовательного учреждения.</w:t>
      </w:r>
    </w:p>
    <w:p w:rsidR="00033B2E" w:rsidRPr="00E36BED" w:rsidRDefault="00033B2E" w:rsidP="004F49D1">
      <w:pPr>
        <w:pStyle w:val="a6"/>
        <w:spacing w:before="0" w:beforeAutospacing="0" w:after="0" w:afterAutospacing="0" w:line="252" w:lineRule="atLeast"/>
        <w:ind w:firstLine="709"/>
        <w:jc w:val="both"/>
        <w:rPr>
          <w:rFonts w:ascii="Arial" w:hAnsi="Arial" w:cs="Arial"/>
        </w:rPr>
      </w:pPr>
      <w:r w:rsidRPr="00E36BED">
        <w:rPr>
          <w:rFonts w:ascii="Arial" w:hAnsi="Arial" w:cs="Arial"/>
        </w:rPr>
        <w:t xml:space="preserve">Здание детского сада оборудовано современной пожарно-охранной сигнализацией, КТС Обеспечение условий безопасности в МБДОУ выполняется согласно локальным нормативно-правовым документам. Имеются планы </w:t>
      </w:r>
      <w:proofErr w:type="spellStart"/>
      <w:r w:rsidRPr="00E36BED">
        <w:rPr>
          <w:rFonts w:ascii="Arial" w:hAnsi="Arial" w:cs="Arial"/>
        </w:rPr>
        <w:t>эвакуации</w:t>
      </w:r>
      <w:proofErr w:type="gramStart"/>
      <w:r w:rsidRPr="00E36BED">
        <w:rPr>
          <w:rFonts w:ascii="Arial" w:hAnsi="Arial" w:cs="Arial"/>
        </w:rPr>
        <w:t>.Т</w:t>
      </w:r>
      <w:proofErr w:type="gramEnd"/>
      <w:r w:rsidRPr="00E36BED">
        <w:rPr>
          <w:rFonts w:ascii="Arial" w:hAnsi="Arial" w:cs="Arial"/>
        </w:rPr>
        <w:t>ерритория</w:t>
      </w:r>
      <w:proofErr w:type="spellEnd"/>
      <w:r w:rsidRPr="00E36BED">
        <w:rPr>
          <w:rFonts w:ascii="Arial" w:hAnsi="Arial" w:cs="Arial"/>
        </w:rPr>
        <w:t xml:space="preserve"> по всему периметру ограждена деревянным </w:t>
      </w:r>
      <w:proofErr w:type="spellStart"/>
      <w:r w:rsidRPr="00E36BED">
        <w:rPr>
          <w:rFonts w:ascii="Arial" w:hAnsi="Arial" w:cs="Arial"/>
        </w:rPr>
        <w:t>забором.Прогулочные</w:t>
      </w:r>
      <w:proofErr w:type="spellEnd"/>
      <w:r w:rsidRPr="00E36BED">
        <w:rPr>
          <w:rFonts w:ascii="Arial" w:hAnsi="Arial" w:cs="Arial"/>
        </w:rPr>
        <w:t xml:space="preserve"> площадки в удовлетворительном санитарном состоянии и </w:t>
      </w:r>
      <w:proofErr w:type="spellStart"/>
      <w:r w:rsidRPr="00E36BED">
        <w:rPr>
          <w:rFonts w:ascii="Arial" w:hAnsi="Arial" w:cs="Arial"/>
        </w:rPr>
        <w:t>содержании.Состояние</w:t>
      </w:r>
      <w:proofErr w:type="spellEnd"/>
      <w:r w:rsidRPr="00E36BED">
        <w:rPr>
          <w:rFonts w:ascii="Arial" w:hAnsi="Arial" w:cs="Arial"/>
        </w:rPr>
        <w:t xml:space="preserve"> хозяйственной площадки удовлетворительное; мусор из контейнера вывозится в соответствии с договором с администрацией МО «Майск»</w:t>
      </w:r>
    </w:p>
    <w:p w:rsidR="00033B2E" w:rsidRPr="00E36BED" w:rsidRDefault="00033B2E" w:rsidP="004F49D1">
      <w:pPr>
        <w:pStyle w:val="a6"/>
        <w:spacing w:before="0" w:beforeAutospacing="0" w:after="0" w:afterAutospacing="0" w:line="252" w:lineRule="atLeast"/>
        <w:ind w:firstLine="709"/>
        <w:jc w:val="both"/>
        <w:rPr>
          <w:rFonts w:ascii="Arial" w:hAnsi="Arial" w:cs="Arial"/>
        </w:rPr>
      </w:pPr>
      <w:r w:rsidRPr="00E36BED">
        <w:rPr>
          <w:rFonts w:ascii="Arial" w:hAnsi="Arial" w:cs="Arial"/>
        </w:rPr>
        <w:t>Имеется паспорт антитеррористической защищенности;- инструктажи с сотрудниками по повышению антитеррористической безопасности.</w:t>
      </w:r>
      <w:r w:rsidR="004F49D1">
        <w:rPr>
          <w:rFonts w:ascii="Arial" w:hAnsi="Arial" w:cs="Arial"/>
        </w:rPr>
        <w:t xml:space="preserve"> </w:t>
      </w:r>
      <w:r w:rsidRPr="00E36BED">
        <w:rPr>
          <w:rFonts w:ascii="Arial" w:hAnsi="Arial" w:cs="Arial"/>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w:t>
      </w:r>
      <w:proofErr w:type="gramStart"/>
      <w:r w:rsidRPr="00E36BED">
        <w:rPr>
          <w:rFonts w:ascii="Arial" w:hAnsi="Arial" w:cs="Arial"/>
        </w:rPr>
        <w:t xml:space="preserve"> .</w:t>
      </w:r>
      <w:proofErr w:type="gramEnd"/>
      <w:r w:rsidRPr="00E36BED">
        <w:rPr>
          <w:rFonts w:ascii="Arial" w:hAnsi="Arial" w:cs="Arial"/>
        </w:rPr>
        <w:t xml:space="preserve">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033B2E" w:rsidRPr="00E36BED" w:rsidRDefault="00033B2E" w:rsidP="004F49D1">
      <w:pPr>
        <w:jc w:val="both"/>
        <w:rPr>
          <w:rFonts w:ascii="Arial" w:hAnsi="Arial" w:cs="Arial"/>
          <w:color w:val="000000"/>
        </w:rPr>
      </w:pPr>
      <w:r w:rsidRPr="00E36BED">
        <w:rPr>
          <w:rFonts w:ascii="Arial" w:hAnsi="Arial" w:cs="Arial"/>
          <w:color w:val="000000"/>
        </w:rPr>
        <w:t>При этом</w:t>
      </w:r>
      <w:r w:rsidR="004F49D1">
        <w:rPr>
          <w:rFonts w:ascii="Arial" w:hAnsi="Arial" w:cs="Arial"/>
          <w:color w:val="000000"/>
        </w:rPr>
        <w:t xml:space="preserve"> </w:t>
      </w:r>
      <w:r w:rsidRPr="00E36BED">
        <w:rPr>
          <w:rFonts w:ascii="Arial" w:hAnsi="Arial" w:cs="Arial"/>
          <w:color w:val="000000"/>
        </w:rPr>
        <w:t>в 2022 году оценка материально-технического оснащения Детского сада при проведении дистанционных занятий с воспитанниками выявила следующие трудности:</w:t>
      </w:r>
    </w:p>
    <w:p w:rsidR="00033B2E" w:rsidRPr="00E36BED" w:rsidRDefault="00033B2E" w:rsidP="004F49D1">
      <w:pPr>
        <w:numPr>
          <w:ilvl w:val="0"/>
          <w:numId w:val="8"/>
        </w:numPr>
        <w:spacing w:before="100" w:beforeAutospacing="1" w:after="100" w:afterAutospacing="1"/>
        <w:ind w:left="780" w:right="180"/>
        <w:contextualSpacing/>
        <w:jc w:val="both"/>
        <w:rPr>
          <w:rFonts w:ascii="Arial" w:hAnsi="Arial" w:cs="Arial"/>
          <w:color w:val="000000"/>
        </w:rPr>
      </w:pPr>
      <w:r w:rsidRPr="00E36BED">
        <w:rPr>
          <w:rFonts w:ascii="Arial" w:hAnsi="Arial" w:cs="Arial"/>
          <w:color w:val="000000"/>
        </w:rPr>
        <w:t>для полноценной (качественной) организации и проведения занятий в дистанционном формате отсутствует стабильное и устойчивое интернет-соединение;</w:t>
      </w:r>
    </w:p>
    <w:p w:rsidR="00033B2E" w:rsidRPr="00E36BED" w:rsidRDefault="00033B2E" w:rsidP="004F49D1">
      <w:pPr>
        <w:numPr>
          <w:ilvl w:val="0"/>
          <w:numId w:val="8"/>
        </w:numPr>
        <w:spacing w:before="100" w:beforeAutospacing="1" w:after="100" w:afterAutospacing="1"/>
        <w:ind w:left="780" w:right="180"/>
        <w:contextualSpacing/>
        <w:jc w:val="both"/>
        <w:rPr>
          <w:rFonts w:ascii="Arial" w:hAnsi="Arial" w:cs="Arial"/>
          <w:color w:val="000000"/>
        </w:rPr>
      </w:pPr>
      <w:r w:rsidRPr="00E36BED">
        <w:rPr>
          <w:rFonts w:ascii="Arial" w:hAnsi="Arial" w:cs="Arial"/>
          <w:color w:val="000000"/>
        </w:rPr>
        <w:t>недостаточно необходимого оборудования (ноутбуков, компьютеров или планшетов) в группах Детского сада;</w:t>
      </w:r>
    </w:p>
    <w:p w:rsidR="00033B2E" w:rsidRPr="00E36BED" w:rsidRDefault="00033B2E" w:rsidP="004F49D1">
      <w:pPr>
        <w:numPr>
          <w:ilvl w:val="0"/>
          <w:numId w:val="8"/>
        </w:numPr>
        <w:spacing w:before="100" w:beforeAutospacing="1" w:after="100" w:afterAutospacing="1"/>
        <w:ind w:left="780" w:right="180"/>
        <w:jc w:val="both"/>
        <w:rPr>
          <w:rFonts w:ascii="Arial" w:hAnsi="Arial" w:cs="Arial"/>
          <w:color w:val="000000"/>
        </w:rPr>
      </w:pPr>
      <w:r w:rsidRPr="00E36BED">
        <w:rPr>
          <w:rFonts w:ascii="Arial" w:hAnsi="Arial" w:cs="Arial"/>
          <w:color w:val="000000"/>
        </w:rPr>
        <w:t xml:space="preserve">нет достаточного технического обеспечения для организации массовых </w:t>
      </w:r>
      <w:proofErr w:type="spellStart"/>
      <w:r w:rsidRPr="00E36BED">
        <w:rPr>
          <w:rFonts w:ascii="Arial" w:hAnsi="Arial" w:cs="Arial"/>
          <w:color w:val="000000"/>
        </w:rPr>
        <w:t>общесадовских</w:t>
      </w:r>
      <w:proofErr w:type="spellEnd"/>
      <w:r w:rsidRPr="00E36BED">
        <w:rPr>
          <w:rFonts w:ascii="Arial" w:hAnsi="Arial" w:cs="Arial"/>
          <w:color w:val="000000"/>
        </w:rPr>
        <w:t xml:space="preserve"> мероприятий с родителями воспитанников.</w:t>
      </w:r>
    </w:p>
    <w:p w:rsidR="00033B2E" w:rsidRPr="00E36BED" w:rsidRDefault="00033B2E" w:rsidP="004F49D1">
      <w:pPr>
        <w:jc w:val="both"/>
        <w:rPr>
          <w:rFonts w:ascii="Arial" w:hAnsi="Arial" w:cs="Arial"/>
          <w:color w:val="000000"/>
        </w:rPr>
      </w:pPr>
      <w:r w:rsidRPr="00E36BED">
        <w:rPr>
          <w:rFonts w:ascii="Arial" w:hAnsi="Arial" w:cs="Arial"/>
          <w:color w:val="000000"/>
        </w:rPr>
        <w:lastRenderedPageBreak/>
        <w:t>Необходимо в 2023 году запланировать приобретение соответствующего оборудования и программного обеспечения, определить источники финансирования закупки.</w:t>
      </w:r>
    </w:p>
    <w:p w:rsidR="00033B2E" w:rsidRPr="00E36BED" w:rsidRDefault="00033B2E" w:rsidP="004F49D1">
      <w:pPr>
        <w:jc w:val="both"/>
        <w:rPr>
          <w:rFonts w:ascii="Arial" w:hAnsi="Arial" w:cs="Arial"/>
          <w:color w:val="000000"/>
        </w:rPr>
      </w:pPr>
      <w:r w:rsidRPr="00E36BED">
        <w:rPr>
          <w:rFonts w:ascii="Arial" w:hAnsi="Arial" w:cs="Arial"/>
        </w:rPr>
        <w:t>В ДОУ соблюдаются правила по охране труда, и обеспечивается безопасность жизнедеятельности воспитанников и сотрудников.</w:t>
      </w:r>
    </w:p>
    <w:p w:rsidR="00033B2E" w:rsidRPr="00E36BED" w:rsidRDefault="00033B2E" w:rsidP="004F49D1">
      <w:pPr>
        <w:spacing w:after="75" w:line="252" w:lineRule="atLeast"/>
        <w:ind w:left="15" w:right="75"/>
        <w:jc w:val="both"/>
        <w:rPr>
          <w:rFonts w:ascii="Arial" w:hAnsi="Arial" w:cs="Arial"/>
        </w:rPr>
      </w:pPr>
      <w:r w:rsidRPr="00E36BED">
        <w:rPr>
          <w:rStyle w:val="a8"/>
          <w:rFonts w:ascii="Arial" w:hAnsi="Arial" w:cs="Arial"/>
        </w:rPr>
        <w:t> -</w:t>
      </w:r>
      <w:r w:rsidRPr="00E36BED">
        <w:rPr>
          <w:rFonts w:ascii="Arial" w:hAnsi="Arial" w:cs="Arial"/>
        </w:rPr>
        <w:t xml:space="preserve">  Функционирование ДОУ осуществляется в соответствии с требованиями </w:t>
      </w:r>
      <w:proofErr w:type="spellStart"/>
      <w:r w:rsidRPr="00E36BED">
        <w:rPr>
          <w:rFonts w:ascii="Arial" w:hAnsi="Arial" w:cs="Arial"/>
        </w:rPr>
        <w:t>Роспотребнадзора</w:t>
      </w:r>
      <w:proofErr w:type="spellEnd"/>
      <w:r w:rsidRPr="00E36BED">
        <w:rPr>
          <w:rFonts w:ascii="Arial" w:hAnsi="Arial" w:cs="Arial"/>
        </w:rPr>
        <w:t xml:space="preserve"> и </w:t>
      </w:r>
      <w:proofErr w:type="spellStart"/>
      <w:r w:rsidRPr="00E36BED">
        <w:rPr>
          <w:rFonts w:ascii="Arial" w:hAnsi="Arial" w:cs="Arial"/>
        </w:rPr>
        <w:t>Госпожнадзора</w:t>
      </w:r>
      <w:proofErr w:type="spellEnd"/>
      <w:r w:rsidRPr="00E36BED">
        <w:rPr>
          <w:rFonts w:ascii="Arial" w:hAnsi="Arial" w:cs="Arial"/>
        </w:rPr>
        <w:t>.</w:t>
      </w:r>
    </w:p>
    <w:p w:rsidR="00033B2E" w:rsidRPr="00E36BED" w:rsidRDefault="00033B2E" w:rsidP="00033B2E">
      <w:pPr>
        <w:widowControl w:val="0"/>
        <w:jc w:val="center"/>
        <w:rPr>
          <w:rFonts w:ascii="Arial" w:eastAsia="Calibri" w:hAnsi="Arial" w:cs="Arial"/>
          <w:b/>
          <w:lang w:eastAsia="en-US"/>
        </w:rPr>
      </w:pPr>
      <w:r w:rsidRPr="00E36BED">
        <w:rPr>
          <w:rFonts w:ascii="Arial" w:hAnsi="Arial" w:cs="Arial"/>
          <w:b/>
          <w:bCs/>
          <w:color w:val="000000"/>
        </w:rPr>
        <w:t>VIII</w:t>
      </w:r>
      <w:r w:rsidRPr="00E36BED">
        <w:rPr>
          <w:rFonts w:ascii="Arial" w:eastAsia="Calibri" w:hAnsi="Arial" w:cs="Arial"/>
          <w:b/>
          <w:lang w:eastAsia="en-US"/>
        </w:rPr>
        <w:t xml:space="preserve"> Оценка </w:t>
      </w:r>
      <w:proofErr w:type="gramStart"/>
      <w:r w:rsidRPr="00E36BED">
        <w:rPr>
          <w:rFonts w:ascii="Arial" w:eastAsia="Calibri" w:hAnsi="Arial" w:cs="Arial"/>
          <w:b/>
          <w:lang w:eastAsia="en-US"/>
        </w:rPr>
        <w:t>функционирования внутренней системы оценки качества образования</w:t>
      </w:r>
      <w:proofErr w:type="gramEnd"/>
    </w:p>
    <w:p w:rsidR="00033B2E" w:rsidRPr="00E36BED" w:rsidRDefault="00033B2E" w:rsidP="004F49D1">
      <w:pPr>
        <w:widowControl w:val="0"/>
        <w:ind w:firstLine="709"/>
        <w:jc w:val="both"/>
        <w:rPr>
          <w:rFonts w:ascii="Arial" w:eastAsia="Calibri" w:hAnsi="Arial" w:cs="Arial"/>
          <w:lang w:eastAsia="en-US"/>
        </w:rPr>
      </w:pPr>
      <w:r w:rsidRPr="00E36BED">
        <w:rPr>
          <w:rFonts w:ascii="Arial" w:eastAsia="Calibri" w:hAnsi="Arial" w:cs="Arial"/>
          <w:lang w:eastAsia="en-US"/>
        </w:rPr>
        <w:t>В МБДОУ «Майский детский сад» утверждено положение о внутренней системе оценки качества образования. Мониторинг качества образовательной деятельности в 2021 году показал хорошую работу педагогического коллектива по всем показателям.</w:t>
      </w:r>
    </w:p>
    <w:p w:rsidR="00033B2E" w:rsidRPr="00E36BED" w:rsidRDefault="00033B2E" w:rsidP="004F49D1">
      <w:pPr>
        <w:widowControl w:val="0"/>
        <w:ind w:firstLine="709"/>
        <w:jc w:val="both"/>
        <w:rPr>
          <w:rFonts w:ascii="Arial" w:eastAsia="Calibri" w:hAnsi="Arial" w:cs="Arial"/>
          <w:lang w:eastAsia="en-US"/>
        </w:rPr>
      </w:pPr>
      <w:r w:rsidRPr="00E36BED">
        <w:rPr>
          <w:rFonts w:ascii="Arial" w:eastAsia="Calibri" w:hAnsi="Arial" w:cs="Arial"/>
          <w:lang w:eastAsia="en-US"/>
        </w:rPr>
        <w:t>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группе. В течение года воспитанники Детского сада успешно участвовали в конкурсах и мероприятиях различного уровня.</w:t>
      </w:r>
    </w:p>
    <w:p w:rsidR="00033B2E" w:rsidRPr="00E36BED" w:rsidRDefault="00033B2E" w:rsidP="004F49D1">
      <w:pPr>
        <w:widowControl w:val="0"/>
        <w:ind w:firstLine="709"/>
        <w:jc w:val="both"/>
        <w:rPr>
          <w:rFonts w:ascii="Arial" w:eastAsia="Calibri" w:hAnsi="Arial" w:cs="Arial"/>
          <w:lang w:eastAsia="en-US"/>
        </w:rPr>
      </w:pPr>
      <w:r w:rsidRPr="00E36BED">
        <w:rPr>
          <w:rFonts w:ascii="Arial" w:eastAsia="Calibri" w:hAnsi="Arial" w:cs="Arial"/>
          <w:lang w:eastAsia="en-US"/>
        </w:rPr>
        <w:t>В период с 11.10.22 по 18.10.2022 проводилось анкетирование 58 родителей, получены следующие результаты:</w:t>
      </w:r>
    </w:p>
    <w:p w:rsidR="00033B2E" w:rsidRPr="00E36BED" w:rsidRDefault="00033B2E" w:rsidP="004F49D1">
      <w:pPr>
        <w:widowControl w:val="0"/>
        <w:ind w:firstLine="709"/>
        <w:jc w:val="both"/>
        <w:rPr>
          <w:rFonts w:ascii="Arial" w:eastAsia="Calibri" w:hAnsi="Arial" w:cs="Arial"/>
          <w:lang w:eastAsia="en-US"/>
        </w:rPr>
      </w:pPr>
      <w:r w:rsidRPr="00E36BED">
        <w:rPr>
          <w:rFonts w:ascii="Arial" w:eastAsia="Calibri" w:hAnsi="Arial" w:cs="Arial"/>
          <w:lang w:eastAsia="en-US"/>
        </w:rPr>
        <w:t>− доля получателей услуг, положительно оценивающих доброжелательность и вежливость работников организации, – 85 %;</w:t>
      </w:r>
    </w:p>
    <w:p w:rsidR="00033B2E" w:rsidRPr="00E36BED" w:rsidRDefault="00033B2E" w:rsidP="004F49D1">
      <w:pPr>
        <w:widowControl w:val="0"/>
        <w:ind w:firstLine="709"/>
        <w:jc w:val="both"/>
        <w:rPr>
          <w:rFonts w:ascii="Arial" w:eastAsia="Calibri" w:hAnsi="Arial" w:cs="Arial"/>
          <w:lang w:eastAsia="en-US"/>
        </w:rPr>
      </w:pPr>
      <w:r w:rsidRPr="00E36BED">
        <w:rPr>
          <w:rFonts w:ascii="Arial" w:eastAsia="Calibri" w:hAnsi="Arial" w:cs="Arial"/>
          <w:lang w:eastAsia="en-US"/>
        </w:rPr>
        <w:t>− доля получателей услуг, удовлетворенных компетентностью работников организации, – 74%;</w:t>
      </w:r>
    </w:p>
    <w:p w:rsidR="00033B2E" w:rsidRPr="00E36BED" w:rsidRDefault="00033B2E" w:rsidP="004F49D1">
      <w:pPr>
        <w:widowControl w:val="0"/>
        <w:ind w:firstLine="709"/>
        <w:jc w:val="both"/>
        <w:rPr>
          <w:rFonts w:ascii="Arial" w:eastAsia="Calibri" w:hAnsi="Arial" w:cs="Arial"/>
          <w:lang w:eastAsia="en-US"/>
        </w:rPr>
      </w:pPr>
      <w:r w:rsidRPr="00E36BED">
        <w:rPr>
          <w:rFonts w:ascii="Arial" w:eastAsia="Calibri" w:hAnsi="Arial" w:cs="Arial"/>
          <w:lang w:eastAsia="en-US"/>
        </w:rPr>
        <w:t>− доля получателей услуг, удовлетворенных материально-техническим обеспечением организации, – 63%;</w:t>
      </w:r>
    </w:p>
    <w:p w:rsidR="00033B2E" w:rsidRPr="00E36BED" w:rsidRDefault="00033B2E" w:rsidP="004F49D1">
      <w:pPr>
        <w:widowControl w:val="0"/>
        <w:ind w:firstLine="709"/>
        <w:jc w:val="both"/>
        <w:rPr>
          <w:rFonts w:ascii="Arial" w:eastAsia="Calibri" w:hAnsi="Arial" w:cs="Arial"/>
          <w:lang w:eastAsia="en-US"/>
        </w:rPr>
      </w:pPr>
      <w:r w:rsidRPr="00E36BED">
        <w:rPr>
          <w:rFonts w:ascii="Arial" w:eastAsia="Calibri" w:hAnsi="Arial" w:cs="Arial"/>
          <w:lang w:eastAsia="en-US"/>
        </w:rPr>
        <w:t>− доля получателей услуг, которые готовы рекомендовать организацию родственникам и знакомым, – 93%.</w:t>
      </w:r>
    </w:p>
    <w:p w:rsidR="00033B2E" w:rsidRPr="00E36BED" w:rsidRDefault="00033B2E" w:rsidP="004F49D1">
      <w:pPr>
        <w:ind w:firstLine="709"/>
        <w:jc w:val="both"/>
        <w:rPr>
          <w:rFonts w:ascii="Arial" w:hAnsi="Arial" w:cs="Arial"/>
          <w:color w:val="000000"/>
        </w:rPr>
      </w:pPr>
      <w:r w:rsidRPr="00E36BED">
        <w:rPr>
          <w:rFonts w:ascii="Arial" w:eastAsia="Calibri" w:hAnsi="Arial" w:cs="Arial"/>
          <w:lang w:eastAsia="en-US"/>
        </w:rPr>
        <w:t>Анкетирование родителей показало высокую степень удовлетворенности качеством предоставляемых</w:t>
      </w:r>
    </w:p>
    <w:p w:rsidR="00033B2E" w:rsidRPr="00E36BED" w:rsidRDefault="00033B2E" w:rsidP="004F49D1">
      <w:pPr>
        <w:ind w:firstLine="709"/>
        <w:jc w:val="both"/>
        <w:rPr>
          <w:rFonts w:ascii="Arial" w:hAnsi="Arial" w:cs="Arial"/>
          <w:color w:val="000000"/>
        </w:rPr>
      </w:pPr>
      <w:r w:rsidRPr="00E36BED">
        <w:rPr>
          <w:rFonts w:ascii="Arial" w:hAnsi="Arial" w:cs="Arial"/>
          <w:color w:val="000000"/>
        </w:rPr>
        <w:t xml:space="preserve">Результаты анализа опроса родителей (законных представителей) об оценке применения МБДОУ «Майский детский сад» дистанционных технологий свидетельствуют о достаточном уровне удовлетворенности качеством образовательной деятельности в дистанционном режиме. </w:t>
      </w:r>
      <w:proofErr w:type="gramStart"/>
      <w:r w:rsidRPr="00E36BED">
        <w:rPr>
          <w:rFonts w:ascii="Arial" w:hAnsi="Arial" w:cs="Arial"/>
          <w:color w:val="000000"/>
        </w:rPr>
        <w:t>Так, 55% родителей отмечают, что работа воспитателей при проведении онлайн-занятий была качественной, 35% родителей частично удовлетворены процессом дистанционного освоения образовательной программы и 10% не удовлетворены.</w:t>
      </w:r>
      <w:proofErr w:type="gramEnd"/>
      <w:r w:rsidRPr="00E36BED">
        <w:rPr>
          <w:rFonts w:ascii="Arial" w:hAnsi="Arial" w:cs="Arial"/>
          <w:color w:val="000000"/>
        </w:rPr>
        <w:t xml:space="preserve"> При этом родители считают, что у детей периодически наблюдалось снижение интереса мотивации к занятиям в дистанционном режиме, что связывают с качеством связи и форматом проведения занятий, в том числе и посредством гаджетов.</w:t>
      </w:r>
    </w:p>
    <w:p w:rsidR="00033B2E" w:rsidRPr="00E36BED" w:rsidRDefault="00033B2E" w:rsidP="00033B2E">
      <w:pPr>
        <w:widowControl w:val="0"/>
        <w:autoSpaceDE w:val="0"/>
        <w:autoSpaceDN w:val="0"/>
        <w:adjustRightInd w:val="0"/>
        <w:jc w:val="center"/>
        <w:rPr>
          <w:rFonts w:ascii="Arial" w:hAnsi="Arial" w:cs="Arial"/>
        </w:rPr>
      </w:pPr>
    </w:p>
    <w:p w:rsidR="00033B2E" w:rsidRPr="00E36BED" w:rsidRDefault="00033B2E" w:rsidP="00033B2E">
      <w:pPr>
        <w:widowControl w:val="0"/>
        <w:autoSpaceDE w:val="0"/>
        <w:autoSpaceDN w:val="0"/>
        <w:adjustRightInd w:val="0"/>
        <w:jc w:val="center"/>
        <w:rPr>
          <w:rFonts w:ascii="Arial" w:hAnsi="Arial" w:cs="Arial"/>
          <w:b/>
          <w:bCs/>
          <w:color w:val="000000"/>
        </w:rPr>
      </w:pPr>
      <w:bookmarkStart w:id="0" w:name="Par36"/>
      <w:bookmarkEnd w:id="0"/>
      <w:r w:rsidRPr="00E36BED">
        <w:rPr>
          <w:rFonts w:ascii="Arial" w:hAnsi="Arial" w:cs="Arial"/>
          <w:b/>
          <w:bCs/>
        </w:rPr>
        <w:t xml:space="preserve">Результаты анализа </w:t>
      </w:r>
      <w:r w:rsidRPr="00E36BED">
        <w:rPr>
          <w:rFonts w:ascii="Arial" w:hAnsi="Arial" w:cs="Arial"/>
          <w:b/>
          <w:bCs/>
          <w:color w:val="000000"/>
        </w:rPr>
        <w:t>показателей деятельности организации</w:t>
      </w:r>
    </w:p>
    <w:p w:rsidR="00033B2E" w:rsidRPr="00E36BED" w:rsidRDefault="00033B2E" w:rsidP="00033B2E">
      <w:pPr>
        <w:rPr>
          <w:rFonts w:ascii="Arial" w:hAnsi="Arial" w:cs="Arial"/>
          <w:color w:val="000000"/>
        </w:rPr>
      </w:pPr>
      <w:r w:rsidRPr="00E36BED">
        <w:rPr>
          <w:rFonts w:ascii="Arial" w:hAnsi="Arial" w:cs="Arial"/>
          <w:color w:val="000000"/>
        </w:rPr>
        <w:t>Данные приведены по состоянию на 30.12.2022 г.</w:t>
      </w:r>
    </w:p>
    <w:p w:rsidR="00033B2E" w:rsidRPr="00E36BED" w:rsidRDefault="00033B2E" w:rsidP="00033B2E">
      <w:pPr>
        <w:widowControl w:val="0"/>
        <w:autoSpaceDE w:val="0"/>
        <w:autoSpaceDN w:val="0"/>
        <w:adjustRightInd w:val="0"/>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20"/>
        <w:gridCol w:w="7070"/>
        <w:gridCol w:w="1549"/>
      </w:tblGrid>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 xml:space="preserve">N </w:t>
            </w:r>
            <w:proofErr w:type="gramStart"/>
            <w:r w:rsidRPr="009913F5">
              <w:rPr>
                <w:rFonts w:ascii="Courier New" w:hAnsi="Courier New" w:cs="Courier New"/>
                <w:sz w:val="22"/>
                <w:szCs w:val="22"/>
              </w:rPr>
              <w:t>п</w:t>
            </w:r>
            <w:proofErr w:type="gramEnd"/>
            <w:r w:rsidRPr="009913F5">
              <w:rPr>
                <w:rFonts w:ascii="Courier New" w:hAnsi="Courier New" w:cs="Courier New"/>
                <w:sz w:val="22"/>
                <w:szCs w:val="22"/>
              </w:rPr>
              <w:t>/п</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Показатели</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Единица измерения</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outlineLvl w:val="1"/>
              <w:rPr>
                <w:rFonts w:ascii="Courier New" w:hAnsi="Courier New" w:cs="Courier New"/>
              </w:rPr>
            </w:pPr>
            <w:bookmarkStart w:id="1" w:name="Par43"/>
            <w:bookmarkEnd w:id="1"/>
            <w:r w:rsidRPr="009913F5">
              <w:rPr>
                <w:rFonts w:ascii="Courier New" w:hAnsi="Courier New" w:cs="Courier New"/>
                <w:sz w:val="22"/>
                <w:szCs w:val="22"/>
              </w:rPr>
              <w:t>1.</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1.1</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58 человек</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1.1.1</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 xml:space="preserve">В </w:t>
            </w:r>
            <w:proofErr w:type="gramStart"/>
            <w:r w:rsidRPr="009913F5">
              <w:rPr>
                <w:rFonts w:ascii="Courier New" w:hAnsi="Courier New" w:cs="Courier New"/>
                <w:sz w:val="22"/>
                <w:szCs w:val="22"/>
              </w:rPr>
              <w:t>режиме полного дня</w:t>
            </w:r>
            <w:proofErr w:type="gramEnd"/>
            <w:r w:rsidRPr="009913F5">
              <w:rPr>
                <w:rFonts w:ascii="Courier New" w:hAnsi="Courier New" w:cs="Courier New"/>
                <w:sz w:val="22"/>
                <w:szCs w:val="22"/>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58 человек</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1.1.2</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 человек</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lastRenderedPageBreak/>
              <w:t>1.1.3</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 человек</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1.1.4</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 человек</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1.2</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9 человека</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1.3</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45 человек</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1.4</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58 человек</w:t>
            </w: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100/%</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1.4.1</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 xml:space="preserve">В </w:t>
            </w:r>
            <w:proofErr w:type="gramStart"/>
            <w:r w:rsidRPr="009913F5">
              <w:rPr>
                <w:rFonts w:ascii="Courier New" w:hAnsi="Courier New" w:cs="Courier New"/>
                <w:sz w:val="22"/>
                <w:szCs w:val="22"/>
              </w:rPr>
              <w:t>режиме полного дня</w:t>
            </w:r>
            <w:proofErr w:type="gramEnd"/>
            <w:r w:rsidRPr="009913F5">
              <w:rPr>
                <w:rFonts w:ascii="Courier New" w:hAnsi="Courier New" w:cs="Courier New"/>
                <w:sz w:val="22"/>
                <w:szCs w:val="22"/>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 xml:space="preserve"> 58 человека 100/%</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1.4.2</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 xml:space="preserve"> 0 человек</w:t>
            </w: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1.4.3</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 человек</w:t>
            </w: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 xml:space="preserve"> 0%</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1.5</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 человек</w:t>
            </w: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1.5.1</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 человек/</w:t>
            </w: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1.5.2</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человек/%</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1.5.3</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Человек %</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1.6</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18 дней</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1.7</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5 человек</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1.7.1</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2 человека</w:t>
            </w: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40%</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1.7.2</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2 человека</w:t>
            </w: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40 %</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1.7.3</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3 человека</w:t>
            </w: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60 %</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1.7.4</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 xml:space="preserve">  3 человека</w:t>
            </w: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60 %</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1.8</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 человек</w:t>
            </w: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1.8.1</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Высшая</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 человек/%</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1.8.2</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Первая</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 человек/%</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1.9</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человек/%</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1.9.1</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До 5 лет</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2 человек</w:t>
            </w: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40 %</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1.9.2</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Свыше 30 лет</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 человек</w:t>
            </w: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lastRenderedPageBreak/>
              <w:t>1.10</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 человек</w:t>
            </w: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20 %</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1.11</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 человек</w:t>
            </w: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1.12</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proofErr w:type="gramStart"/>
            <w:r w:rsidRPr="009913F5">
              <w:rPr>
                <w:rFonts w:ascii="Courier New" w:hAnsi="Courier New" w:cs="Courier New"/>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2 человека</w:t>
            </w:r>
          </w:p>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 xml:space="preserve">     40 %</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1.13</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both"/>
              <w:rPr>
                <w:rFonts w:ascii="Courier New" w:hAnsi="Courier New" w:cs="Courier New"/>
              </w:rPr>
            </w:pPr>
            <w:r w:rsidRPr="009913F5">
              <w:rPr>
                <w:rFonts w:ascii="Courier New" w:hAnsi="Courier New" w:cs="Courier New"/>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3 человека</w:t>
            </w: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100%</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1.14</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человек/человек</w:t>
            </w:r>
          </w:p>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13,4 человек</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1.15</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1.15.1</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 xml:space="preserve">Да </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1.15.2</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нет</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1.15.3</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нет</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1.15.4</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Логопеда</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нет</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1.15.5</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нет</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1.15.6</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нет</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outlineLvl w:val="1"/>
              <w:rPr>
                <w:rFonts w:ascii="Courier New" w:hAnsi="Courier New" w:cs="Courier New"/>
              </w:rPr>
            </w:pPr>
            <w:bookmarkStart w:id="2" w:name="Par163"/>
            <w:bookmarkEnd w:id="2"/>
            <w:r w:rsidRPr="009913F5">
              <w:rPr>
                <w:rFonts w:ascii="Courier New" w:hAnsi="Courier New" w:cs="Courier New"/>
                <w:sz w:val="22"/>
                <w:szCs w:val="22"/>
              </w:rPr>
              <w:t>2.</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2.1</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 xml:space="preserve">    347 кв. м/ </w:t>
            </w:r>
          </w:p>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6,4 кв</w:t>
            </w:r>
            <w:proofErr w:type="gramStart"/>
            <w:r w:rsidRPr="009913F5">
              <w:rPr>
                <w:rFonts w:ascii="Courier New" w:hAnsi="Courier New" w:cs="Courier New"/>
                <w:sz w:val="22"/>
                <w:szCs w:val="22"/>
              </w:rPr>
              <w:t>.м</w:t>
            </w:r>
            <w:proofErr w:type="gramEnd"/>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2.2</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0 кв. м</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2.3</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нет</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2.4</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нет</w:t>
            </w:r>
          </w:p>
        </w:tc>
      </w:tr>
      <w:tr w:rsidR="00033B2E" w:rsidRPr="009913F5" w:rsidTr="00013A8A">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2.5</w:t>
            </w:r>
          </w:p>
        </w:tc>
        <w:tc>
          <w:tcPr>
            <w:tcW w:w="7070"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rPr>
                <w:rFonts w:ascii="Courier New" w:hAnsi="Courier New" w:cs="Courier New"/>
              </w:rPr>
            </w:pPr>
            <w:r w:rsidRPr="009913F5">
              <w:rPr>
                <w:rFonts w:ascii="Courier New" w:hAnsi="Courier New" w:cs="Courier New"/>
                <w:sz w:val="22"/>
                <w:szCs w:val="22"/>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033B2E" w:rsidRPr="009913F5" w:rsidRDefault="00033B2E" w:rsidP="00013A8A">
            <w:pPr>
              <w:widowControl w:val="0"/>
              <w:autoSpaceDE w:val="0"/>
              <w:autoSpaceDN w:val="0"/>
              <w:adjustRightInd w:val="0"/>
              <w:jc w:val="center"/>
              <w:rPr>
                <w:rFonts w:ascii="Courier New" w:hAnsi="Courier New" w:cs="Courier New"/>
              </w:rPr>
            </w:pPr>
            <w:r w:rsidRPr="009913F5">
              <w:rPr>
                <w:rFonts w:ascii="Courier New" w:hAnsi="Courier New" w:cs="Courier New"/>
                <w:sz w:val="22"/>
                <w:szCs w:val="22"/>
              </w:rPr>
              <w:t>да</w:t>
            </w:r>
          </w:p>
        </w:tc>
      </w:tr>
    </w:tbl>
    <w:p w:rsidR="00033B2E" w:rsidRPr="00CF61B6" w:rsidRDefault="00033B2E" w:rsidP="00033B2E">
      <w:pPr>
        <w:widowControl w:val="0"/>
        <w:jc w:val="center"/>
        <w:rPr>
          <w:rStyle w:val="a8"/>
          <w:i/>
          <w:iCs/>
        </w:rPr>
      </w:pPr>
    </w:p>
    <w:p w:rsidR="00033B2E" w:rsidRPr="00E36BED" w:rsidRDefault="00033B2E" w:rsidP="004F49D1">
      <w:pPr>
        <w:ind w:firstLine="709"/>
        <w:jc w:val="both"/>
        <w:rPr>
          <w:rFonts w:ascii="Arial" w:hAnsi="Arial" w:cs="Arial"/>
          <w:color w:val="000000"/>
        </w:rPr>
      </w:pPr>
      <w:r w:rsidRPr="00E36BED">
        <w:rPr>
          <w:rFonts w:ascii="Arial" w:eastAsia="Calibri" w:hAnsi="Arial" w:cs="Arial"/>
          <w:lang w:eastAsia="en-US"/>
        </w:rPr>
        <w:t xml:space="preserve"> </w:t>
      </w:r>
      <w:r w:rsidRPr="00E36BED">
        <w:rPr>
          <w:rFonts w:ascii="Arial" w:hAnsi="Arial" w:cs="Arial"/>
          <w:color w:val="000000"/>
        </w:rPr>
        <w:t>Анализ</w:t>
      </w:r>
      <w:r w:rsidR="004F49D1">
        <w:rPr>
          <w:rFonts w:ascii="Arial" w:hAnsi="Arial" w:cs="Arial"/>
          <w:color w:val="000000"/>
        </w:rPr>
        <w:t xml:space="preserve"> </w:t>
      </w:r>
      <w:r w:rsidRPr="00E36BED">
        <w:rPr>
          <w:rFonts w:ascii="Arial" w:hAnsi="Arial" w:cs="Arial"/>
          <w:color w:val="000000"/>
        </w:rPr>
        <w:t>показателей указывает на то, что МБДОУ «Майский детский сад»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w:t>
      </w:r>
      <w:r w:rsidR="004F49D1">
        <w:rPr>
          <w:rFonts w:ascii="Arial" w:hAnsi="Arial" w:cs="Arial"/>
          <w:color w:val="000000"/>
        </w:rPr>
        <w:t xml:space="preserve"> </w:t>
      </w:r>
      <w:bookmarkStart w:id="3" w:name="_GoBack"/>
      <w:bookmarkEnd w:id="3"/>
      <w:r w:rsidRPr="00E36BED">
        <w:rPr>
          <w:rFonts w:ascii="Arial" w:hAnsi="Arial" w:cs="Arial"/>
          <w:color w:val="000000"/>
        </w:rPr>
        <w:t xml:space="preserve">и позволяет реализовывать образовательные программы в полном объеме в соответствии с ФГОС </w:t>
      </w:r>
      <w:proofErr w:type="gramStart"/>
      <w:r w:rsidRPr="00E36BED">
        <w:rPr>
          <w:rFonts w:ascii="Arial" w:hAnsi="Arial" w:cs="Arial"/>
          <w:color w:val="000000"/>
        </w:rPr>
        <w:t>ДО</w:t>
      </w:r>
      <w:proofErr w:type="gramEnd"/>
      <w:r w:rsidRPr="00E36BED">
        <w:rPr>
          <w:rFonts w:ascii="Arial" w:hAnsi="Arial" w:cs="Arial"/>
          <w:color w:val="000000"/>
        </w:rPr>
        <w:t>.</w:t>
      </w:r>
    </w:p>
    <w:p w:rsidR="00033B2E" w:rsidRPr="00E36BED" w:rsidRDefault="00033B2E" w:rsidP="004F49D1">
      <w:pPr>
        <w:ind w:firstLine="709"/>
        <w:jc w:val="both"/>
        <w:rPr>
          <w:rFonts w:ascii="Arial" w:hAnsi="Arial" w:cs="Arial"/>
          <w:color w:val="000000"/>
        </w:rPr>
      </w:pPr>
      <w:r w:rsidRPr="00E36BED">
        <w:rPr>
          <w:rFonts w:ascii="Arial" w:hAnsi="Arial" w:cs="Arial"/>
          <w:color w:val="000000"/>
        </w:rPr>
        <w:t>Детский сад укомплектован достаточным количеством педагогических и иных работников, которые регулярно проходят повышение квалификации, что обеспечивает результативность образовательной деятельности.</w:t>
      </w:r>
    </w:p>
    <w:p w:rsidR="00C03331" w:rsidRPr="00E36BED" w:rsidRDefault="00C03331" w:rsidP="00C03331">
      <w:pPr>
        <w:rPr>
          <w:rFonts w:ascii="Arial" w:hAnsi="Arial" w:cs="Arial"/>
        </w:rPr>
      </w:pPr>
    </w:p>
    <w:sectPr w:rsidR="00C03331" w:rsidRPr="00E36BED" w:rsidSect="00013A8A">
      <w:pgSz w:w="11907" w:h="16840"/>
      <w:pgMar w:top="1134" w:right="850" w:bottom="1134" w:left="1701" w:header="57" w:footer="5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73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907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83F18"/>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407F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27E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D60A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607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0573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03331"/>
    <w:rsid w:val="00007926"/>
    <w:rsid w:val="00013A8A"/>
    <w:rsid w:val="00033B2E"/>
    <w:rsid w:val="00035C4B"/>
    <w:rsid w:val="000C536F"/>
    <w:rsid w:val="002145AF"/>
    <w:rsid w:val="00251AF6"/>
    <w:rsid w:val="002E5AC7"/>
    <w:rsid w:val="002F0756"/>
    <w:rsid w:val="003C4716"/>
    <w:rsid w:val="00467971"/>
    <w:rsid w:val="004B3325"/>
    <w:rsid w:val="004D6D05"/>
    <w:rsid w:val="004D6F87"/>
    <w:rsid w:val="004F49D1"/>
    <w:rsid w:val="005410A7"/>
    <w:rsid w:val="005A2DF8"/>
    <w:rsid w:val="006169F1"/>
    <w:rsid w:val="00634170"/>
    <w:rsid w:val="00651B16"/>
    <w:rsid w:val="0069577D"/>
    <w:rsid w:val="0071619D"/>
    <w:rsid w:val="0075486A"/>
    <w:rsid w:val="007734DF"/>
    <w:rsid w:val="0080197A"/>
    <w:rsid w:val="00841D50"/>
    <w:rsid w:val="008A3CCD"/>
    <w:rsid w:val="009851A2"/>
    <w:rsid w:val="009913F5"/>
    <w:rsid w:val="009D77D4"/>
    <w:rsid w:val="00A856C2"/>
    <w:rsid w:val="00B04E26"/>
    <w:rsid w:val="00C03331"/>
    <w:rsid w:val="00C47CFA"/>
    <w:rsid w:val="00CA78EB"/>
    <w:rsid w:val="00D6441F"/>
    <w:rsid w:val="00D95FCA"/>
    <w:rsid w:val="00E06846"/>
    <w:rsid w:val="00E116A1"/>
    <w:rsid w:val="00E36BED"/>
    <w:rsid w:val="00E644AF"/>
    <w:rsid w:val="00E70287"/>
    <w:rsid w:val="00F11781"/>
    <w:rsid w:val="00FD0663"/>
    <w:rsid w:val="00FF1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3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5AF"/>
    <w:rPr>
      <w:rFonts w:ascii="Segoe UI" w:hAnsi="Segoe UI" w:cs="Segoe UI"/>
      <w:sz w:val="18"/>
      <w:szCs w:val="18"/>
    </w:rPr>
  </w:style>
  <w:style w:type="character" w:customStyle="1" w:styleId="a5">
    <w:name w:val="Текст выноски Знак"/>
    <w:basedOn w:val="a0"/>
    <w:link w:val="a4"/>
    <w:uiPriority w:val="99"/>
    <w:semiHidden/>
    <w:rsid w:val="002145AF"/>
    <w:rPr>
      <w:rFonts w:ascii="Segoe UI" w:eastAsia="Times New Roman" w:hAnsi="Segoe UI" w:cs="Segoe UI"/>
      <w:sz w:val="18"/>
      <w:szCs w:val="18"/>
      <w:lang w:eastAsia="ru-RU"/>
    </w:rPr>
  </w:style>
  <w:style w:type="character" w:customStyle="1" w:styleId="apple-converted-space">
    <w:name w:val="apple-converted-space"/>
    <w:basedOn w:val="a0"/>
    <w:rsid w:val="00033B2E"/>
  </w:style>
  <w:style w:type="paragraph" w:styleId="a6">
    <w:name w:val="Normal (Web)"/>
    <w:basedOn w:val="a"/>
    <w:rsid w:val="00033B2E"/>
    <w:pPr>
      <w:spacing w:before="100" w:beforeAutospacing="1" w:after="100" w:afterAutospacing="1"/>
    </w:pPr>
  </w:style>
  <w:style w:type="character" w:styleId="a7">
    <w:name w:val="Emphasis"/>
    <w:qFormat/>
    <w:rsid w:val="00033B2E"/>
    <w:rPr>
      <w:i/>
      <w:iCs/>
    </w:rPr>
  </w:style>
  <w:style w:type="character" w:styleId="a8">
    <w:name w:val="Strong"/>
    <w:uiPriority w:val="22"/>
    <w:qFormat/>
    <w:rsid w:val="00033B2E"/>
    <w:rPr>
      <w:b/>
      <w:bCs/>
    </w:rPr>
  </w:style>
  <w:style w:type="paragraph" w:styleId="a9">
    <w:name w:val="No Spacing"/>
    <w:uiPriority w:val="1"/>
    <w:qFormat/>
    <w:rsid w:val="00033B2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85088">
      <w:bodyDiv w:val="1"/>
      <w:marLeft w:val="0"/>
      <w:marRight w:val="0"/>
      <w:marTop w:val="0"/>
      <w:marBottom w:val="0"/>
      <w:divBdr>
        <w:top w:val="none" w:sz="0" w:space="0" w:color="auto"/>
        <w:left w:val="none" w:sz="0" w:space="0" w:color="auto"/>
        <w:bottom w:val="none" w:sz="0" w:space="0" w:color="auto"/>
        <w:right w:val="none" w:sz="0" w:space="0" w:color="auto"/>
      </w:divBdr>
      <w:divsChild>
        <w:div w:id="1792088181">
          <w:marLeft w:val="0"/>
          <w:marRight w:val="0"/>
          <w:marTop w:val="0"/>
          <w:marBottom w:val="0"/>
          <w:divBdr>
            <w:top w:val="none" w:sz="0" w:space="0" w:color="auto"/>
            <w:left w:val="none" w:sz="0" w:space="0" w:color="auto"/>
            <w:bottom w:val="none" w:sz="0" w:space="0" w:color="auto"/>
            <w:right w:val="none" w:sz="0" w:space="0" w:color="auto"/>
          </w:divBdr>
        </w:div>
        <w:div w:id="1405880482">
          <w:marLeft w:val="0"/>
          <w:marRight w:val="0"/>
          <w:marTop w:val="0"/>
          <w:marBottom w:val="0"/>
          <w:divBdr>
            <w:top w:val="none" w:sz="0" w:space="0" w:color="auto"/>
            <w:left w:val="none" w:sz="0" w:space="0" w:color="auto"/>
            <w:bottom w:val="none" w:sz="0" w:space="0" w:color="auto"/>
            <w:right w:val="none" w:sz="0" w:space="0" w:color="auto"/>
          </w:divBdr>
        </w:div>
        <w:div w:id="807868173">
          <w:marLeft w:val="0"/>
          <w:marRight w:val="0"/>
          <w:marTop w:val="0"/>
          <w:marBottom w:val="0"/>
          <w:divBdr>
            <w:top w:val="none" w:sz="0" w:space="0" w:color="auto"/>
            <w:left w:val="none" w:sz="0" w:space="0" w:color="auto"/>
            <w:bottom w:val="none" w:sz="0" w:space="0" w:color="auto"/>
            <w:right w:val="none" w:sz="0" w:space="0" w:color="auto"/>
          </w:divBdr>
        </w:div>
        <w:div w:id="1784836214">
          <w:marLeft w:val="0"/>
          <w:marRight w:val="0"/>
          <w:marTop w:val="0"/>
          <w:marBottom w:val="0"/>
          <w:divBdr>
            <w:top w:val="none" w:sz="0" w:space="0" w:color="auto"/>
            <w:left w:val="none" w:sz="0" w:space="0" w:color="auto"/>
            <w:bottom w:val="none" w:sz="0" w:space="0" w:color="auto"/>
            <w:right w:val="none" w:sz="0" w:space="0" w:color="auto"/>
          </w:divBdr>
        </w:div>
        <w:div w:id="310911129">
          <w:marLeft w:val="0"/>
          <w:marRight w:val="0"/>
          <w:marTop w:val="0"/>
          <w:marBottom w:val="0"/>
          <w:divBdr>
            <w:top w:val="none" w:sz="0" w:space="0" w:color="auto"/>
            <w:left w:val="none" w:sz="0" w:space="0" w:color="auto"/>
            <w:bottom w:val="none" w:sz="0" w:space="0" w:color="auto"/>
            <w:right w:val="none" w:sz="0" w:space="0" w:color="auto"/>
          </w:divBdr>
        </w:div>
        <w:div w:id="321734847">
          <w:marLeft w:val="0"/>
          <w:marRight w:val="0"/>
          <w:marTop w:val="0"/>
          <w:marBottom w:val="0"/>
          <w:divBdr>
            <w:top w:val="none" w:sz="0" w:space="0" w:color="auto"/>
            <w:left w:val="none" w:sz="0" w:space="0" w:color="auto"/>
            <w:bottom w:val="none" w:sz="0" w:space="0" w:color="auto"/>
            <w:right w:val="none" w:sz="0" w:space="0" w:color="auto"/>
          </w:divBdr>
        </w:div>
        <w:div w:id="1493525263">
          <w:marLeft w:val="0"/>
          <w:marRight w:val="0"/>
          <w:marTop w:val="0"/>
          <w:marBottom w:val="0"/>
          <w:divBdr>
            <w:top w:val="none" w:sz="0" w:space="0" w:color="auto"/>
            <w:left w:val="none" w:sz="0" w:space="0" w:color="auto"/>
            <w:bottom w:val="none" w:sz="0" w:space="0" w:color="auto"/>
            <w:right w:val="none" w:sz="0" w:space="0" w:color="auto"/>
          </w:divBdr>
        </w:div>
        <w:div w:id="1405564066">
          <w:marLeft w:val="0"/>
          <w:marRight w:val="0"/>
          <w:marTop w:val="0"/>
          <w:marBottom w:val="0"/>
          <w:divBdr>
            <w:top w:val="none" w:sz="0" w:space="0" w:color="auto"/>
            <w:left w:val="none" w:sz="0" w:space="0" w:color="auto"/>
            <w:bottom w:val="none" w:sz="0" w:space="0" w:color="auto"/>
            <w:right w:val="none" w:sz="0" w:space="0" w:color="auto"/>
          </w:divBdr>
        </w:div>
        <w:div w:id="1191988881">
          <w:marLeft w:val="0"/>
          <w:marRight w:val="0"/>
          <w:marTop w:val="0"/>
          <w:marBottom w:val="0"/>
          <w:divBdr>
            <w:top w:val="none" w:sz="0" w:space="0" w:color="auto"/>
            <w:left w:val="none" w:sz="0" w:space="0" w:color="auto"/>
            <w:bottom w:val="none" w:sz="0" w:space="0" w:color="auto"/>
            <w:right w:val="none" w:sz="0" w:space="0" w:color="auto"/>
          </w:divBdr>
        </w:div>
        <w:div w:id="1058239595">
          <w:marLeft w:val="0"/>
          <w:marRight w:val="0"/>
          <w:marTop w:val="0"/>
          <w:marBottom w:val="0"/>
          <w:divBdr>
            <w:top w:val="none" w:sz="0" w:space="0" w:color="auto"/>
            <w:left w:val="none" w:sz="0" w:space="0" w:color="auto"/>
            <w:bottom w:val="none" w:sz="0" w:space="0" w:color="auto"/>
            <w:right w:val="none" w:sz="0" w:space="0" w:color="auto"/>
          </w:divBdr>
        </w:div>
        <w:div w:id="1243565001">
          <w:marLeft w:val="0"/>
          <w:marRight w:val="0"/>
          <w:marTop w:val="0"/>
          <w:marBottom w:val="0"/>
          <w:divBdr>
            <w:top w:val="none" w:sz="0" w:space="0" w:color="auto"/>
            <w:left w:val="none" w:sz="0" w:space="0" w:color="auto"/>
            <w:bottom w:val="none" w:sz="0" w:space="0" w:color="auto"/>
            <w:right w:val="none" w:sz="0" w:space="0" w:color="auto"/>
          </w:divBdr>
        </w:div>
        <w:div w:id="132526806">
          <w:marLeft w:val="0"/>
          <w:marRight w:val="0"/>
          <w:marTop w:val="0"/>
          <w:marBottom w:val="0"/>
          <w:divBdr>
            <w:top w:val="none" w:sz="0" w:space="0" w:color="auto"/>
            <w:left w:val="none" w:sz="0" w:space="0" w:color="auto"/>
            <w:bottom w:val="none" w:sz="0" w:space="0" w:color="auto"/>
            <w:right w:val="none" w:sz="0" w:space="0" w:color="auto"/>
          </w:divBdr>
        </w:div>
        <w:div w:id="1394621790">
          <w:marLeft w:val="0"/>
          <w:marRight w:val="0"/>
          <w:marTop w:val="0"/>
          <w:marBottom w:val="0"/>
          <w:divBdr>
            <w:top w:val="none" w:sz="0" w:space="0" w:color="auto"/>
            <w:left w:val="none" w:sz="0" w:space="0" w:color="auto"/>
            <w:bottom w:val="none" w:sz="0" w:space="0" w:color="auto"/>
            <w:right w:val="none" w:sz="0" w:space="0" w:color="auto"/>
          </w:divBdr>
        </w:div>
        <w:div w:id="1546597019">
          <w:marLeft w:val="0"/>
          <w:marRight w:val="0"/>
          <w:marTop w:val="0"/>
          <w:marBottom w:val="0"/>
          <w:divBdr>
            <w:top w:val="none" w:sz="0" w:space="0" w:color="auto"/>
            <w:left w:val="none" w:sz="0" w:space="0" w:color="auto"/>
            <w:bottom w:val="none" w:sz="0" w:space="0" w:color="auto"/>
            <w:right w:val="none" w:sz="0" w:space="0" w:color="auto"/>
          </w:divBdr>
        </w:div>
        <w:div w:id="2117945550">
          <w:marLeft w:val="0"/>
          <w:marRight w:val="0"/>
          <w:marTop w:val="0"/>
          <w:marBottom w:val="0"/>
          <w:divBdr>
            <w:top w:val="none" w:sz="0" w:space="0" w:color="auto"/>
            <w:left w:val="none" w:sz="0" w:space="0" w:color="auto"/>
            <w:bottom w:val="none" w:sz="0" w:space="0" w:color="auto"/>
            <w:right w:val="none" w:sz="0" w:space="0" w:color="auto"/>
          </w:divBdr>
        </w:div>
        <w:div w:id="766313911">
          <w:marLeft w:val="0"/>
          <w:marRight w:val="0"/>
          <w:marTop w:val="0"/>
          <w:marBottom w:val="0"/>
          <w:divBdr>
            <w:top w:val="none" w:sz="0" w:space="0" w:color="auto"/>
            <w:left w:val="none" w:sz="0" w:space="0" w:color="auto"/>
            <w:bottom w:val="none" w:sz="0" w:space="0" w:color="auto"/>
            <w:right w:val="none" w:sz="0" w:space="0" w:color="auto"/>
          </w:divBdr>
        </w:div>
        <w:div w:id="1422601556">
          <w:marLeft w:val="0"/>
          <w:marRight w:val="0"/>
          <w:marTop w:val="0"/>
          <w:marBottom w:val="0"/>
          <w:divBdr>
            <w:top w:val="none" w:sz="0" w:space="0" w:color="auto"/>
            <w:left w:val="none" w:sz="0" w:space="0" w:color="auto"/>
            <w:bottom w:val="none" w:sz="0" w:space="0" w:color="auto"/>
            <w:right w:val="none" w:sz="0" w:space="0" w:color="auto"/>
          </w:divBdr>
        </w:div>
        <w:div w:id="2058779685">
          <w:marLeft w:val="0"/>
          <w:marRight w:val="0"/>
          <w:marTop w:val="0"/>
          <w:marBottom w:val="0"/>
          <w:divBdr>
            <w:top w:val="none" w:sz="0" w:space="0" w:color="auto"/>
            <w:left w:val="none" w:sz="0" w:space="0" w:color="auto"/>
            <w:bottom w:val="none" w:sz="0" w:space="0" w:color="auto"/>
            <w:right w:val="none" w:sz="0" w:space="0" w:color="auto"/>
          </w:divBdr>
        </w:div>
        <w:div w:id="1261842008">
          <w:marLeft w:val="0"/>
          <w:marRight w:val="0"/>
          <w:marTop w:val="0"/>
          <w:marBottom w:val="0"/>
          <w:divBdr>
            <w:top w:val="none" w:sz="0" w:space="0" w:color="auto"/>
            <w:left w:val="none" w:sz="0" w:space="0" w:color="auto"/>
            <w:bottom w:val="none" w:sz="0" w:space="0" w:color="auto"/>
            <w:right w:val="none" w:sz="0" w:space="0" w:color="auto"/>
          </w:divBdr>
        </w:div>
        <w:div w:id="2026131350">
          <w:marLeft w:val="0"/>
          <w:marRight w:val="0"/>
          <w:marTop w:val="0"/>
          <w:marBottom w:val="0"/>
          <w:divBdr>
            <w:top w:val="none" w:sz="0" w:space="0" w:color="auto"/>
            <w:left w:val="none" w:sz="0" w:space="0" w:color="auto"/>
            <w:bottom w:val="none" w:sz="0" w:space="0" w:color="auto"/>
            <w:right w:val="none" w:sz="0" w:space="0" w:color="auto"/>
          </w:divBdr>
        </w:div>
        <w:div w:id="1221285154">
          <w:marLeft w:val="0"/>
          <w:marRight w:val="0"/>
          <w:marTop w:val="0"/>
          <w:marBottom w:val="0"/>
          <w:divBdr>
            <w:top w:val="none" w:sz="0" w:space="0" w:color="auto"/>
            <w:left w:val="none" w:sz="0" w:space="0" w:color="auto"/>
            <w:bottom w:val="none" w:sz="0" w:space="0" w:color="auto"/>
            <w:right w:val="none" w:sz="0" w:space="0" w:color="auto"/>
          </w:divBdr>
        </w:div>
        <w:div w:id="454523366">
          <w:marLeft w:val="0"/>
          <w:marRight w:val="0"/>
          <w:marTop w:val="0"/>
          <w:marBottom w:val="0"/>
          <w:divBdr>
            <w:top w:val="none" w:sz="0" w:space="0" w:color="auto"/>
            <w:left w:val="none" w:sz="0" w:space="0" w:color="auto"/>
            <w:bottom w:val="none" w:sz="0" w:space="0" w:color="auto"/>
            <w:right w:val="none" w:sz="0" w:space="0" w:color="auto"/>
          </w:divBdr>
        </w:div>
        <w:div w:id="695158493">
          <w:marLeft w:val="0"/>
          <w:marRight w:val="0"/>
          <w:marTop w:val="0"/>
          <w:marBottom w:val="0"/>
          <w:divBdr>
            <w:top w:val="none" w:sz="0" w:space="0" w:color="auto"/>
            <w:left w:val="none" w:sz="0" w:space="0" w:color="auto"/>
            <w:bottom w:val="none" w:sz="0" w:space="0" w:color="auto"/>
            <w:right w:val="none" w:sz="0" w:space="0" w:color="auto"/>
          </w:divBdr>
        </w:div>
        <w:div w:id="725641930">
          <w:marLeft w:val="0"/>
          <w:marRight w:val="0"/>
          <w:marTop w:val="0"/>
          <w:marBottom w:val="0"/>
          <w:divBdr>
            <w:top w:val="none" w:sz="0" w:space="0" w:color="auto"/>
            <w:left w:val="none" w:sz="0" w:space="0" w:color="auto"/>
            <w:bottom w:val="none" w:sz="0" w:space="0" w:color="auto"/>
            <w:right w:val="none" w:sz="0" w:space="0" w:color="auto"/>
          </w:divBdr>
        </w:div>
        <w:div w:id="1904828985">
          <w:marLeft w:val="0"/>
          <w:marRight w:val="0"/>
          <w:marTop w:val="0"/>
          <w:marBottom w:val="0"/>
          <w:divBdr>
            <w:top w:val="none" w:sz="0" w:space="0" w:color="auto"/>
            <w:left w:val="none" w:sz="0" w:space="0" w:color="auto"/>
            <w:bottom w:val="none" w:sz="0" w:space="0" w:color="auto"/>
            <w:right w:val="none" w:sz="0" w:space="0" w:color="auto"/>
          </w:divBdr>
        </w:div>
        <w:div w:id="923563292">
          <w:marLeft w:val="0"/>
          <w:marRight w:val="0"/>
          <w:marTop w:val="0"/>
          <w:marBottom w:val="0"/>
          <w:divBdr>
            <w:top w:val="none" w:sz="0" w:space="0" w:color="auto"/>
            <w:left w:val="none" w:sz="0" w:space="0" w:color="auto"/>
            <w:bottom w:val="none" w:sz="0" w:space="0" w:color="auto"/>
            <w:right w:val="none" w:sz="0" w:space="0" w:color="auto"/>
          </w:divBdr>
        </w:div>
        <w:div w:id="1467504467">
          <w:marLeft w:val="0"/>
          <w:marRight w:val="0"/>
          <w:marTop w:val="0"/>
          <w:marBottom w:val="0"/>
          <w:divBdr>
            <w:top w:val="none" w:sz="0" w:space="0" w:color="auto"/>
            <w:left w:val="none" w:sz="0" w:space="0" w:color="auto"/>
            <w:bottom w:val="none" w:sz="0" w:space="0" w:color="auto"/>
            <w:right w:val="none" w:sz="0" w:space="0" w:color="auto"/>
          </w:divBdr>
        </w:div>
        <w:div w:id="471679182">
          <w:marLeft w:val="0"/>
          <w:marRight w:val="0"/>
          <w:marTop w:val="0"/>
          <w:marBottom w:val="0"/>
          <w:divBdr>
            <w:top w:val="none" w:sz="0" w:space="0" w:color="auto"/>
            <w:left w:val="none" w:sz="0" w:space="0" w:color="auto"/>
            <w:bottom w:val="none" w:sz="0" w:space="0" w:color="auto"/>
            <w:right w:val="none" w:sz="0" w:space="0" w:color="auto"/>
          </w:divBdr>
        </w:div>
        <w:div w:id="803350261">
          <w:marLeft w:val="0"/>
          <w:marRight w:val="0"/>
          <w:marTop w:val="0"/>
          <w:marBottom w:val="0"/>
          <w:divBdr>
            <w:top w:val="none" w:sz="0" w:space="0" w:color="auto"/>
            <w:left w:val="none" w:sz="0" w:space="0" w:color="auto"/>
            <w:bottom w:val="none" w:sz="0" w:space="0" w:color="auto"/>
            <w:right w:val="none" w:sz="0" w:space="0" w:color="auto"/>
          </w:divBdr>
        </w:div>
        <w:div w:id="412894145">
          <w:marLeft w:val="0"/>
          <w:marRight w:val="0"/>
          <w:marTop w:val="0"/>
          <w:marBottom w:val="0"/>
          <w:divBdr>
            <w:top w:val="none" w:sz="0" w:space="0" w:color="auto"/>
            <w:left w:val="none" w:sz="0" w:space="0" w:color="auto"/>
            <w:bottom w:val="none" w:sz="0" w:space="0" w:color="auto"/>
            <w:right w:val="none" w:sz="0" w:space="0" w:color="auto"/>
          </w:divBdr>
        </w:div>
        <w:div w:id="1910339063">
          <w:marLeft w:val="0"/>
          <w:marRight w:val="0"/>
          <w:marTop w:val="0"/>
          <w:marBottom w:val="0"/>
          <w:divBdr>
            <w:top w:val="none" w:sz="0" w:space="0" w:color="auto"/>
            <w:left w:val="none" w:sz="0" w:space="0" w:color="auto"/>
            <w:bottom w:val="none" w:sz="0" w:space="0" w:color="auto"/>
            <w:right w:val="none" w:sz="0" w:space="0" w:color="auto"/>
          </w:divBdr>
        </w:div>
        <w:div w:id="1112744423">
          <w:marLeft w:val="0"/>
          <w:marRight w:val="0"/>
          <w:marTop w:val="0"/>
          <w:marBottom w:val="0"/>
          <w:divBdr>
            <w:top w:val="none" w:sz="0" w:space="0" w:color="auto"/>
            <w:left w:val="none" w:sz="0" w:space="0" w:color="auto"/>
            <w:bottom w:val="none" w:sz="0" w:space="0" w:color="auto"/>
            <w:right w:val="none" w:sz="0" w:space="0" w:color="auto"/>
          </w:divBdr>
        </w:div>
        <w:div w:id="645016444">
          <w:marLeft w:val="0"/>
          <w:marRight w:val="0"/>
          <w:marTop w:val="0"/>
          <w:marBottom w:val="0"/>
          <w:divBdr>
            <w:top w:val="none" w:sz="0" w:space="0" w:color="auto"/>
            <w:left w:val="none" w:sz="0" w:space="0" w:color="auto"/>
            <w:bottom w:val="none" w:sz="0" w:space="0" w:color="auto"/>
            <w:right w:val="none" w:sz="0" w:space="0" w:color="auto"/>
          </w:divBdr>
        </w:div>
        <w:div w:id="1370642236">
          <w:marLeft w:val="0"/>
          <w:marRight w:val="0"/>
          <w:marTop w:val="0"/>
          <w:marBottom w:val="0"/>
          <w:divBdr>
            <w:top w:val="none" w:sz="0" w:space="0" w:color="auto"/>
            <w:left w:val="none" w:sz="0" w:space="0" w:color="auto"/>
            <w:bottom w:val="none" w:sz="0" w:space="0" w:color="auto"/>
            <w:right w:val="none" w:sz="0" w:space="0" w:color="auto"/>
          </w:divBdr>
        </w:div>
        <w:div w:id="1125923209">
          <w:marLeft w:val="0"/>
          <w:marRight w:val="0"/>
          <w:marTop w:val="0"/>
          <w:marBottom w:val="0"/>
          <w:divBdr>
            <w:top w:val="none" w:sz="0" w:space="0" w:color="auto"/>
            <w:left w:val="none" w:sz="0" w:space="0" w:color="auto"/>
            <w:bottom w:val="none" w:sz="0" w:space="0" w:color="auto"/>
            <w:right w:val="none" w:sz="0" w:space="0" w:color="auto"/>
          </w:divBdr>
        </w:div>
        <w:div w:id="1515343673">
          <w:marLeft w:val="0"/>
          <w:marRight w:val="0"/>
          <w:marTop w:val="0"/>
          <w:marBottom w:val="0"/>
          <w:divBdr>
            <w:top w:val="none" w:sz="0" w:space="0" w:color="auto"/>
            <w:left w:val="none" w:sz="0" w:space="0" w:color="auto"/>
            <w:bottom w:val="none" w:sz="0" w:space="0" w:color="auto"/>
            <w:right w:val="none" w:sz="0" w:space="0" w:color="auto"/>
          </w:divBdr>
        </w:div>
        <w:div w:id="1530337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aisk.ckspo.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05990-F595-49C8-AFE8-E1E8277B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13</Pages>
  <Words>4297</Words>
  <Characters>24494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BLACK</Company>
  <LinksUpToDate>false</LinksUpToDate>
  <CharactersWithSpaces>28734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dc:description/>
  <cp:lastModifiedBy>User</cp:lastModifiedBy>
  <cp:revision>18</cp:revision>
  <cp:lastPrinted>2023-02-28T01:52:00Z</cp:lastPrinted>
  <dcterms:created xsi:type="dcterms:W3CDTF">2015-01-27T03:59:00Z</dcterms:created>
  <dcterms:modified xsi:type="dcterms:W3CDTF">2023-02-28T01:53:00Z</dcterms:modified>
</cp:coreProperties>
</file>