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A5" w:rsidRDefault="00000CA5" w:rsidP="005C3BD1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875503">
        <w:rPr>
          <w:noProof/>
          <w:sz w:val="28"/>
          <w:szCs w:val="28"/>
        </w:rPr>
        <w:drawing>
          <wp:inline distT="0" distB="0" distL="0" distR="0" wp14:anchorId="6D3F844C" wp14:editId="38C3430F">
            <wp:extent cx="770890" cy="97599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BD1" w:rsidRDefault="006D6EC9" w:rsidP="005C3BD1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72396F">
        <w:rPr>
          <w:rFonts w:ascii="Arial" w:hAnsi="Arial" w:cs="Arial"/>
          <w:b/>
          <w:sz w:val="32"/>
          <w:szCs w:val="32"/>
        </w:rPr>
        <w:t>3</w:t>
      </w:r>
      <w:r w:rsidR="005C3BD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5C3BD1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5C3BD1">
        <w:rPr>
          <w:rFonts w:ascii="Arial" w:hAnsi="Arial" w:cs="Arial"/>
          <w:b/>
          <w:sz w:val="32"/>
          <w:szCs w:val="32"/>
        </w:rPr>
        <w:t xml:space="preserve">г. № </w:t>
      </w:r>
      <w:r w:rsidR="00000CA5">
        <w:rPr>
          <w:rFonts w:ascii="Arial" w:hAnsi="Arial" w:cs="Arial"/>
          <w:b/>
          <w:sz w:val="32"/>
          <w:szCs w:val="32"/>
        </w:rPr>
        <w:t>71</w:t>
      </w:r>
    </w:p>
    <w:p w:rsidR="005C3BD1" w:rsidRDefault="005C3BD1" w:rsidP="005C3BD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C3BD1" w:rsidRDefault="005C3BD1" w:rsidP="005C3BD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C3BD1" w:rsidRDefault="005C3BD1" w:rsidP="005C3BD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ОСИНСКИЙ МУНИЦИПАЛЬНЫЙ РАЙОН</w:t>
      </w:r>
    </w:p>
    <w:p w:rsidR="005C3BD1" w:rsidRDefault="005C3BD1" w:rsidP="005C3BD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МАЙСКОЕ СЕЛЬСКОЕ ПОСЕЛЕНИЕ</w:t>
      </w:r>
    </w:p>
    <w:p w:rsidR="005C3BD1" w:rsidRDefault="005C3BD1" w:rsidP="005C3BD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C3BD1" w:rsidRDefault="005C3BD1" w:rsidP="005C3BD1">
      <w:pPr>
        <w:shd w:val="clear" w:color="auto" w:fill="FFFFFF"/>
        <w:ind w:left="57" w:right="5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C3BD1" w:rsidRDefault="005C3BD1" w:rsidP="005C3BD1">
      <w:pPr>
        <w:shd w:val="clear" w:color="auto" w:fill="FFFFFF"/>
        <w:ind w:left="57" w:right="57"/>
        <w:jc w:val="center"/>
        <w:rPr>
          <w:bCs/>
          <w:sz w:val="28"/>
          <w:szCs w:val="28"/>
        </w:rPr>
      </w:pPr>
    </w:p>
    <w:p w:rsidR="005C3BD1" w:rsidRPr="0047395B" w:rsidRDefault="005C3BD1" w:rsidP="006D59F2">
      <w:pPr>
        <w:shd w:val="clear" w:color="auto" w:fill="FFFFFF"/>
        <w:ind w:left="57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«</w:t>
      </w:r>
      <w:r w:rsidRPr="0047395B">
        <w:rPr>
          <w:rFonts w:ascii="Arial" w:hAnsi="Arial" w:cs="Arial"/>
          <w:b/>
          <w:bCs/>
          <w:sz w:val="32"/>
          <w:szCs w:val="32"/>
        </w:rPr>
        <w:t xml:space="preserve">ОБ </w:t>
      </w:r>
      <w:r w:rsidR="0072396F">
        <w:rPr>
          <w:rFonts w:ascii="Arial" w:hAnsi="Arial" w:cs="Arial"/>
          <w:b/>
          <w:bCs/>
          <w:sz w:val="32"/>
          <w:szCs w:val="32"/>
        </w:rPr>
        <w:t>УТВЕРЖДЕНИИ ОСНОВНЫХ НАПРАВЛЕНИЙ</w:t>
      </w:r>
      <w:r w:rsidR="006D59F2">
        <w:rPr>
          <w:rFonts w:ascii="Arial" w:hAnsi="Arial" w:cs="Arial"/>
          <w:b/>
          <w:bCs/>
          <w:sz w:val="32"/>
          <w:szCs w:val="32"/>
        </w:rPr>
        <w:t xml:space="preserve"> </w:t>
      </w:r>
      <w:r w:rsidRPr="0047395B">
        <w:rPr>
          <w:rFonts w:ascii="Arial" w:hAnsi="Arial" w:cs="Arial"/>
          <w:b/>
          <w:bCs/>
          <w:sz w:val="32"/>
          <w:szCs w:val="32"/>
        </w:rPr>
        <w:t>БЮДЖЕТНОЙ И НАЛОГОВОЙ ПОЛИТИКИ</w:t>
      </w:r>
      <w:r w:rsidR="006D59F2">
        <w:rPr>
          <w:rFonts w:ascii="Arial" w:hAnsi="Arial" w:cs="Arial"/>
          <w:b/>
          <w:bCs/>
          <w:sz w:val="32"/>
          <w:szCs w:val="32"/>
        </w:rPr>
        <w:t xml:space="preserve"> </w:t>
      </w:r>
      <w:r w:rsidRPr="0047395B">
        <w:rPr>
          <w:rFonts w:ascii="Arial" w:hAnsi="Arial" w:cs="Arial"/>
          <w:b/>
          <w:bCs/>
          <w:sz w:val="32"/>
          <w:szCs w:val="32"/>
        </w:rPr>
        <w:t>М</w:t>
      </w:r>
      <w:r w:rsidR="00374E65">
        <w:rPr>
          <w:rFonts w:ascii="Arial" w:hAnsi="Arial" w:cs="Arial"/>
          <w:b/>
          <w:bCs/>
          <w:sz w:val="32"/>
          <w:szCs w:val="32"/>
        </w:rPr>
        <w:t>УНИЦИПАЛЬНОГО ОБРАЗОВАНИЯ</w:t>
      </w:r>
      <w:r w:rsidRPr="0047395B">
        <w:rPr>
          <w:rFonts w:ascii="Arial" w:hAnsi="Arial" w:cs="Arial"/>
          <w:b/>
          <w:bCs/>
          <w:sz w:val="32"/>
          <w:szCs w:val="32"/>
        </w:rPr>
        <w:t xml:space="preserve"> «МАЙСК» НА 20</w:t>
      </w:r>
      <w:r w:rsidR="003856C3">
        <w:rPr>
          <w:rFonts w:ascii="Arial" w:hAnsi="Arial" w:cs="Arial"/>
          <w:b/>
          <w:bCs/>
          <w:sz w:val="32"/>
          <w:szCs w:val="32"/>
        </w:rPr>
        <w:t>2</w:t>
      </w:r>
      <w:r w:rsidR="006D6EC9">
        <w:rPr>
          <w:rFonts w:ascii="Arial" w:hAnsi="Arial" w:cs="Arial"/>
          <w:b/>
          <w:bCs/>
          <w:sz w:val="32"/>
          <w:szCs w:val="32"/>
        </w:rPr>
        <w:t>1</w:t>
      </w:r>
      <w:r w:rsidRPr="0047395B">
        <w:rPr>
          <w:rFonts w:ascii="Arial" w:hAnsi="Arial" w:cs="Arial"/>
          <w:b/>
          <w:bCs/>
          <w:sz w:val="32"/>
          <w:szCs w:val="32"/>
        </w:rPr>
        <w:t xml:space="preserve"> ГОД И</w:t>
      </w:r>
      <w:r w:rsidR="006D59F2">
        <w:rPr>
          <w:rFonts w:ascii="Arial" w:hAnsi="Arial" w:cs="Arial"/>
          <w:b/>
          <w:bCs/>
          <w:sz w:val="32"/>
          <w:szCs w:val="32"/>
        </w:rPr>
        <w:t xml:space="preserve"> </w:t>
      </w:r>
      <w:r w:rsidRPr="0047395B">
        <w:rPr>
          <w:rFonts w:ascii="Arial" w:hAnsi="Arial" w:cs="Arial"/>
          <w:b/>
          <w:bCs/>
          <w:sz w:val="32"/>
          <w:szCs w:val="32"/>
        </w:rPr>
        <w:t>ПЛАНОВЫЙ ПЕРИОД 20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6D6EC9">
        <w:rPr>
          <w:rFonts w:ascii="Arial" w:hAnsi="Arial" w:cs="Arial"/>
          <w:b/>
          <w:bCs/>
          <w:sz w:val="32"/>
          <w:szCs w:val="32"/>
        </w:rPr>
        <w:t>2</w:t>
      </w:r>
      <w:proofErr w:type="gramStart"/>
      <w:r>
        <w:rPr>
          <w:rFonts w:ascii="Arial" w:hAnsi="Arial" w:cs="Arial"/>
          <w:b/>
          <w:bCs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202</w:t>
      </w:r>
      <w:r w:rsidR="006D6EC9">
        <w:rPr>
          <w:rFonts w:ascii="Arial" w:hAnsi="Arial" w:cs="Arial"/>
          <w:b/>
          <w:bCs/>
          <w:sz w:val="32"/>
          <w:szCs w:val="32"/>
        </w:rPr>
        <w:t>3</w:t>
      </w:r>
      <w:r w:rsidRPr="0047395B">
        <w:rPr>
          <w:rFonts w:ascii="Arial" w:hAnsi="Arial" w:cs="Arial"/>
          <w:b/>
          <w:bCs/>
          <w:sz w:val="32"/>
          <w:szCs w:val="32"/>
        </w:rPr>
        <w:t xml:space="preserve"> ГОДОВ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5C3BD1" w:rsidRPr="00F7042A" w:rsidRDefault="005C3BD1" w:rsidP="005C3BD1">
      <w:pPr>
        <w:ind w:left="57" w:right="57"/>
        <w:jc w:val="both"/>
        <w:rPr>
          <w:sz w:val="28"/>
          <w:szCs w:val="28"/>
        </w:rPr>
      </w:pPr>
    </w:p>
    <w:p w:rsidR="005C3BD1" w:rsidRPr="00ED578F" w:rsidRDefault="006D59F2" w:rsidP="005C3BD1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 основании</w:t>
      </w:r>
      <w:r w:rsidR="006D79C0">
        <w:rPr>
          <w:rFonts w:ascii="Arial" w:hAnsi="Arial" w:cs="Arial"/>
          <w:sz w:val="24"/>
          <w:szCs w:val="24"/>
        </w:rPr>
        <w:t xml:space="preserve"> пункта </w:t>
      </w:r>
      <w:r w:rsidR="005C3BD1" w:rsidRPr="00ED578F">
        <w:rPr>
          <w:rFonts w:ascii="Arial" w:hAnsi="Arial" w:cs="Arial"/>
          <w:sz w:val="24"/>
          <w:szCs w:val="24"/>
        </w:rPr>
        <w:t>1 ст</w:t>
      </w:r>
      <w:r w:rsidR="006D79C0">
        <w:rPr>
          <w:rFonts w:ascii="Arial" w:hAnsi="Arial" w:cs="Arial"/>
          <w:sz w:val="24"/>
          <w:szCs w:val="24"/>
        </w:rPr>
        <w:t xml:space="preserve">атьи </w:t>
      </w:r>
      <w:r w:rsidR="005C3BD1" w:rsidRPr="00ED578F">
        <w:rPr>
          <w:rFonts w:ascii="Arial" w:hAnsi="Arial" w:cs="Arial"/>
          <w:sz w:val="24"/>
          <w:szCs w:val="24"/>
        </w:rPr>
        <w:t>185 Бюджетного кодекса РФ,  п</w:t>
      </w:r>
      <w:r w:rsidR="006D79C0">
        <w:rPr>
          <w:rFonts w:ascii="Arial" w:hAnsi="Arial" w:cs="Arial"/>
          <w:sz w:val="24"/>
          <w:szCs w:val="24"/>
        </w:rPr>
        <w:t xml:space="preserve">ункта </w:t>
      </w:r>
      <w:r w:rsidR="005C3BD1" w:rsidRPr="00ED578F">
        <w:rPr>
          <w:rFonts w:ascii="Arial" w:hAnsi="Arial" w:cs="Arial"/>
          <w:sz w:val="24"/>
          <w:szCs w:val="24"/>
        </w:rPr>
        <w:t xml:space="preserve">1 </w:t>
      </w:r>
      <w:hyperlink r:id="rId8" w:history="1">
        <w:r w:rsidR="005C3BD1" w:rsidRPr="00ED578F">
          <w:rPr>
            <w:rFonts w:ascii="Arial" w:hAnsi="Arial" w:cs="Arial"/>
            <w:sz w:val="24"/>
            <w:szCs w:val="24"/>
          </w:rPr>
          <w:t>ч</w:t>
        </w:r>
        <w:r w:rsidR="006D79C0">
          <w:rPr>
            <w:rFonts w:ascii="Arial" w:hAnsi="Arial" w:cs="Arial"/>
            <w:sz w:val="24"/>
            <w:szCs w:val="24"/>
          </w:rPr>
          <w:t xml:space="preserve">асти </w:t>
        </w:r>
        <w:r w:rsidR="005C3BD1" w:rsidRPr="00ED578F">
          <w:rPr>
            <w:rFonts w:ascii="Arial" w:hAnsi="Arial" w:cs="Arial"/>
            <w:sz w:val="24"/>
            <w:szCs w:val="24"/>
          </w:rPr>
          <w:t>1 ст</w:t>
        </w:r>
        <w:r w:rsidR="006D79C0">
          <w:rPr>
            <w:rFonts w:ascii="Arial" w:hAnsi="Arial" w:cs="Arial"/>
            <w:sz w:val="24"/>
            <w:szCs w:val="24"/>
          </w:rPr>
          <w:t>атьи</w:t>
        </w:r>
        <w:r w:rsidR="005C3BD1" w:rsidRPr="00ED578F">
          <w:rPr>
            <w:rFonts w:ascii="Arial" w:hAnsi="Arial" w:cs="Arial"/>
            <w:sz w:val="24"/>
            <w:szCs w:val="24"/>
          </w:rPr>
          <w:t xml:space="preserve"> 14</w:t>
        </w:r>
      </w:hyperlink>
      <w:r w:rsidR="005C3BD1" w:rsidRPr="00ED578F">
        <w:rPr>
          <w:rFonts w:ascii="Arial" w:hAnsi="Arial" w:cs="Arial"/>
          <w:sz w:val="24"/>
          <w:szCs w:val="24"/>
        </w:rPr>
        <w:t>, п</w:t>
      </w:r>
      <w:r w:rsidR="006D79C0">
        <w:rPr>
          <w:rFonts w:ascii="Arial" w:hAnsi="Arial" w:cs="Arial"/>
          <w:sz w:val="24"/>
          <w:szCs w:val="24"/>
        </w:rPr>
        <w:t xml:space="preserve">ункта </w:t>
      </w:r>
      <w:r w:rsidR="005C3BD1" w:rsidRPr="00ED578F">
        <w:rPr>
          <w:rFonts w:ascii="Arial" w:hAnsi="Arial" w:cs="Arial"/>
          <w:sz w:val="24"/>
          <w:szCs w:val="24"/>
        </w:rPr>
        <w:t>2 ч</w:t>
      </w:r>
      <w:r w:rsidR="006D79C0">
        <w:rPr>
          <w:rFonts w:ascii="Arial" w:hAnsi="Arial" w:cs="Arial"/>
          <w:sz w:val="24"/>
          <w:szCs w:val="24"/>
        </w:rPr>
        <w:t xml:space="preserve">асти </w:t>
      </w:r>
      <w:r w:rsidR="005C3BD1" w:rsidRPr="00ED578F">
        <w:rPr>
          <w:rFonts w:ascii="Arial" w:hAnsi="Arial" w:cs="Arial"/>
          <w:sz w:val="24"/>
          <w:szCs w:val="24"/>
        </w:rPr>
        <w:t>10 ст</w:t>
      </w:r>
      <w:r w:rsidR="006D79C0">
        <w:rPr>
          <w:rFonts w:ascii="Arial" w:hAnsi="Arial" w:cs="Arial"/>
          <w:sz w:val="24"/>
          <w:szCs w:val="24"/>
        </w:rPr>
        <w:t>атьи</w:t>
      </w:r>
      <w:r w:rsidR="005C3BD1" w:rsidRPr="00ED578F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C3BD1" w:rsidRPr="00ED578F">
          <w:rPr>
            <w:rFonts w:ascii="Arial" w:hAnsi="Arial" w:cs="Arial"/>
            <w:sz w:val="24"/>
            <w:szCs w:val="24"/>
          </w:rPr>
          <w:t>35</w:t>
        </w:r>
      </w:hyperlink>
      <w:r w:rsidR="005C3BD1" w:rsidRPr="00ED578F">
        <w:rPr>
          <w:rFonts w:ascii="Arial" w:hAnsi="Arial" w:cs="Arial"/>
          <w:sz w:val="24"/>
          <w:szCs w:val="24"/>
        </w:rPr>
        <w:t>, ст</w:t>
      </w:r>
      <w:r w:rsidR="006D79C0">
        <w:rPr>
          <w:rFonts w:ascii="Arial" w:hAnsi="Arial" w:cs="Arial"/>
          <w:sz w:val="24"/>
          <w:szCs w:val="24"/>
        </w:rPr>
        <w:t>атьи</w:t>
      </w:r>
      <w:r w:rsidR="005C3BD1" w:rsidRPr="00ED578F">
        <w:rPr>
          <w:rFonts w:ascii="Arial" w:hAnsi="Arial" w:cs="Arial"/>
          <w:sz w:val="24"/>
          <w:szCs w:val="24"/>
        </w:rPr>
        <w:t xml:space="preserve"> 52 Федерального закона от 06</w:t>
      </w:r>
      <w:r w:rsidR="006D79C0">
        <w:rPr>
          <w:rFonts w:ascii="Arial" w:hAnsi="Arial" w:cs="Arial"/>
          <w:sz w:val="24"/>
          <w:szCs w:val="24"/>
        </w:rPr>
        <w:t xml:space="preserve"> октября </w:t>
      </w:r>
      <w:r w:rsidR="005C3BD1" w:rsidRPr="00ED578F">
        <w:rPr>
          <w:rFonts w:ascii="Arial" w:hAnsi="Arial" w:cs="Arial"/>
          <w:sz w:val="24"/>
          <w:szCs w:val="24"/>
        </w:rPr>
        <w:t>2003г. №131-ФЗ  "Об общих принципах организации местного самоуправле</w:t>
      </w:r>
      <w:r w:rsidR="006D79C0">
        <w:rPr>
          <w:rFonts w:ascii="Arial" w:hAnsi="Arial" w:cs="Arial"/>
          <w:sz w:val="24"/>
          <w:szCs w:val="24"/>
        </w:rPr>
        <w:t xml:space="preserve">ния в Российской Федерации», статьи </w:t>
      </w:r>
      <w:r w:rsidR="005C3BD1" w:rsidRPr="00ED578F">
        <w:rPr>
          <w:rFonts w:ascii="Arial" w:hAnsi="Arial" w:cs="Arial"/>
          <w:sz w:val="24"/>
          <w:szCs w:val="24"/>
        </w:rPr>
        <w:t xml:space="preserve">15 Положения «О бюджетном процессе МО «Майск», утвержденного решением Думы МО «Майск» от </w:t>
      </w:r>
      <w:r w:rsidR="006D79C0">
        <w:rPr>
          <w:rFonts w:ascii="Arial" w:hAnsi="Arial" w:cs="Arial"/>
          <w:sz w:val="24"/>
          <w:szCs w:val="24"/>
        </w:rPr>
        <w:t xml:space="preserve">21 июля </w:t>
      </w:r>
      <w:r w:rsidR="005C3BD1">
        <w:rPr>
          <w:rFonts w:ascii="Arial" w:hAnsi="Arial" w:cs="Arial"/>
          <w:sz w:val="24"/>
          <w:szCs w:val="24"/>
        </w:rPr>
        <w:t>2016</w:t>
      </w:r>
      <w:r w:rsidR="005C3BD1" w:rsidRPr="00ED578F">
        <w:rPr>
          <w:rFonts w:ascii="Arial" w:hAnsi="Arial" w:cs="Arial"/>
          <w:sz w:val="24"/>
          <w:szCs w:val="24"/>
        </w:rPr>
        <w:t xml:space="preserve"> г. № </w:t>
      </w:r>
      <w:r w:rsidR="005C3BD1">
        <w:rPr>
          <w:rFonts w:ascii="Arial" w:hAnsi="Arial" w:cs="Arial"/>
          <w:sz w:val="24"/>
          <w:szCs w:val="24"/>
        </w:rPr>
        <w:t>152</w:t>
      </w:r>
      <w:r w:rsidR="005C3BD1" w:rsidRPr="00ED578F">
        <w:rPr>
          <w:rFonts w:ascii="Arial" w:hAnsi="Arial" w:cs="Arial"/>
          <w:sz w:val="24"/>
          <w:szCs w:val="24"/>
        </w:rPr>
        <w:t>,</w:t>
      </w:r>
      <w:r w:rsidR="005C3BD1">
        <w:rPr>
          <w:rFonts w:ascii="Arial" w:hAnsi="Arial" w:cs="Arial"/>
          <w:sz w:val="24"/>
          <w:szCs w:val="24"/>
        </w:rPr>
        <w:t xml:space="preserve"> р</w:t>
      </w:r>
      <w:r w:rsidR="005C3BD1" w:rsidRPr="00ED578F">
        <w:rPr>
          <w:rFonts w:ascii="Arial" w:hAnsi="Arial" w:cs="Arial"/>
          <w:sz w:val="24"/>
          <w:szCs w:val="24"/>
        </w:rPr>
        <w:t>уководствуясь п</w:t>
      </w:r>
      <w:r w:rsidR="006D79C0">
        <w:rPr>
          <w:rFonts w:ascii="Arial" w:hAnsi="Arial" w:cs="Arial"/>
          <w:sz w:val="24"/>
          <w:szCs w:val="24"/>
        </w:rPr>
        <w:t>ункта</w:t>
      </w:r>
      <w:proofErr w:type="gramEnd"/>
      <w:r w:rsidR="006D79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3BD1" w:rsidRPr="00ED578F">
        <w:rPr>
          <w:rFonts w:ascii="Arial" w:hAnsi="Arial" w:cs="Arial"/>
          <w:sz w:val="24"/>
          <w:szCs w:val="24"/>
        </w:rPr>
        <w:t>1 ч</w:t>
      </w:r>
      <w:r w:rsidR="006D79C0">
        <w:rPr>
          <w:rFonts w:ascii="Arial" w:hAnsi="Arial" w:cs="Arial"/>
          <w:sz w:val="24"/>
          <w:szCs w:val="24"/>
        </w:rPr>
        <w:t xml:space="preserve">асти </w:t>
      </w:r>
      <w:r w:rsidR="005C3BD1" w:rsidRPr="00ED578F">
        <w:rPr>
          <w:rFonts w:ascii="Arial" w:hAnsi="Arial" w:cs="Arial"/>
          <w:sz w:val="24"/>
          <w:szCs w:val="24"/>
        </w:rPr>
        <w:t>1 ст</w:t>
      </w:r>
      <w:r w:rsidR="006D79C0">
        <w:rPr>
          <w:rFonts w:ascii="Arial" w:hAnsi="Arial" w:cs="Arial"/>
          <w:sz w:val="24"/>
          <w:szCs w:val="24"/>
        </w:rPr>
        <w:t xml:space="preserve">атьи </w:t>
      </w:r>
      <w:r w:rsidR="005C3BD1" w:rsidRPr="00ED578F">
        <w:rPr>
          <w:rFonts w:ascii="Arial" w:hAnsi="Arial" w:cs="Arial"/>
          <w:sz w:val="24"/>
          <w:szCs w:val="24"/>
        </w:rPr>
        <w:t>6, ст</w:t>
      </w:r>
      <w:r w:rsidR="006D79C0">
        <w:rPr>
          <w:rFonts w:ascii="Arial" w:hAnsi="Arial" w:cs="Arial"/>
          <w:sz w:val="24"/>
          <w:szCs w:val="24"/>
        </w:rPr>
        <w:t xml:space="preserve">атьи </w:t>
      </w:r>
      <w:r w:rsidR="005C3BD1" w:rsidRPr="00ED578F">
        <w:rPr>
          <w:rFonts w:ascii="Arial" w:hAnsi="Arial" w:cs="Arial"/>
          <w:sz w:val="24"/>
          <w:szCs w:val="24"/>
        </w:rPr>
        <w:t>58, п</w:t>
      </w:r>
      <w:r w:rsidR="006D79C0">
        <w:rPr>
          <w:rFonts w:ascii="Arial" w:hAnsi="Arial" w:cs="Arial"/>
          <w:sz w:val="24"/>
          <w:szCs w:val="24"/>
        </w:rPr>
        <w:t xml:space="preserve">ункта </w:t>
      </w:r>
      <w:r w:rsidR="005C3BD1" w:rsidRPr="00ED578F">
        <w:rPr>
          <w:rFonts w:ascii="Arial" w:hAnsi="Arial" w:cs="Arial"/>
          <w:sz w:val="24"/>
          <w:szCs w:val="24"/>
        </w:rPr>
        <w:t>2 ч</w:t>
      </w:r>
      <w:r w:rsidR="006D79C0">
        <w:rPr>
          <w:rFonts w:ascii="Arial" w:hAnsi="Arial" w:cs="Arial"/>
          <w:sz w:val="24"/>
          <w:szCs w:val="24"/>
        </w:rPr>
        <w:t xml:space="preserve">асти </w:t>
      </w:r>
      <w:r w:rsidR="005C3BD1" w:rsidRPr="00ED578F">
        <w:rPr>
          <w:rFonts w:ascii="Arial" w:hAnsi="Arial" w:cs="Arial"/>
          <w:sz w:val="24"/>
          <w:szCs w:val="24"/>
        </w:rPr>
        <w:t>1 ст</w:t>
      </w:r>
      <w:r w:rsidR="006D79C0">
        <w:rPr>
          <w:rFonts w:ascii="Arial" w:hAnsi="Arial" w:cs="Arial"/>
          <w:sz w:val="24"/>
          <w:szCs w:val="24"/>
        </w:rPr>
        <w:t xml:space="preserve">атьи </w:t>
      </w:r>
      <w:r w:rsidR="005C3BD1" w:rsidRPr="00ED578F">
        <w:rPr>
          <w:rFonts w:ascii="Arial" w:hAnsi="Arial" w:cs="Arial"/>
          <w:sz w:val="24"/>
          <w:szCs w:val="24"/>
        </w:rPr>
        <w:t xml:space="preserve"> 31</w:t>
      </w:r>
      <w:proofErr w:type="gramEnd"/>
      <w:r w:rsidR="005C3BD1" w:rsidRPr="00ED578F">
        <w:rPr>
          <w:rFonts w:ascii="Arial" w:hAnsi="Arial" w:cs="Arial"/>
          <w:sz w:val="24"/>
          <w:szCs w:val="24"/>
        </w:rPr>
        <w:t xml:space="preserve"> Устава МО «Майск»</w:t>
      </w:r>
    </w:p>
    <w:p w:rsidR="005C3BD1" w:rsidRPr="00F7042A" w:rsidRDefault="005C3BD1" w:rsidP="005C3BD1">
      <w:pPr>
        <w:ind w:left="57" w:right="57" w:firstLine="709"/>
        <w:jc w:val="both"/>
        <w:rPr>
          <w:sz w:val="28"/>
          <w:szCs w:val="28"/>
        </w:rPr>
      </w:pPr>
    </w:p>
    <w:p w:rsidR="005C3BD1" w:rsidRDefault="005C3BD1" w:rsidP="005C3BD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ПОСТАНОВЛЯЮ: </w:t>
      </w:r>
    </w:p>
    <w:p w:rsidR="005C3BD1" w:rsidRPr="00F6135B" w:rsidRDefault="005C3BD1" w:rsidP="005C3BD1">
      <w:pPr>
        <w:shd w:val="clear" w:color="auto" w:fill="FFFFFF"/>
        <w:ind w:left="57" w:right="57"/>
        <w:jc w:val="both"/>
        <w:rPr>
          <w:rFonts w:ascii="Arial" w:hAnsi="Arial" w:cs="Arial"/>
          <w:sz w:val="24"/>
          <w:szCs w:val="24"/>
        </w:rPr>
      </w:pPr>
    </w:p>
    <w:p w:rsidR="00E04A19" w:rsidRPr="00F6135B" w:rsidRDefault="005C3BD1" w:rsidP="00E04A19">
      <w:pPr>
        <w:shd w:val="clear" w:color="auto" w:fill="FFFFFF"/>
        <w:tabs>
          <w:tab w:val="left" w:pos="0"/>
        </w:tabs>
        <w:ind w:right="57" w:firstLine="709"/>
        <w:jc w:val="both"/>
        <w:rPr>
          <w:rFonts w:ascii="Arial" w:hAnsi="Arial" w:cs="Arial"/>
          <w:sz w:val="24"/>
          <w:szCs w:val="24"/>
        </w:rPr>
      </w:pPr>
      <w:r w:rsidRPr="00F6135B">
        <w:rPr>
          <w:rFonts w:ascii="Arial" w:hAnsi="Arial" w:cs="Arial"/>
          <w:sz w:val="24"/>
          <w:szCs w:val="24"/>
        </w:rPr>
        <w:t>1.</w:t>
      </w:r>
      <w:r w:rsidR="003856C3" w:rsidRPr="003856C3">
        <w:rPr>
          <w:rFonts w:ascii="Arial" w:hAnsi="Arial" w:cs="Arial"/>
          <w:sz w:val="24"/>
          <w:szCs w:val="24"/>
        </w:rPr>
        <w:t xml:space="preserve"> </w:t>
      </w:r>
      <w:r w:rsidR="003856C3">
        <w:rPr>
          <w:rFonts w:ascii="Arial" w:hAnsi="Arial" w:cs="Arial"/>
          <w:sz w:val="24"/>
          <w:szCs w:val="24"/>
        </w:rPr>
        <w:t>Утвердить</w:t>
      </w:r>
      <w:r w:rsidR="003856C3" w:rsidRPr="00F6135B">
        <w:rPr>
          <w:rFonts w:ascii="Arial" w:hAnsi="Arial" w:cs="Arial"/>
          <w:sz w:val="24"/>
          <w:szCs w:val="24"/>
        </w:rPr>
        <w:t xml:space="preserve"> </w:t>
      </w:r>
      <w:r w:rsidR="006D59F2" w:rsidRPr="00F6135B">
        <w:rPr>
          <w:rFonts w:ascii="Arial" w:hAnsi="Arial" w:cs="Arial"/>
          <w:sz w:val="24"/>
          <w:szCs w:val="24"/>
        </w:rPr>
        <w:t>«Основные цели и задачи бюджетной политики на 20</w:t>
      </w:r>
      <w:r w:rsidR="003856C3">
        <w:rPr>
          <w:rFonts w:ascii="Arial" w:hAnsi="Arial" w:cs="Arial"/>
          <w:sz w:val="24"/>
          <w:szCs w:val="24"/>
        </w:rPr>
        <w:t>2</w:t>
      </w:r>
      <w:r w:rsidR="006D6EC9">
        <w:rPr>
          <w:rFonts w:ascii="Arial" w:hAnsi="Arial" w:cs="Arial"/>
          <w:sz w:val="24"/>
          <w:szCs w:val="24"/>
        </w:rPr>
        <w:t>1</w:t>
      </w:r>
      <w:r w:rsidR="003856C3">
        <w:rPr>
          <w:rFonts w:ascii="Arial" w:hAnsi="Arial" w:cs="Arial"/>
          <w:sz w:val="24"/>
          <w:szCs w:val="24"/>
        </w:rPr>
        <w:t xml:space="preserve"> </w:t>
      </w:r>
      <w:r w:rsidR="006D59F2" w:rsidRPr="00F6135B">
        <w:rPr>
          <w:rFonts w:ascii="Arial" w:hAnsi="Arial" w:cs="Arial"/>
          <w:sz w:val="24"/>
          <w:szCs w:val="24"/>
        </w:rPr>
        <w:t>год и на плановый период 202</w:t>
      </w:r>
      <w:r w:rsidR="006D6EC9">
        <w:rPr>
          <w:rFonts w:ascii="Arial" w:hAnsi="Arial" w:cs="Arial"/>
          <w:sz w:val="24"/>
          <w:szCs w:val="24"/>
        </w:rPr>
        <w:t>2</w:t>
      </w:r>
      <w:r w:rsidR="006D59F2" w:rsidRPr="00F6135B">
        <w:rPr>
          <w:rFonts w:ascii="Arial" w:hAnsi="Arial" w:cs="Arial"/>
          <w:sz w:val="24"/>
          <w:szCs w:val="24"/>
        </w:rPr>
        <w:t xml:space="preserve"> и 202</w:t>
      </w:r>
      <w:r w:rsidR="006D6EC9">
        <w:rPr>
          <w:rFonts w:ascii="Arial" w:hAnsi="Arial" w:cs="Arial"/>
          <w:sz w:val="24"/>
          <w:szCs w:val="24"/>
        </w:rPr>
        <w:t>3</w:t>
      </w:r>
      <w:r w:rsidR="003856C3">
        <w:rPr>
          <w:rFonts w:ascii="Arial" w:hAnsi="Arial" w:cs="Arial"/>
          <w:sz w:val="24"/>
          <w:szCs w:val="24"/>
        </w:rPr>
        <w:t xml:space="preserve"> </w:t>
      </w:r>
      <w:r w:rsidR="006D59F2" w:rsidRPr="00F6135B">
        <w:rPr>
          <w:rFonts w:ascii="Arial" w:hAnsi="Arial" w:cs="Arial"/>
          <w:sz w:val="24"/>
          <w:szCs w:val="24"/>
        </w:rPr>
        <w:t>годов»</w:t>
      </w:r>
      <w:r w:rsidR="00E04A19" w:rsidRPr="00F6135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856C3">
        <w:rPr>
          <w:rFonts w:ascii="Arial" w:hAnsi="Arial" w:cs="Arial"/>
          <w:sz w:val="24"/>
          <w:szCs w:val="24"/>
        </w:rPr>
        <w:t xml:space="preserve">согласно </w:t>
      </w:r>
      <w:r w:rsidR="003856C3" w:rsidRPr="00F6135B">
        <w:rPr>
          <w:rFonts w:ascii="Arial" w:hAnsi="Arial" w:cs="Arial"/>
          <w:sz w:val="24"/>
          <w:szCs w:val="24"/>
        </w:rPr>
        <w:t>приложени</w:t>
      </w:r>
      <w:r w:rsidR="003856C3">
        <w:rPr>
          <w:rFonts w:ascii="Arial" w:hAnsi="Arial" w:cs="Arial"/>
          <w:sz w:val="24"/>
          <w:szCs w:val="24"/>
        </w:rPr>
        <w:t>я</w:t>
      </w:r>
      <w:proofErr w:type="gramEnd"/>
      <w:r w:rsidR="003856C3" w:rsidRPr="00F6135B">
        <w:rPr>
          <w:rFonts w:ascii="Arial" w:hAnsi="Arial" w:cs="Arial"/>
          <w:sz w:val="24"/>
          <w:szCs w:val="24"/>
        </w:rPr>
        <w:t xml:space="preserve"> №</w:t>
      </w:r>
      <w:r w:rsidR="003856C3">
        <w:rPr>
          <w:rFonts w:ascii="Arial" w:hAnsi="Arial" w:cs="Arial"/>
          <w:sz w:val="24"/>
          <w:szCs w:val="24"/>
        </w:rPr>
        <w:t>1</w:t>
      </w:r>
      <w:r w:rsidR="003856C3" w:rsidRPr="00F6135B">
        <w:rPr>
          <w:rFonts w:ascii="Arial" w:hAnsi="Arial" w:cs="Arial"/>
          <w:sz w:val="24"/>
          <w:szCs w:val="24"/>
        </w:rPr>
        <w:t xml:space="preserve"> к данному постановлению.</w:t>
      </w:r>
    </w:p>
    <w:p w:rsidR="004C0352" w:rsidRPr="00F6135B" w:rsidRDefault="00F6135B" w:rsidP="00F6135B">
      <w:pPr>
        <w:shd w:val="clear" w:color="auto" w:fill="FFFFFF"/>
        <w:tabs>
          <w:tab w:val="left" w:pos="0"/>
        </w:tabs>
        <w:ind w:right="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04A19" w:rsidRPr="00F6135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3856C3">
        <w:rPr>
          <w:rFonts w:ascii="Arial" w:hAnsi="Arial" w:cs="Arial"/>
          <w:sz w:val="24"/>
          <w:szCs w:val="24"/>
        </w:rPr>
        <w:t>Утвердить</w:t>
      </w:r>
      <w:r w:rsidR="003856C3">
        <w:t xml:space="preserve"> </w:t>
      </w:r>
      <w:r>
        <w:t>«</w:t>
      </w:r>
      <w:r w:rsidRPr="00F6135B">
        <w:rPr>
          <w:rFonts w:ascii="Arial" w:hAnsi="Arial" w:cs="Arial"/>
          <w:sz w:val="24"/>
          <w:szCs w:val="24"/>
        </w:rPr>
        <w:t>Основные</w:t>
      </w:r>
      <w:r>
        <w:rPr>
          <w:rFonts w:ascii="Arial" w:hAnsi="Arial" w:cs="Arial"/>
          <w:sz w:val="24"/>
          <w:szCs w:val="24"/>
        </w:rPr>
        <w:t xml:space="preserve"> направления налоговой политики муниципального образования «Майск»» на </w:t>
      </w:r>
      <w:r w:rsidRPr="00F6135B">
        <w:rPr>
          <w:rFonts w:ascii="Arial" w:hAnsi="Arial" w:cs="Arial"/>
          <w:sz w:val="24"/>
          <w:szCs w:val="24"/>
        </w:rPr>
        <w:t>20</w:t>
      </w:r>
      <w:r w:rsidR="003856C3">
        <w:rPr>
          <w:rFonts w:ascii="Arial" w:hAnsi="Arial" w:cs="Arial"/>
          <w:sz w:val="24"/>
          <w:szCs w:val="24"/>
        </w:rPr>
        <w:t>2</w:t>
      </w:r>
      <w:r w:rsidR="006D6EC9">
        <w:rPr>
          <w:rFonts w:ascii="Arial" w:hAnsi="Arial" w:cs="Arial"/>
          <w:sz w:val="24"/>
          <w:szCs w:val="24"/>
        </w:rPr>
        <w:t>1</w:t>
      </w:r>
      <w:r w:rsidRPr="00F6135B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6D6EC9">
        <w:rPr>
          <w:rFonts w:ascii="Arial" w:hAnsi="Arial" w:cs="Arial"/>
          <w:sz w:val="24"/>
          <w:szCs w:val="24"/>
        </w:rPr>
        <w:t>2</w:t>
      </w:r>
      <w:r w:rsidRPr="00F6135B">
        <w:rPr>
          <w:rFonts w:ascii="Arial" w:hAnsi="Arial" w:cs="Arial"/>
          <w:sz w:val="24"/>
          <w:szCs w:val="24"/>
        </w:rPr>
        <w:t xml:space="preserve"> и 202</w:t>
      </w:r>
      <w:r w:rsidR="006D6EC9">
        <w:rPr>
          <w:rFonts w:ascii="Arial" w:hAnsi="Arial" w:cs="Arial"/>
          <w:sz w:val="24"/>
          <w:szCs w:val="24"/>
        </w:rPr>
        <w:t>3</w:t>
      </w:r>
      <w:r w:rsidR="000751A5">
        <w:rPr>
          <w:rFonts w:ascii="Arial" w:hAnsi="Arial" w:cs="Arial"/>
          <w:sz w:val="24"/>
          <w:szCs w:val="24"/>
        </w:rPr>
        <w:t xml:space="preserve"> </w:t>
      </w:r>
      <w:r w:rsidRPr="00F6135B">
        <w:rPr>
          <w:rFonts w:ascii="Arial" w:hAnsi="Arial" w:cs="Arial"/>
          <w:sz w:val="24"/>
          <w:szCs w:val="24"/>
        </w:rPr>
        <w:t>годов</w:t>
      </w:r>
      <w:r>
        <w:rPr>
          <w:rFonts w:ascii="Arial" w:hAnsi="Arial" w:cs="Arial"/>
          <w:sz w:val="24"/>
          <w:szCs w:val="24"/>
        </w:rPr>
        <w:t>»</w:t>
      </w:r>
      <w:r w:rsidR="004C0352" w:rsidRPr="00F6135B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согласно </w:t>
      </w:r>
      <w:r w:rsidRPr="00F6135B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я</w:t>
      </w:r>
      <w:proofErr w:type="gramEnd"/>
      <w:r w:rsidRPr="00F6135B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2</w:t>
      </w:r>
      <w:r w:rsidRPr="00F6135B">
        <w:rPr>
          <w:rFonts w:ascii="Arial" w:hAnsi="Arial" w:cs="Arial"/>
          <w:sz w:val="24"/>
          <w:szCs w:val="24"/>
        </w:rPr>
        <w:t xml:space="preserve"> </w:t>
      </w:r>
      <w:r w:rsidR="004C0352" w:rsidRPr="00F6135B">
        <w:rPr>
          <w:rFonts w:ascii="Arial" w:hAnsi="Arial" w:cs="Arial"/>
          <w:sz w:val="24"/>
          <w:szCs w:val="24"/>
        </w:rPr>
        <w:t>к данному постановлению</w:t>
      </w:r>
      <w:r w:rsidR="00AC0494" w:rsidRPr="00F6135B">
        <w:rPr>
          <w:rFonts w:ascii="Arial" w:hAnsi="Arial" w:cs="Arial"/>
          <w:sz w:val="24"/>
          <w:szCs w:val="24"/>
        </w:rPr>
        <w:t>.</w:t>
      </w:r>
    </w:p>
    <w:p w:rsidR="005C3BD1" w:rsidRDefault="00F6135B" w:rsidP="0072396F">
      <w:pPr>
        <w:shd w:val="clear" w:color="auto" w:fill="FFFFFF"/>
        <w:tabs>
          <w:tab w:val="left" w:pos="730"/>
        </w:tabs>
        <w:ind w:right="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C3BD1" w:rsidRPr="00F6135B">
        <w:rPr>
          <w:rFonts w:ascii="Arial" w:hAnsi="Arial" w:cs="Arial"/>
          <w:sz w:val="24"/>
          <w:szCs w:val="24"/>
        </w:rPr>
        <w:t>.</w:t>
      </w:r>
      <w:r w:rsidR="006D59F2" w:rsidRPr="00F6135B">
        <w:rPr>
          <w:rFonts w:ascii="Arial" w:hAnsi="Arial" w:cs="Arial"/>
          <w:sz w:val="24"/>
          <w:szCs w:val="24"/>
        </w:rPr>
        <w:t xml:space="preserve"> </w:t>
      </w:r>
      <w:r w:rsidRPr="00F6135B">
        <w:rPr>
          <w:rFonts w:ascii="Arial" w:hAnsi="Arial" w:cs="Arial"/>
          <w:sz w:val="24"/>
          <w:szCs w:val="24"/>
        </w:rPr>
        <w:t xml:space="preserve">Настоящее постановление опубликовать в «Вестнике» и </w:t>
      </w:r>
      <w:r>
        <w:rPr>
          <w:rFonts w:ascii="Arial" w:hAnsi="Arial" w:cs="Arial"/>
          <w:sz w:val="24"/>
          <w:szCs w:val="24"/>
        </w:rPr>
        <w:t>обнародовать</w:t>
      </w:r>
      <w:r w:rsidRPr="00F6135B">
        <w:rPr>
          <w:rFonts w:ascii="Arial" w:hAnsi="Arial" w:cs="Arial"/>
          <w:sz w:val="24"/>
          <w:szCs w:val="24"/>
        </w:rPr>
        <w:t xml:space="preserve"> на официальном сайте администрации МО «Майск» </w:t>
      </w:r>
      <w:r w:rsidRPr="0072396F">
        <w:rPr>
          <w:rFonts w:ascii="Arial" w:hAnsi="Arial" w:cs="Arial"/>
          <w:sz w:val="24"/>
          <w:szCs w:val="24"/>
        </w:rPr>
        <w:t>www.maisk-adm.ru</w:t>
      </w:r>
      <w:r w:rsidR="005C3BD1" w:rsidRPr="00F6135B">
        <w:rPr>
          <w:rFonts w:ascii="Arial" w:hAnsi="Arial" w:cs="Arial"/>
          <w:sz w:val="24"/>
          <w:szCs w:val="24"/>
        </w:rPr>
        <w:t>.</w:t>
      </w:r>
    </w:p>
    <w:p w:rsidR="00F6135B" w:rsidRPr="00F6135B" w:rsidRDefault="00F6135B" w:rsidP="0072396F">
      <w:pPr>
        <w:shd w:val="clear" w:color="auto" w:fill="FFFFFF"/>
        <w:tabs>
          <w:tab w:val="left" w:pos="730"/>
        </w:tabs>
        <w:ind w:right="57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F6135B">
        <w:t xml:space="preserve"> </w:t>
      </w:r>
      <w:r w:rsidRPr="00F6135B">
        <w:rPr>
          <w:rFonts w:ascii="Arial" w:hAnsi="Arial" w:cs="Arial"/>
          <w:sz w:val="24"/>
          <w:szCs w:val="24"/>
        </w:rPr>
        <w:t>Настоящее постановление</w:t>
      </w:r>
      <w:r>
        <w:rPr>
          <w:rFonts w:ascii="Arial" w:hAnsi="Arial" w:cs="Arial"/>
          <w:sz w:val="24"/>
          <w:szCs w:val="24"/>
        </w:rPr>
        <w:t xml:space="preserve"> вступает в силу с момента официального опубликования</w:t>
      </w:r>
    </w:p>
    <w:p w:rsidR="005C3BD1" w:rsidRPr="00F6135B" w:rsidRDefault="000B5829" w:rsidP="005C3BD1">
      <w:pPr>
        <w:shd w:val="clear" w:color="auto" w:fill="FFFFFF"/>
        <w:tabs>
          <w:tab w:val="left" w:pos="0"/>
        </w:tabs>
        <w:ind w:right="57" w:firstLine="709"/>
        <w:jc w:val="both"/>
        <w:rPr>
          <w:rFonts w:ascii="Arial" w:hAnsi="Arial" w:cs="Arial"/>
          <w:sz w:val="24"/>
          <w:szCs w:val="24"/>
        </w:rPr>
      </w:pPr>
      <w:r w:rsidRPr="00F6135B">
        <w:rPr>
          <w:rFonts w:ascii="Arial" w:hAnsi="Arial" w:cs="Arial"/>
          <w:sz w:val="24"/>
          <w:szCs w:val="24"/>
        </w:rPr>
        <w:t>4</w:t>
      </w:r>
      <w:r w:rsidR="005C3BD1" w:rsidRPr="00F6135B">
        <w:rPr>
          <w:rFonts w:ascii="Arial" w:hAnsi="Arial" w:cs="Arial"/>
          <w:sz w:val="24"/>
          <w:szCs w:val="24"/>
        </w:rPr>
        <w:t>.</w:t>
      </w:r>
      <w:r w:rsidR="00F6135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3BD1" w:rsidRPr="00F6135B">
        <w:rPr>
          <w:rFonts w:ascii="Arial" w:hAnsi="Arial" w:cs="Arial"/>
          <w:sz w:val="24"/>
          <w:szCs w:val="24"/>
        </w:rPr>
        <w:t>Контроль за</w:t>
      </w:r>
      <w:proofErr w:type="gramEnd"/>
      <w:r w:rsidR="005C3BD1" w:rsidRPr="00F6135B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F6135B">
        <w:rPr>
          <w:rFonts w:ascii="Arial" w:hAnsi="Arial" w:cs="Arial"/>
          <w:sz w:val="24"/>
          <w:szCs w:val="24"/>
        </w:rPr>
        <w:t>возложить на финансовый отдел администрации муниципального образования «Майск» (Брянцева Н.И.)</w:t>
      </w:r>
    </w:p>
    <w:p w:rsidR="005C3BD1" w:rsidRDefault="005C3BD1" w:rsidP="005C3BD1">
      <w:pPr>
        <w:shd w:val="clear" w:color="auto" w:fill="FFFFFF"/>
        <w:tabs>
          <w:tab w:val="left" w:pos="720"/>
        </w:tabs>
        <w:ind w:right="57"/>
        <w:jc w:val="both"/>
        <w:rPr>
          <w:rFonts w:ascii="Arial" w:hAnsi="Arial" w:cs="Arial"/>
          <w:sz w:val="24"/>
          <w:szCs w:val="24"/>
        </w:rPr>
      </w:pPr>
    </w:p>
    <w:p w:rsidR="0072396F" w:rsidRPr="00F6135B" w:rsidRDefault="0072396F" w:rsidP="005C3BD1">
      <w:pPr>
        <w:shd w:val="clear" w:color="auto" w:fill="FFFFFF"/>
        <w:tabs>
          <w:tab w:val="left" w:pos="720"/>
        </w:tabs>
        <w:ind w:right="57"/>
        <w:jc w:val="both"/>
        <w:rPr>
          <w:rFonts w:ascii="Arial" w:hAnsi="Arial" w:cs="Arial"/>
          <w:sz w:val="24"/>
          <w:szCs w:val="24"/>
        </w:rPr>
      </w:pPr>
    </w:p>
    <w:p w:rsidR="005C3BD1" w:rsidRPr="00ED578F" w:rsidRDefault="005C3BD1" w:rsidP="005C3BD1">
      <w:pPr>
        <w:rPr>
          <w:rFonts w:ascii="Arial" w:hAnsi="Arial" w:cs="Arial"/>
          <w:sz w:val="24"/>
          <w:szCs w:val="24"/>
        </w:rPr>
      </w:pPr>
      <w:r w:rsidRPr="00ED578F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Pr="00ED578F">
        <w:rPr>
          <w:rFonts w:ascii="Arial" w:hAnsi="Arial" w:cs="Arial"/>
          <w:sz w:val="24"/>
          <w:szCs w:val="24"/>
        </w:rPr>
        <w:t xml:space="preserve"> муниципального образования «Май</w:t>
      </w:r>
      <w:r>
        <w:rPr>
          <w:rFonts w:ascii="Arial" w:hAnsi="Arial" w:cs="Arial"/>
          <w:sz w:val="24"/>
          <w:szCs w:val="24"/>
        </w:rPr>
        <w:t>ск»:</w:t>
      </w:r>
    </w:p>
    <w:p w:rsidR="005C3BD1" w:rsidRPr="00ED578F" w:rsidRDefault="005C3BD1" w:rsidP="005C3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А.И.Серебренников</w:t>
      </w:r>
    </w:p>
    <w:p w:rsidR="00374E65" w:rsidRDefault="00374E65" w:rsidP="00F6135B">
      <w:pPr>
        <w:ind w:left="5670"/>
        <w:rPr>
          <w:rFonts w:ascii="Courier New" w:hAnsi="Courier New" w:cs="Courier New"/>
        </w:rPr>
      </w:pPr>
    </w:p>
    <w:p w:rsidR="004C0352" w:rsidRPr="0072396F" w:rsidRDefault="004C0352" w:rsidP="00F6135B">
      <w:pPr>
        <w:ind w:left="5670"/>
        <w:rPr>
          <w:rFonts w:ascii="Courier New" w:hAnsi="Courier New" w:cs="Courier New"/>
          <w:sz w:val="22"/>
          <w:szCs w:val="22"/>
        </w:rPr>
      </w:pPr>
      <w:r w:rsidRPr="0072396F">
        <w:rPr>
          <w:rFonts w:ascii="Courier New" w:hAnsi="Courier New" w:cs="Courier New"/>
          <w:sz w:val="22"/>
          <w:szCs w:val="22"/>
        </w:rPr>
        <w:t>Приложение №1</w:t>
      </w:r>
    </w:p>
    <w:p w:rsidR="0072396F" w:rsidRDefault="00F6135B" w:rsidP="00F6135B">
      <w:pPr>
        <w:ind w:left="5670"/>
        <w:rPr>
          <w:rFonts w:ascii="Courier New" w:hAnsi="Courier New" w:cs="Courier New"/>
          <w:sz w:val="22"/>
          <w:szCs w:val="22"/>
        </w:rPr>
      </w:pPr>
      <w:r w:rsidRPr="0072396F"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72396F" w:rsidRPr="0072396F">
        <w:rPr>
          <w:rFonts w:ascii="Courier New" w:hAnsi="Courier New" w:cs="Courier New"/>
          <w:sz w:val="22"/>
          <w:szCs w:val="22"/>
        </w:rPr>
        <w:t xml:space="preserve">№ 71 </w:t>
      </w:r>
    </w:p>
    <w:p w:rsidR="004C0352" w:rsidRPr="0072396F" w:rsidRDefault="004C0352" w:rsidP="00F6135B">
      <w:pPr>
        <w:ind w:left="5670"/>
        <w:rPr>
          <w:rFonts w:ascii="Courier New" w:hAnsi="Courier New" w:cs="Courier New"/>
          <w:sz w:val="22"/>
          <w:szCs w:val="22"/>
        </w:rPr>
      </w:pPr>
      <w:r w:rsidRPr="0072396F">
        <w:rPr>
          <w:rFonts w:ascii="Courier New" w:hAnsi="Courier New" w:cs="Courier New"/>
          <w:sz w:val="22"/>
          <w:szCs w:val="22"/>
        </w:rPr>
        <w:lastRenderedPageBreak/>
        <w:t xml:space="preserve">от </w:t>
      </w:r>
      <w:r w:rsidR="006D6EC9" w:rsidRPr="0072396F">
        <w:rPr>
          <w:rFonts w:ascii="Courier New" w:hAnsi="Courier New" w:cs="Courier New"/>
          <w:sz w:val="22"/>
          <w:szCs w:val="22"/>
        </w:rPr>
        <w:t>05</w:t>
      </w:r>
      <w:r w:rsidRPr="0072396F">
        <w:rPr>
          <w:rFonts w:ascii="Courier New" w:hAnsi="Courier New" w:cs="Courier New"/>
          <w:sz w:val="22"/>
          <w:szCs w:val="22"/>
        </w:rPr>
        <w:t>.1</w:t>
      </w:r>
      <w:r w:rsidR="006D6EC9" w:rsidRPr="0072396F">
        <w:rPr>
          <w:rFonts w:ascii="Courier New" w:hAnsi="Courier New" w:cs="Courier New"/>
          <w:sz w:val="22"/>
          <w:szCs w:val="22"/>
        </w:rPr>
        <w:t>1</w:t>
      </w:r>
      <w:r w:rsidRPr="0072396F">
        <w:rPr>
          <w:rFonts w:ascii="Courier New" w:hAnsi="Courier New" w:cs="Courier New"/>
          <w:sz w:val="22"/>
          <w:szCs w:val="22"/>
        </w:rPr>
        <w:t>.20</w:t>
      </w:r>
      <w:r w:rsidR="006D6EC9" w:rsidRPr="0072396F">
        <w:rPr>
          <w:rFonts w:ascii="Courier New" w:hAnsi="Courier New" w:cs="Courier New"/>
          <w:sz w:val="22"/>
          <w:szCs w:val="22"/>
        </w:rPr>
        <w:t>20</w:t>
      </w:r>
      <w:r w:rsidR="00624BA8" w:rsidRPr="0072396F">
        <w:rPr>
          <w:rFonts w:ascii="Courier New" w:hAnsi="Courier New" w:cs="Courier New"/>
          <w:sz w:val="22"/>
          <w:szCs w:val="22"/>
        </w:rPr>
        <w:t xml:space="preserve"> </w:t>
      </w:r>
      <w:r w:rsidRPr="0072396F">
        <w:rPr>
          <w:rFonts w:ascii="Courier New" w:hAnsi="Courier New" w:cs="Courier New"/>
          <w:sz w:val="22"/>
          <w:szCs w:val="22"/>
        </w:rPr>
        <w:t xml:space="preserve">г. </w:t>
      </w:r>
    </w:p>
    <w:p w:rsidR="004C0352" w:rsidRPr="004C0352" w:rsidRDefault="004C0352" w:rsidP="00F6135B">
      <w:pPr>
        <w:ind w:left="5670"/>
        <w:rPr>
          <w:rFonts w:ascii="Arial" w:hAnsi="Arial" w:cs="Arial"/>
          <w:sz w:val="24"/>
          <w:szCs w:val="24"/>
        </w:rPr>
      </w:pPr>
    </w:p>
    <w:p w:rsidR="00E04A19" w:rsidRPr="00E902C9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E902C9">
        <w:rPr>
          <w:rFonts w:ascii="Arial" w:eastAsia="Arial Unicode MS" w:hAnsi="Arial" w:cs="Arial"/>
          <w:b/>
          <w:bCs/>
          <w:sz w:val="24"/>
          <w:szCs w:val="24"/>
        </w:rPr>
        <w:t>Основные направления бюджетной политики</w:t>
      </w:r>
    </w:p>
    <w:p w:rsidR="00E04A19" w:rsidRPr="00E902C9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E902C9">
        <w:rPr>
          <w:rFonts w:ascii="Arial" w:eastAsia="Arial Unicode MS" w:hAnsi="Arial" w:cs="Arial"/>
          <w:b/>
          <w:bCs/>
          <w:sz w:val="24"/>
          <w:szCs w:val="24"/>
        </w:rPr>
        <w:t>муниципального образования «</w:t>
      </w:r>
      <w:r>
        <w:rPr>
          <w:rFonts w:ascii="Arial" w:eastAsia="Arial Unicode MS" w:hAnsi="Arial" w:cs="Arial"/>
          <w:b/>
          <w:bCs/>
          <w:sz w:val="24"/>
          <w:szCs w:val="24"/>
        </w:rPr>
        <w:t>Майск</w:t>
      </w:r>
      <w:r w:rsidRPr="00E902C9">
        <w:rPr>
          <w:rFonts w:ascii="Arial" w:eastAsia="Arial Unicode MS" w:hAnsi="Arial" w:cs="Arial"/>
          <w:b/>
          <w:bCs/>
          <w:sz w:val="24"/>
          <w:szCs w:val="24"/>
        </w:rPr>
        <w:t>»</w:t>
      </w:r>
    </w:p>
    <w:p w:rsidR="00E04A19" w:rsidRDefault="000751A5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на 202</w:t>
      </w:r>
      <w:r w:rsidR="006D6EC9">
        <w:rPr>
          <w:rFonts w:ascii="Arial" w:eastAsia="Arial Unicode MS" w:hAnsi="Arial" w:cs="Arial"/>
          <w:b/>
          <w:bCs/>
          <w:sz w:val="24"/>
          <w:szCs w:val="24"/>
        </w:rPr>
        <w:t>1</w:t>
      </w:r>
      <w:r w:rsidR="00E04A19" w:rsidRPr="00E902C9">
        <w:rPr>
          <w:rFonts w:ascii="Arial" w:eastAsia="Arial Unicode MS" w:hAnsi="Arial" w:cs="Arial"/>
          <w:b/>
          <w:bCs/>
          <w:sz w:val="24"/>
          <w:szCs w:val="24"/>
        </w:rPr>
        <w:t xml:space="preserve"> год и на плановый период 202</w:t>
      </w:r>
      <w:r w:rsidR="006D6EC9">
        <w:rPr>
          <w:rFonts w:ascii="Arial" w:eastAsia="Arial Unicode MS" w:hAnsi="Arial" w:cs="Arial"/>
          <w:b/>
          <w:bCs/>
          <w:sz w:val="24"/>
          <w:szCs w:val="24"/>
        </w:rPr>
        <w:t>2</w:t>
      </w:r>
      <w:r w:rsidR="00E04A19" w:rsidRPr="00E902C9">
        <w:rPr>
          <w:rFonts w:ascii="Arial" w:eastAsia="Arial Unicode MS" w:hAnsi="Arial" w:cs="Arial"/>
          <w:b/>
          <w:bCs/>
          <w:sz w:val="24"/>
          <w:szCs w:val="24"/>
        </w:rPr>
        <w:t xml:space="preserve"> и 202</w:t>
      </w:r>
      <w:r w:rsidR="006D6EC9">
        <w:rPr>
          <w:rFonts w:ascii="Arial" w:eastAsia="Arial Unicode MS" w:hAnsi="Arial" w:cs="Arial"/>
          <w:b/>
          <w:bCs/>
          <w:sz w:val="24"/>
          <w:szCs w:val="24"/>
        </w:rPr>
        <w:t>3</w:t>
      </w:r>
      <w:r w:rsidR="00E04A19" w:rsidRPr="00E902C9">
        <w:rPr>
          <w:rFonts w:ascii="Arial" w:eastAsia="Arial Unicode MS" w:hAnsi="Arial" w:cs="Arial"/>
          <w:b/>
          <w:bCs/>
          <w:sz w:val="24"/>
          <w:szCs w:val="24"/>
        </w:rPr>
        <w:t>годов</w:t>
      </w:r>
    </w:p>
    <w:p w:rsidR="00E04A19" w:rsidRPr="00E902C9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E04A19" w:rsidRPr="00E902C9" w:rsidRDefault="0072396F" w:rsidP="0072396F">
      <w:pPr>
        <w:pStyle w:val="a5"/>
        <w:ind w:left="426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 </w:t>
      </w:r>
      <w:r w:rsidR="00E04A19" w:rsidRPr="00E902C9">
        <w:rPr>
          <w:rFonts w:ascii="Arial" w:eastAsia="Arial Unicode MS" w:hAnsi="Arial" w:cs="Arial"/>
          <w:b/>
          <w:bCs/>
          <w:sz w:val="24"/>
          <w:szCs w:val="24"/>
        </w:rPr>
        <w:t>Основные цели и задачи бюджетной политики на  20</w:t>
      </w:r>
      <w:r w:rsidR="000751A5">
        <w:rPr>
          <w:rFonts w:ascii="Arial" w:eastAsia="Arial Unicode MS" w:hAnsi="Arial" w:cs="Arial"/>
          <w:b/>
          <w:bCs/>
          <w:sz w:val="24"/>
          <w:szCs w:val="24"/>
        </w:rPr>
        <w:t>2</w:t>
      </w:r>
      <w:r w:rsidR="006D6EC9">
        <w:rPr>
          <w:rFonts w:ascii="Arial" w:eastAsia="Arial Unicode MS" w:hAnsi="Arial" w:cs="Arial"/>
          <w:b/>
          <w:bCs/>
          <w:sz w:val="24"/>
          <w:szCs w:val="24"/>
        </w:rPr>
        <w:t>1 год и на плановый период 2022</w:t>
      </w:r>
      <w:r w:rsidR="00E04A19" w:rsidRPr="00E902C9">
        <w:rPr>
          <w:rFonts w:ascii="Arial" w:eastAsia="Arial Unicode MS" w:hAnsi="Arial" w:cs="Arial"/>
          <w:b/>
          <w:bCs/>
          <w:sz w:val="24"/>
          <w:szCs w:val="24"/>
        </w:rPr>
        <w:t xml:space="preserve"> и 202</w:t>
      </w:r>
      <w:r w:rsidR="006D6EC9">
        <w:rPr>
          <w:rFonts w:ascii="Arial" w:eastAsia="Arial Unicode MS" w:hAnsi="Arial" w:cs="Arial"/>
          <w:b/>
          <w:bCs/>
          <w:sz w:val="24"/>
          <w:szCs w:val="24"/>
        </w:rPr>
        <w:t>3</w:t>
      </w:r>
      <w:r w:rsidR="000751A5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E04A19" w:rsidRPr="00E902C9">
        <w:rPr>
          <w:rFonts w:ascii="Arial" w:eastAsia="Arial Unicode MS" w:hAnsi="Arial" w:cs="Arial"/>
          <w:b/>
          <w:bCs/>
          <w:sz w:val="24"/>
          <w:szCs w:val="24"/>
        </w:rPr>
        <w:t>годов</w:t>
      </w:r>
    </w:p>
    <w:p w:rsidR="00E04A19" w:rsidRPr="00E902C9" w:rsidRDefault="00E04A19" w:rsidP="00E04A19">
      <w:pPr>
        <w:pStyle w:val="a5"/>
        <w:rPr>
          <w:rFonts w:ascii="Arial" w:eastAsia="Arial Unicode MS" w:hAnsi="Arial" w:cs="Arial"/>
          <w:b/>
          <w:bCs/>
          <w:sz w:val="24"/>
          <w:szCs w:val="24"/>
        </w:rPr>
      </w:pP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 w:rsidRPr="00E902C9">
        <w:rPr>
          <w:rFonts w:ascii="Arial" w:eastAsia="Arial Unicode MS" w:hAnsi="Arial" w:cs="Arial"/>
          <w:sz w:val="24"/>
          <w:szCs w:val="24"/>
        </w:rPr>
        <w:t>Основные направления бюджетной полити</w:t>
      </w:r>
      <w:r>
        <w:rPr>
          <w:rFonts w:ascii="Arial" w:eastAsia="Arial Unicode MS" w:hAnsi="Arial" w:cs="Arial"/>
          <w:sz w:val="24"/>
          <w:szCs w:val="24"/>
        </w:rPr>
        <w:t>ки муниципального образования «Майск</w:t>
      </w:r>
      <w:r w:rsidR="000751A5">
        <w:rPr>
          <w:rFonts w:ascii="Arial" w:eastAsia="Arial Unicode MS" w:hAnsi="Arial" w:cs="Arial"/>
          <w:sz w:val="24"/>
          <w:szCs w:val="24"/>
        </w:rPr>
        <w:t>» на  202</w:t>
      </w:r>
      <w:r w:rsidR="006D6EC9">
        <w:rPr>
          <w:rFonts w:ascii="Arial" w:eastAsia="Arial Unicode MS" w:hAnsi="Arial" w:cs="Arial"/>
          <w:sz w:val="24"/>
          <w:szCs w:val="24"/>
        </w:rPr>
        <w:t>1</w:t>
      </w:r>
      <w:r w:rsidRPr="00E902C9">
        <w:rPr>
          <w:rFonts w:ascii="Arial" w:eastAsia="Arial Unicode MS" w:hAnsi="Arial" w:cs="Arial"/>
          <w:sz w:val="24"/>
          <w:szCs w:val="24"/>
        </w:rPr>
        <w:t xml:space="preserve"> год и на плановый период 202</w:t>
      </w:r>
      <w:r w:rsidR="006D6EC9">
        <w:rPr>
          <w:rFonts w:ascii="Arial" w:eastAsia="Arial Unicode MS" w:hAnsi="Arial" w:cs="Arial"/>
          <w:sz w:val="24"/>
          <w:szCs w:val="24"/>
        </w:rPr>
        <w:t>2</w:t>
      </w:r>
      <w:r w:rsidRPr="00E902C9">
        <w:rPr>
          <w:rFonts w:ascii="Arial" w:eastAsia="Arial Unicode MS" w:hAnsi="Arial" w:cs="Arial"/>
          <w:sz w:val="24"/>
          <w:szCs w:val="24"/>
        </w:rPr>
        <w:t xml:space="preserve"> и 202</w:t>
      </w:r>
      <w:r w:rsidR="006D6EC9">
        <w:rPr>
          <w:rFonts w:ascii="Arial" w:eastAsia="Arial Unicode MS" w:hAnsi="Arial" w:cs="Arial"/>
          <w:sz w:val="24"/>
          <w:szCs w:val="24"/>
        </w:rPr>
        <w:t xml:space="preserve">3 </w:t>
      </w:r>
      <w:r w:rsidRPr="00E902C9">
        <w:rPr>
          <w:rFonts w:ascii="Arial" w:eastAsia="Arial Unicode MS" w:hAnsi="Arial" w:cs="Arial"/>
          <w:sz w:val="24"/>
          <w:szCs w:val="24"/>
        </w:rPr>
        <w:t>годов определяющие цели и приоритеты бюджетной политики администрации поселения в среднесрочной перспективе, разработаны в соответствии с требованиями Бюджетного кодекса Российской Федерации, направлены на реализацию Послания Президента Российской Федерации Федеральному Собранию Российской Федерации от 01 марта 2018 года, а также поручения Президента Российской Федерации</w:t>
      </w:r>
      <w:proofErr w:type="gramEnd"/>
      <w:r w:rsidRPr="00E902C9">
        <w:rPr>
          <w:rFonts w:ascii="Arial" w:eastAsia="Arial Unicode MS" w:hAnsi="Arial" w:cs="Arial"/>
          <w:sz w:val="24"/>
          <w:szCs w:val="24"/>
        </w:rPr>
        <w:t xml:space="preserve"> от 11 марта 2015 года № Пр-417ГС о принятии исчерпывающих мер по сокращению дефицита местных бюджетов</w:t>
      </w:r>
      <w:proofErr w:type="gramStart"/>
      <w:r w:rsidRPr="00E902C9">
        <w:rPr>
          <w:rFonts w:ascii="Arial" w:eastAsia="Arial Unicode MS" w:hAnsi="Arial" w:cs="Arial"/>
          <w:sz w:val="24"/>
          <w:szCs w:val="24"/>
        </w:rPr>
        <w:t>.</w:t>
      </w:r>
      <w:proofErr w:type="gramEnd"/>
      <w:r w:rsidRPr="00E902C9">
        <w:rPr>
          <w:rFonts w:ascii="Arial" w:eastAsia="Arial Unicode MS" w:hAnsi="Arial" w:cs="Arial"/>
          <w:sz w:val="24"/>
          <w:szCs w:val="24"/>
        </w:rPr>
        <w:t xml:space="preserve"> </w:t>
      </w:r>
      <w:proofErr w:type="gramStart"/>
      <w:r w:rsidRPr="00E902C9">
        <w:rPr>
          <w:rFonts w:ascii="Arial" w:eastAsia="Arial Unicode MS" w:hAnsi="Arial" w:cs="Arial"/>
          <w:color w:val="333333"/>
          <w:sz w:val="24"/>
          <w:szCs w:val="24"/>
        </w:rPr>
        <w:t>д</w:t>
      </w:r>
      <w:proofErr w:type="gramEnd"/>
      <w:r w:rsidRPr="00E902C9">
        <w:rPr>
          <w:rFonts w:ascii="Arial" w:eastAsia="Arial Unicode MS" w:hAnsi="Arial" w:cs="Arial"/>
          <w:color w:val="333333"/>
          <w:sz w:val="24"/>
          <w:szCs w:val="24"/>
        </w:rPr>
        <w:t>олгосрочного социально-экономического развития Российской Федерации на период до 2020 года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>Целью основных направлений бюджетной политики является описание основных подходов к формированию проекта бюджета муниципального образования «</w:t>
      </w:r>
      <w:r>
        <w:rPr>
          <w:rFonts w:ascii="Arial" w:eastAsia="Arial Unicode MS" w:hAnsi="Arial" w:cs="Arial"/>
          <w:sz w:val="24"/>
          <w:szCs w:val="24"/>
        </w:rPr>
        <w:t>Майск</w:t>
      </w:r>
      <w:r w:rsidR="000751A5">
        <w:rPr>
          <w:rFonts w:ascii="Arial" w:eastAsia="Arial Unicode MS" w:hAnsi="Arial" w:cs="Arial"/>
          <w:sz w:val="24"/>
          <w:szCs w:val="24"/>
        </w:rPr>
        <w:t>» на 202</w:t>
      </w:r>
      <w:r w:rsidR="006D6EC9">
        <w:rPr>
          <w:rFonts w:ascii="Arial" w:eastAsia="Arial Unicode MS" w:hAnsi="Arial" w:cs="Arial"/>
          <w:sz w:val="24"/>
          <w:szCs w:val="24"/>
        </w:rPr>
        <w:t>1</w:t>
      </w:r>
      <w:r w:rsidRPr="00E902C9">
        <w:rPr>
          <w:rFonts w:ascii="Arial" w:eastAsia="Arial Unicode MS" w:hAnsi="Arial" w:cs="Arial"/>
          <w:sz w:val="24"/>
          <w:szCs w:val="24"/>
        </w:rPr>
        <w:t xml:space="preserve"> год и на плановый период 202</w:t>
      </w:r>
      <w:r w:rsidR="006D6EC9">
        <w:rPr>
          <w:rFonts w:ascii="Arial" w:eastAsia="Arial Unicode MS" w:hAnsi="Arial" w:cs="Arial"/>
          <w:sz w:val="24"/>
          <w:szCs w:val="24"/>
        </w:rPr>
        <w:t>2</w:t>
      </w:r>
      <w:r w:rsidRPr="00E902C9">
        <w:rPr>
          <w:rFonts w:ascii="Arial" w:eastAsia="Arial Unicode MS" w:hAnsi="Arial" w:cs="Arial"/>
          <w:sz w:val="24"/>
          <w:szCs w:val="24"/>
        </w:rPr>
        <w:t xml:space="preserve"> и 202</w:t>
      </w:r>
      <w:r w:rsidR="006D6EC9">
        <w:rPr>
          <w:rFonts w:ascii="Arial" w:eastAsia="Arial Unicode MS" w:hAnsi="Arial" w:cs="Arial"/>
          <w:sz w:val="24"/>
          <w:szCs w:val="24"/>
        </w:rPr>
        <w:t>3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E902C9">
        <w:rPr>
          <w:rFonts w:ascii="Arial" w:eastAsia="Arial Unicode MS" w:hAnsi="Arial" w:cs="Arial"/>
          <w:sz w:val="24"/>
          <w:szCs w:val="24"/>
        </w:rPr>
        <w:t>годов, а также обеспечение прозрачности и открытости бюджетного планирования.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 xml:space="preserve">Основные направления бюджетной политики сохраняют преемственность целей и задач, определенных в </w:t>
      </w:r>
      <w:r w:rsidRPr="00BF7382">
        <w:rPr>
          <w:rFonts w:ascii="Arial" w:eastAsia="Arial Unicode MS" w:hAnsi="Arial" w:cs="Arial"/>
          <w:sz w:val="24"/>
          <w:szCs w:val="24"/>
        </w:rPr>
        <w:t>20</w:t>
      </w:r>
      <w:r w:rsidR="000751A5" w:rsidRPr="00BF7382">
        <w:rPr>
          <w:rFonts w:ascii="Arial" w:eastAsia="Arial Unicode MS" w:hAnsi="Arial" w:cs="Arial"/>
          <w:sz w:val="24"/>
          <w:szCs w:val="24"/>
        </w:rPr>
        <w:t>1</w:t>
      </w:r>
      <w:r w:rsidR="00BF7382" w:rsidRPr="00BF7382">
        <w:rPr>
          <w:rFonts w:ascii="Arial" w:eastAsia="Arial Unicode MS" w:hAnsi="Arial" w:cs="Arial"/>
          <w:sz w:val="24"/>
          <w:szCs w:val="24"/>
        </w:rPr>
        <w:t>9</w:t>
      </w:r>
      <w:r w:rsidRPr="00BF7382">
        <w:rPr>
          <w:rFonts w:ascii="Arial" w:eastAsia="Arial Unicode MS" w:hAnsi="Arial" w:cs="Arial"/>
          <w:sz w:val="24"/>
          <w:szCs w:val="24"/>
        </w:rPr>
        <w:t xml:space="preserve"> году и актуализированных с учетом экон</w:t>
      </w:r>
      <w:r w:rsidR="000751A5" w:rsidRPr="00BF7382">
        <w:rPr>
          <w:rFonts w:ascii="Arial" w:eastAsia="Arial Unicode MS" w:hAnsi="Arial" w:cs="Arial"/>
          <w:sz w:val="24"/>
          <w:szCs w:val="24"/>
        </w:rPr>
        <w:t>омической ситуации в начале 20</w:t>
      </w:r>
      <w:r w:rsidR="00BF7382" w:rsidRPr="00BF7382">
        <w:rPr>
          <w:rFonts w:ascii="Arial" w:eastAsia="Arial Unicode MS" w:hAnsi="Arial" w:cs="Arial"/>
          <w:sz w:val="24"/>
          <w:szCs w:val="24"/>
        </w:rPr>
        <w:t>20</w:t>
      </w:r>
      <w:r w:rsidRPr="00E902C9">
        <w:rPr>
          <w:rFonts w:ascii="Arial" w:eastAsia="Arial Unicode MS" w:hAnsi="Arial" w:cs="Arial"/>
          <w:sz w:val="24"/>
          <w:szCs w:val="24"/>
        </w:rPr>
        <w:t xml:space="preserve"> года.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>В рамках бюджетной политики необходимо обеспечить сбалансированность бюджета поселения за счет повышения эффективности бюджетных расходов.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>Повышение эффективности бюджетных расходов должно быть обеспечено реализацией мер по оптимизации бюджетных расходов на оказание государственных услуг и улучшению качества муниципальных программ, решению проблемы социальных выплат на основе нуждаемости.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>С 20</w:t>
      </w:r>
      <w:r w:rsidR="000751A5">
        <w:rPr>
          <w:rFonts w:ascii="Arial" w:eastAsia="Arial Unicode MS" w:hAnsi="Arial" w:cs="Arial"/>
          <w:sz w:val="24"/>
          <w:szCs w:val="24"/>
        </w:rPr>
        <w:t>2</w:t>
      </w:r>
      <w:r w:rsidR="006D6EC9">
        <w:rPr>
          <w:rFonts w:ascii="Arial" w:eastAsia="Arial Unicode MS" w:hAnsi="Arial" w:cs="Arial"/>
          <w:sz w:val="24"/>
          <w:szCs w:val="24"/>
        </w:rPr>
        <w:t>1</w:t>
      </w:r>
      <w:r w:rsidRPr="00E902C9">
        <w:rPr>
          <w:rFonts w:ascii="Arial" w:eastAsia="Arial Unicode MS" w:hAnsi="Arial" w:cs="Arial"/>
          <w:sz w:val="24"/>
          <w:szCs w:val="24"/>
        </w:rPr>
        <w:t xml:space="preserve"> года и на плановый период 202</w:t>
      </w:r>
      <w:r w:rsidR="006D6EC9">
        <w:rPr>
          <w:rFonts w:ascii="Arial" w:eastAsia="Arial Unicode MS" w:hAnsi="Arial" w:cs="Arial"/>
          <w:sz w:val="24"/>
          <w:szCs w:val="24"/>
        </w:rPr>
        <w:t>2</w:t>
      </w:r>
      <w:r w:rsidR="000751A5">
        <w:rPr>
          <w:rFonts w:ascii="Arial" w:eastAsia="Arial Unicode MS" w:hAnsi="Arial" w:cs="Arial"/>
          <w:sz w:val="24"/>
          <w:szCs w:val="24"/>
        </w:rPr>
        <w:t xml:space="preserve"> и 202</w:t>
      </w:r>
      <w:r w:rsidR="006D6EC9">
        <w:rPr>
          <w:rFonts w:ascii="Arial" w:eastAsia="Arial Unicode MS" w:hAnsi="Arial" w:cs="Arial"/>
          <w:sz w:val="24"/>
          <w:szCs w:val="24"/>
        </w:rPr>
        <w:t>3</w:t>
      </w:r>
      <w:r w:rsidRPr="00E902C9">
        <w:rPr>
          <w:rFonts w:ascii="Arial" w:eastAsia="Arial Unicode MS" w:hAnsi="Arial" w:cs="Arial"/>
          <w:sz w:val="24"/>
          <w:szCs w:val="24"/>
        </w:rPr>
        <w:t xml:space="preserve"> годов все услуги будут предоставляться в соответствии с федеральными базовыми перечнями услуг, утвержденными отраслевыми федеральными органами исполнительной власти. В связи с этим в 201</w:t>
      </w:r>
      <w:r w:rsidR="000751A5">
        <w:rPr>
          <w:rFonts w:ascii="Arial" w:eastAsia="Arial Unicode MS" w:hAnsi="Arial" w:cs="Arial"/>
          <w:sz w:val="24"/>
          <w:szCs w:val="24"/>
        </w:rPr>
        <w:t>9</w:t>
      </w:r>
      <w:r w:rsidRPr="00E902C9">
        <w:rPr>
          <w:rFonts w:ascii="Arial" w:eastAsia="Arial Unicode MS" w:hAnsi="Arial" w:cs="Arial"/>
          <w:sz w:val="24"/>
          <w:szCs w:val="24"/>
        </w:rPr>
        <w:t xml:space="preserve"> году органу исполнительной власти необходимо привести суще</w:t>
      </w:r>
      <w:r w:rsidR="001A72BD">
        <w:rPr>
          <w:rFonts w:ascii="Arial" w:eastAsia="Arial Unicode MS" w:hAnsi="Arial" w:cs="Arial"/>
          <w:sz w:val="24"/>
          <w:szCs w:val="24"/>
        </w:rPr>
        <w:t>ствующие ведомственные перечни муниципаль</w:t>
      </w:r>
      <w:r w:rsidRPr="00E902C9">
        <w:rPr>
          <w:rFonts w:ascii="Arial" w:eastAsia="Arial Unicode MS" w:hAnsi="Arial" w:cs="Arial"/>
          <w:sz w:val="24"/>
          <w:szCs w:val="24"/>
        </w:rPr>
        <w:t xml:space="preserve">ных услуг в соответствие с федеральными базовыми перечнями </w:t>
      </w:r>
      <w:r w:rsidR="001A72BD">
        <w:rPr>
          <w:rFonts w:ascii="Arial" w:eastAsia="Arial Unicode MS" w:hAnsi="Arial" w:cs="Arial"/>
          <w:sz w:val="24"/>
          <w:szCs w:val="24"/>
        </w:rPr>
        <w:t>муниципаль</w:t>
      </w:r>
      <w:r w:rsidRPr="00E902C9">
        <w:rPr>
          <w:rFonts w:ascii="Arial" w:eastAsia="Arial Unicode MS" w:hAnsi="Arial" w:cs="Arial"/>
          <w:sz w:val="24"/>
          <w:szCs w:val="24"/>
        </w:rPr>
        <w:t>ных услуг. В случае отсутствия в федеральном базовом перечне услуги, утвержденной в ведомственном перечне услуг, расходы на её предоставление подлежат исключению из бюджета поселения.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 xml:space="preserve">Расчет нормативных затрат на оказание </w:t>
      </w:r>
      <w:r w:rsidR="001A72BD" w:rsidRPr="001A72BD">
        <w:rPr>
          <w:rFonts w:ascii="Arial" w:eastAsia="Arial Unicode MS" w:hAnsi="Arial" w:cs="Arial"/>
          <w:sz w:val="24"/>
          <w:szCs w:val="24"/>
        </w:rPr>
        <w:t>муниципальных</w:t>
      </w:r>
      <w:r w:rsidRPr="00E902C9">
        <w:rPr>
          <w:rFonts w:ascii="Arial" w:eastAsia="Arial Unicode MS" w:hAnsi="Arial" w:cs="Arial"/>
          <w:sz w:val="24"/>
          <w:szCs w:val="24"/>
        </w:rPr>
        <w:t xml:space="preserve"> услуг должен осуществляться с учетом общих требований, определенных на федеральном </w:t>
      </w:r>
      <w:r w:rsidR="001A72BD">
        <w:rPr>
          <w:rFonts w:ascii="Arial" w:eastAsia="Arial Unicode MS" w:hAnsi="Arial" w:cs="Arial"/>
          <w:sz w:val="24"/>
          <w:szCs w:val="24"/>
        </w:rPr>
        <w:t xml:space="preserve">и региональном </w:t>
      </w:r>
      <w:r w:rsidRPr="00E902C9">
        <w:rPr>
          <w:rFonts w:ascii="Arial" w:eastAsia="Arial Unicode MS" w:hAnsi="Arial" w:cs="Arial"/>
          <w:sz w:val="24"/>
          <w:szCs w:val="24"/>
        </w:rPr>
        <w:t>уровне.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 xml:space="preserve">В целях повышения эффективности бюджетных расходов до 60% от их общего объема будут исполняться в рамках муниципальных программ поселения. Это позволяет обеспечить взаимосвязь направлений бюджетных ассигнований на оказание </w:t>
      </w:r>
      <w:r w:rsidR="001A72BD" w:rsidRPr="001A72BD">
        <w:rPr>
          <w:rFonts w:ascii="Arial" w:eastAsia="Arial Unicode MS" w:hAnsi="Arial" w:cs="Arial"/>
          <w:sz w:val="24"/>
          <w:szCs w:val="24"/>
        </w:rPr>
        <w:t>муниципальных</w:t>
      </w:r>
      <w:r w:rsidRPr="00E902C9">
        <w:rPr>
          <w:rFonts w:ascii="Arial" w:eastAsia="Arial Unicode MS" w:hAnsi="Arial" w:cs="Arial"/>
          <w:sz w:val="24"/>
          <w:szCs w:val="24"/>
        </w:rPr>
        <w:t xml:space="preserve"> услуг с приоритетами социально-экономического развития поселения.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 xml:space="preserve">Если бюджетные средства в рамках муниципальной программы поселения израсходованы в запланированном объеме, а цель достигнута в меньшей </w:t>
      </w:r>
      <w:r w:rsidRPr="00E902C9">
        <w:rPr>
          <w:rFonts w:ascii="Arial" w:eastAsia="Arial Unicode MS" w:hAnsi="Arial" w:cs="Arial"/>
          <w:sz w:val="24"/>
          <w:szCs w:val="24"/>
        </w:rPr>
        <w:lastRenderedPageBreak/>
        <w:t>степени, чем намечено, то в каждом подобном случае необходимо выявлять и устранять причины такого результата использования бюджетных ассигнований. В этой связи в текущем году необходимо ввести корректировку муницип</w:t>
      </w:r>
      <w:r w:rsidR="000751A5">
        <w:rPr>
          <w:rFonts w:ascii="Arial" w:eastAsia="Arial Unicode MS" w:hAnsi="Arial" w:cs="Arial"/>
          <w:sz w:val="24"/>
          <w:szCs w:val="24"/>
        </w:rPr>
        <w:t>альных программ поселения на 202</w:t>
      </w:r>
      <w:r w:rsidR="006D6EC9">
        <w:rPr>
          <w:rFonts w:ascii="Arial" w:eastAsia="Arial Unicode MS" w:hAnsi="Arial" w:cs="Arial"/>
          <w:sz w:val="24"/>
          <w:szCs w:val="24"/>
        </w:rPr>
        <w:t>1</w:t>
      </w:r>
      <w:r w:rsidRPr="00E902C9">
        <w:rPr>
          <w:rFonts w:ascii="Arial" w:eastAsia="Arial Unicode MS" w:hAnsi="Arial" w:cs="Arial"/>
          <w:sz w:val="24"/>
          <w:szCs w:val="24"/>
        </w:rPr>
        <w:t xml:space="preserve"> и на плановый период 20</w:t>
      </w:r>
      <w:r w:rsidR="001A72BD">
        <w:rPr>
          <w:rFonts w:ascii="Arial" w:eastAsia="Arial Unicode MS" w:hAnsi="Arial" w:cs="Arial"/>
          <w:sz w:val="24"/>
          <w:szCs w:val="24"/>
        </w:rPr>
        <w:t>2</w:t>
      </w:r>
      <w:r w:rsidR="006D6EC9">
        <w:rPr>
          <w:rFonts w:ascii="Arial" w:eastAsia="Arial Unicode MS" w:hAnsi="Arial" w:cs="Arial"/>
          <w:sz w:val="24"/>
          <w:szCs w:val="24"/>
        </w:rPr>
        <w:t>2</w:t>
      </w:r>
      <w:r w:rsidRPr="00E902C9">
        <w:rPr>
          <w:rFonts w:ascii="Arial" w:eastAsia="Arial Unicode MS" w:hAnsi="Arial" w:cs="Arial"/>
          <w:sz w:val="24"/>
          <w:szCs w:val="24"/>
        </w:rPr>
        <w:t xml:space="preserve"> и 202</w:t>
      </w:r>
      <w:r w:rsidR="006D6EC9">
        <w:rPr>
          <w:rFonts w:ascii="Arial" w:eastAsia="Arial Unicode MS" w:hAnsi="Arial" w:cs="Arial"/>
          <w:sz w:val="24"/>
          <w:szCs w:val="24"/>
        </w:rPr>
        <w:t>3</w:t>
      </w:r>
      <w:r w:rsidRPr="00E902C9">
        <w:rPr>
          <w:rFonts w:ascii="Arial" w:eastAsia="Arial Unicode MS" w:hAnsi="Arial" w:cs="Arial"/>
          <w:sz w:val="24"/>
          <w:szCs w:val="24"/>
        </w:rPr>
        <w:t xml:space="preserve"> годов и последующие годы, имеющих низкие оценки эффективности по итогам 201</w:t>
      </w:r>
      <w:r w:rsidR="000751A5">
        <w:rPr>
          <w:rFonts w:ascii="Arial" w:eastAsia="Arial Unicode MS" w:hAnsi="Arial" w:cs="Arial"/>
          <w:sz w:val="24"/>
          <w:szCs w:val="24"/>
        </w:rPr>
        <w:t>9</w:t>
      </w:r>
      <w:r w:rsidRPr="00E902C9">
        <w:rPr>
          <w:rFonts w:ascii="Arial" w:eastAsia="Arial Unicode MS" w:hAnsi="Arial" w:cs="Arial"/>
          <w:sz w:val="24"/>
          <w:szCs w:val="24"/>
        </w:rPr>
        <w:t xml:space="preserve"> года.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>Результаты оценки их эффективности следует учесть при формировании п</w:t>
      </w:r>
      <w:r w:rsidR="000751A5">
        <w:rPr>
          <w:rFonts w:ascii="Arial" w:eastAsia="Arial Unicode MS" w:hAnsi="Arial" w:cs="Arial"/>
          <w:sz w:val="24"/>
          <w:szCs w:val="24"/>
        </w:rPr>
        <w:t>роекта бюджета поселения на 202</w:t>
      </w:r>
      <w:r w:rsidR="006D6EC9">
        <w:rPr>
          <w:rFonts w:ascii="Arial" w:eastAsia="Arial Unicode MS" w:hAnsi="Arial" w:cs="Arial"/>
          <w:sz w:val="24"/>
          <w:szCs w:val="24"/>
        </w:rPr>
        <w:t>1</w:t>
      </w:r>
      <w:r w:rsidRPr="00E902C9">
        <w:rPr>
          <w:rFonts w:ascii="Arial" w:eastAsia="Arial Unicode MS" w:hAnsi="Arial" w:cs="Arial"/>
          <w:sz w:val="24"/>
          <w:szCs w:val="24"/>
        </w:rPr>
        <w:t xml:space="preserve">  год и на плановый период 202</w:t>
      </w:r>
      <w:r w:rsidR="006D6EC9">
        <w:rPr>
          <w:rFonts w:ascii="Arial" w:eastAsia="Arial Unicode MS" w:hAnsi="Arial" w:cs="Arial"/>
          <w:sz w:val="24"/>
          <w:szCs w:val="24"/>
        </w:rPr>
        <w:t>2</w:t>
      </w:r>
      <w:r w:rsidRPr="00E902C9">
        <w:rPr>
          <w:rFonts w:ascii="Arial" w:eastAsia="Arial Unicode MS" w:hAnsi="Arial" w:cs="Arial"/>
          <w:sz w:val="24"/>
          <w:szCs w:val="24"/>
        </w:rPr>
        <w:t xml:space="preserve"> и 202</w:t>
      </w:r>
      <w:r w:rsidR="006D6EC9">
        <w:rPr>
          <w:rFonts w:ascii="Arial" w:eastAsia="Arial Unicode MS" w:hAnsi="Arial" w:cs="Arial"/>
          <w:sz w:val="24"/>
          <w:szCs w:val="24"/>
        </w:rPr>
        <w:t>3</w:t>
      </w:r>
      <w:r w:rsidRPr="00E902C9">
        <w:rPr>
          <w:rFonts w:ascii="Arial" w:eastAsia="Arial Unicode MS" w:hAnsi="Arial" w:cs="Arial"/>
          <w:sz w:val="24"/>
          <w:szCs w:val="24"/>
        </w:rPr>
        <w:t xml:space="preserve"> годов за счет исключения неэффективных мероприятий.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>Основным резервом в отчетном периоде являлось повышение эффективности бюджетных расходов в целом, за счет оптимизации закупок для муниципальных нужд, бюджетной сети и численности муниципальных служащих.</w:t>
      </w:r>
    </w:p>
    <w:p w:rsidR="0072396F" w:rsidRDefault="0072396F" w:rsidP="0072396F">
      <w:pPr>
        <w:ind w:firstLine="709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E04A19" w:rsidRPr="00E902C9" w:rsidRDefault="00E04A19" w:rsidP="0072396F">
      <w:pPr>
        <w:ind w:firstLine="709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E902C9">
        <w:rPr>
          <w:rFonts w:ascii="Arial" w:eastAsia="Arial Unicode MS" w:hAnsi="Arial" w:cs="Arial"/>
          <w:b/>
          <w:bCs/>
          <w:sz w:val="24"/>
          <w:szCs w:val="24"/>
        </w:rPr>
        <w:t>2. Основные подходы к формированию бюджетных расходов</w:t>
      </w:r>
    </w:p>
    <w:p w:rsidR="00E04A19" w:rsidRDefault="00E04A19" w:rsidP="0072396F">
      <w:pPr>
        <w:ind w:firstLine="709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E902C9">
        <w:rPr>
          <w:rFonts w:ascii="Arial" w:eastAsia="Arial Unicode MS" w:hAnsi="Arial" w:cs="Arial"/>
          <w:b/>
          <w:bCs/>
          <w:sz w:val="24"/>
          <w:szCs w:val="24"/>
        </w:rPr>
        <w:t>на  20</w:t>
      </w:r>
      <w:r w:rsidR="000751A5">
        <w:rPr>
          <w:rFonts w:ascii="Arial" w:eastAsia="Arial Unicode MS" w:hAnsi="Arial" w:cs="Arial"/>
          <w:b/>
          <w:bCs/>
          <w:sz w:val="24"/>
          <w:szCs w:val="24"/>
        </w:rPr>
        <w:t>2</w:t>
      </w:r>
      <w:r w:rsidR="006D6EC9">
        <w:rPr>
          <w:rFonts w:ascii="Arial" w:eastAsia="Arial Unicode MS" w:hAnsi="Arial" w:cs="Arial"/>
          <w:b/>
          <w:bCs/>
          <w:sz w:val="24"/>
          <w:szCs w:val="24"/>
        </w:rPr>
        <w:t>1 год и на плановый период 2022</w:t>
      </w:r>
      <w:r w:rsidRPr="00E902C9">
        <w:rPr>
          <w:rFonts w:ascii="Arial" w:eastAsia="Arial Unicode MS" w:hAnsi="Arial" w:cs="Arial"/>
          <w:b/>
          <w:bCs/>
          <w:sz w:val="24"/>
          <w:szCs w:val="24"/>
        </w:rPr>
        <w:t xml:space="preserve"> и 202</w:t>
      </w:r>
      <w:r w:rsidR="006D6EC9">
        <w:rPr>
          <w:rFonts w:ascii="Arial" w:eastAsia="Arial Unicode MS" w:hAnsi="Arial" w:cs="Arial"/>
          <w:b/>
          <w:bCs/>
          <w:sz w:val="24"/>
          <w:szCs w:val="24"/>
        </w:rPr>
        <w:t>3</w:t>
      </w:r>
      <w:r w:rsidRPr="00E902C9">
        <w:rPr>
          <w:rFonts w:ascii="Arial" w:eastAsia="Arial Unicode MS" w:hAnsi="Arial" w:cs="Arial"/>
          <w:b/>
          <w:bCs/>
          <w:sz w:val="24"/>
          <w:szCs w:val="24"/>
        </w:rPr>
        <w:t>годов</w:t>
      </w:r>
    </w:p>
    <w:p w:rsidR="0072396F" w:rsidRPr="00E902C9" w:rsidRDefault="0072396F" w:rsidP="0072396F">
      <w:pPr>
        <w:ind w:firstLine="709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>За основу планирования расходов бюджета сельского поселения на  20</w:t>
      </w:r>
      <w:r w:rsidR="000751A5">
        <w:rPr>
          <w:rFonts w:ascii="Arial" w:eastAsia="Arial Unicode MS" w:hAnsi="Arial" w:cs="Arial"/>
          <w:sz w:val="24"/>
          <w:szCs w:val="24"/>
        </w:rPr>
        <w:t>2</w:t>
      </w:r>
      <w:r w:rsidR="006D6EC9">
        <w:rPr>
          <w:rFonts w:ascii="Arial" w:eastAsia="Arial Unicode MS" w:hAnsi="Arial" w:cs="Arial"/>
          <w:sz w:val="24"/>
          <w:szCs w:val="24"/>
        </w:rPr>
        <w:t>1</w:t>
      </w:r>
      <w:r w:rsidR="000751A5">
        <w:rPr>
          <w:rFonts w:ascii="Arial" w:eastAsia="Arial Unicode MS" w:hAnsi="Arial" w:cs="Arial"/>
          <w:sz w:val="24"/>
          <w:szCs w:val="24"/>
        </w:rPr>
        <w:t xml:space="preserve"> </w:t>
      </w:r>
      <w:r w:rsidRPr="00E902C9">
        <w:rPr>
          <w:rFonts w:ascii="Arial" w:eastAsia="Arial Unicode MS" w:hAnsi="Arial" w:cs="Arial"/>
          <w:sz w:val="24"/>
          <w:szCs w:val="24"/>
        </w:rPr>
        <w:t>год и на плановый период 202</w:t>
      </w:r>
      <w:r w:rsidR="006D6EC9">
        <w:rPr>
          <w:rFonts w:ascii="Arial" w:eastAsia="Arial Unicode MS" w:hAnsi="Arial" w:cs="Arial"/>
          <w:sz w:val="24"/>
          <w:szCs w:val="24"/>
        </w:rPr>
        <w:t>2</w:t>
      </w:r>
      <w:r w:rsidRPr="00E902C9">
        <w:rPr>
          <w:rFonts w:ascii="Arial" w:eastAsia="Arial Unicode MS" w:hAnsi="Arial" w:cs="Arial"/>
          <w:sz w:val="24"/>
          <w:szCs w:val="24"/>
        </w:rPr>
        <w:t xml:space="preserve"> и 202</w:t>
      </w:r>
      <w:r w:rsidR="006D6EC9">
        <w:rPr>
          <w:rFonts w:ascii="Arial" w:eastAsia="Arial Unicode MS" w:hAnsi="Arial" w:cs="Arial"/>
          <w:sz w:val="24"/>
          <w:szCs w:val="24"/>
        </w:rPr>
        <w:t>3</w:t>
      </w:r>
      <w:r w:rsidR="000751A5">
        <w:rPr>
          <w:rFonts w:ascii="Arial" w:eastAsia="Arial Unicode MS" w:hAnsi="Arial" w:cs="Arial"/>
          <w:sz w:val="24"/>
          <w:szCs w:val="24"/>
        </w:rPr>
        <w:t xml:space="preserve"> </w:t>
      </w:r>
      <w:r w:rsidRPr="00E902C9">
        <w:rPr>
          <w:rFonts w:ascii="Arial" w:eastAsia="Arial Unicode MS" w:hAnsi="Arial" w:cs="Arial"/>
          <w:sz w:val="24"/>
          <w:szCs w:val="24"/>
        </w:rPr>
        <w:t>годов приняты бюджетные ассигнования на 20</w:t>
      </w:r>
      <w:r w:rsidR="006D6EC9">
        <w:rPr>
          <w:rFonts w:ascii="Arial" w:eastAsia="Arial Unicode MS" w:hAnsi="Arial" w:cs="Arial"/>
          <w:sz w:val="24"/>
          <w:szCs w:val="24"/>
        </w:rPr>
        <w:t>20</w:t>
      </w:r>
      <w:r w:rsidRPr="00E902C9">
        <w:rPr>
          <w:rFonts w:ascii="Arial" w:eastAsia="Arial Unicode MS" w:hAnsi="Arial" w:cs="Arial"/>
          <w:sz w:val="24"/>
          <w:szCs w:val="24"/>
        </w:rPr>
        <w:t xml:space="preserve"> год, уточненные в июне текущего года.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>Реализация мер по повышению эффективности бюджетных расходов должна обеспечить снижение расходов бюджета поселения, включая расходы на содержание органов государственной власти (государственных органов), до 5% на 20</w:t>
      </w:r>
      <w:r w:rsidR="006D6EC9">
        <w:rPr>
          <w:rFonts w:ascii="Arial" w:eastAsia="Arial Unicode MS" w:hAnsi="Arial" w:cs="Arial"/>
          <w:sz w:val="24"/>
          <w:szCs w:val="24"/>
        </w:rPr>
        <w:t>21 год и на плановый период 2022</w:t>
      </w:r>
      <w:r w:rsidRPr="00E902C9">
        <w:rPr>
          <w:rFonts w:ascii="Arial" w:eastAsia="Arial Unicode MS" w:hAnsi="Arial" w:cs="Arial"/>
          <w:sz w:val="24"/>
          <w:szCs w:val="24"/>
        </w:rPr>
        <w:t xml:space="preserve"> и 202</w:t>
      </w:r>
      <w:r w:rsidR="006D6EC9">
        <w:rPr>
          <w:rFonts w:ascii="Arial" w:eastAsia="Arial Unicode MS" w:hAnsi="Arial" w:cs="Arial"/>
          <w:sz w:val="24"/>
          <w:szCs w:val="24"/>
        </w:rPr>
        <w:t>3</w:t>
      </w:r>
      <w:r w:rsidR="000751A5">
        <w:rPr>
          <w:rFonts w:ascii="Arial" w:eastAsia="Arial Unicode MS" w:hAnsi="Arial" w:cs="Arial"/>
          <w:sz w:val="24"/>
          <w:szCs w:val="24"/>
        </w:rPr>
        <w:t xml:space="preserve"> </w:t>
      </w:r>
      <w:r w:rsidRPr="00E902C9">
        <w:rPr>
          <w:rFonts w:ascii="Arial" w:eastAsia="Arial Unicode MS" w:hAnsi="Arial" w:cs="Arial"/>
          <w:sz w:val="24"/>
          <w:szCs w:val="24"/>
        </w:rPr>
        <w:t>годов за счет сокращения неэффективных трат бюджета при безусловном выполнении социальных обязательств.</w:t>
      </w:r>
    </w:p>
    <w:p w:rsidR="00E04A19" w:rsidRDefault="00E04A19" w:rsidP="00F6135B">
      <w:pPr>
        <w:ind w:firstLine="709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E902C9">
        <w:rPr>
          <w:rFonts w:ascii="Arial" w:eastAsia="Arial Unicode MS" w:hAnsi="Arial" w:cs="Arial"/>
          <w:b/>
          <w:bCs/>
          <w:sz w:val="24"/>
          <w:szCs w:val="24"/>
        </w:rPr>
        <w:t>3. Приоритеты бюджетных расходов</w:t>
      </w:r>
    </w:p>
    <w:p w:rsidR="0072396F" w:rsidRPr="00E902C9" w:rsidRDefault="0072396F" w:rsidP="00F6135B">
      <w:pPr>
        <w:ind w:firstLine="709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>Основными приоритетами бюджетных расходов на 20</w:t>
      </w:r>
      <w:r w:rsidR="000751A5">
        <w:rPr>
          <w:rFonts w:ascii="Arial" w:eastAsia="Arial Unicode MS" w:hAnsi="Arial" w:cs="Arial"/>
          <w:sz w:val="24"/>
          <w:szCs w:val="24"/>
        </w:rPr>
        <w:t>2</w:t>
      </w:r>
      <w:r w:rsidR="006D6EC9">
        <w:rPr>
          <w:rFonts w:ascii="Arial" w:eastAsia="Arial Unicode MS" w:hAnsi="Arial" w:cs="Arial"/>
          <w:sz w:val="24"/>
          <w:szCs w:val="24"/>
        </w:rPr>
        <w:t>1</w:t>
      </w:r>
      <w:r w:rsidRPr="00E902C9">
        <w:rPr>
          <w:rFonts w:ascii="Arial" w:eastAsia="Arial Unicode MS" w:hAnsi="Arial" w:cs="Arial"/>
          <w:sz w:val="24"/>
          <w:szCs w:val="24"/>
        </w:rPr>
        <w:t xml:space="preserve"> год и на плановый период 202</w:t>
      </w:r>
      <w:r w:rsidR="006D6EC9">
        <w:rPr>
          <w:rFonts w:ascii="Arial" w:eastAsia="Arial Unicode MS" w:hAnsi="Arial" w:cs="Arial"/>
          <w:sz w:val="24"/>
          <w:szCs w:val="24"/>
        </w:rPr>
        <w:t>2</w:t>
      </w:r>
      <w:r w:rsidRPr="00E902C9">
        <w:rPr>
          <w:rFonts w:ascii="Arial" w:eastAsia="Arial Unicode MS" w:hAnsi="Arial" w:cs="Arial"/>
          <w:sz w:val="24"/>
          <w:szCs w:val="24"/>
        </w:rPr>
        <w:t xml:space="preserve"> и 202</w:t>
      </w:r>
      <w:r w:rsidR="006D6EC9">
        <w:rPr>
          <w:rFonts w:ascii="Arial" w:eastAsia="Arial Unicode MS" w:hAnsi="Arial" w:cs="Arial"/>
          <w:sz w:val="24"/>
          <w:szCs w:val="24"/>
        </w:rPr>
        <w:t>3</w:t>
      </w:r>
      <w:r w:rsidR="000751A5">
        <w:rPr>
          <w:rFonts w:ascii="Arial" w:eastAsia="Arial Unicode MS" w:hAnsi="Arial" w:cs="Arial"/>
          <w:sz w:val="24"/>
          <w:szCs w:val="24"/>
        </w:rPr>
        <w:t xml:space="preserve"> </w:t>
      </w:r>
      <w:r w:rsidRPr="00E902C9">
        <w:rPr>
          <w:rFonts w:ascii="Arial" w:eastAsia="Arial Unicode MS" w:hAnsi="Arial" w:cs="Arial"/>
          <w:sz w:val="24"/>
          <w:szCs w:val="24"/>
        </w:rPr>
        <w:t>годов и дальнейшую перспективу будет обеспечение поэтапного повышения заработной платы работников муниципальных учреждений сферы культуры МБУК «</w:t>
      </w:r>
      <w:proofErr w:type="gramStart"/>
      <w:r>
        <w:rPr>
          <w:rFonts w:ascii="Arial" w:eastAsia="Arial Unicode MS" w:hAnsi="Arial" w:cs="Arial"/>
          <w:sz w:val="24"/>
          <w:szCs w:val="24"/>
        </w:rPr>
        <w:t>Майский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КДЦ»</w:t>
      </w:r>
      <w:r w:rsidR="001A72BD">
        <w:rPr>
          <w:rFonts w:ascii="Arial" w:eastAsia="Arial Unicode MS" w:hAnsi="Arial" w:cs="Arial"/>
          <w:sz w:val="24"/>
          <w:szCs w:val="24"/>
        </w:rPr>
        <w:t xml:space="preserve">, муниципальных </w:t>
      </w:r>
      <w:r w:rsidR="001A72BD" w:rsidRPr="006D79C0">
        <w:rPr>
          <w:rFonts w:ascii="Arial" w:eastAsia="Arial Unicode MS" w:hAnsi="Arial" w:cs="Arial"/>
          <w:sz w:val="24"/>
          <w:szCs w:val="24"/>
        </w:rPr>
        <w:t xml:space="preserve">служащих, </w:t>
      </w:r>
      <w:r w:rsidR="006D79C0">
        <w:rPr>
          <w:rFonts w:ascii="Arial" w:eastAsia="Arial Unicode MS" w:hAnsi="Arial" w:cs="Arial"/>
          <w:sz w:val="24"/>
          <w:szCs w:val="24"/>
        </w:rPr>
        <w:t>вспомогательного и технического персонала.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>Осуществление бюджетной политики в области охраны окружающей среды направлено на обеспечение экологической безопасности и сохранение природных систем окружающей среды.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 xml:space="preserve">Безусловным приоритетом бюджетной политики в области экологии </w:t>
      </w:r>
      <w:r w:rsidR="00611785">
        <w:rPr>
          <w:rFonts w:ascii="Arial" w:eastAsia="Arial Unicode MS" w:hAnsi="Arial" w:cs="Arial"/>
          <w:sz w:val="24"/>
          <w:szCs w:val="24"/>
        </w:rPr>
        <w:t xml:space="preserve">и благоустройства </w:t>
      </w:r>
      <w:r w:rsidRPr="00E902C9">
        <w:rPr>
          <w:rFonts w:ascii="Arial" w:eastAsia="Arial Unicode MS" w:hAnsi="Arial" w:cs="Arial"/>
          <w:sz w:val="24"/>
          <w:szCs w:val="24"/>
        </w:rPr>
        <w:t>останется создание основ экологической культуры в обществе, воспитание бережного отношения населения к природе, формирование у граждан норм экологического поведения</w:t>
      </w:r>
      <w:r w:rsidR="00611785">
        <w:rPr>
          <w:rFonts w:ascii="Arial" w:eastAsia="Arial Unicode MS" w:hAnsi="Arial" w:cs="Arial"/>
          <w:sz w:val="24"/>
          <w:szCs w:val="24"/>
        </w:rPr>
        <w:t>,</w:t>
      </w:r>
      <w:r w:rsidR="00611785" w:rsidRPr="00611785">
        <w:rPr>
          <w:rFonts w:ascii="Arial" w:eastAsia="Arial Unicode MS" w:hAnsi="Arial" w:cs="Arial"/>
          <w:sz w:val="24"/>
          <w:szCs w:val="24"/>
        </w:rPr>
        <w:t xml:space="preserve"> организаци</w:t>
      </w:r>
      <w:r w:rsidR="00611785">
        <w:rPr>
          <w:rFonts w:ascii="Arial" w:eastAsia="Arial Unicode MS" w:hAnsi="Arial" w:cs="Arial"/>
          <w:sz w:val="24"/>
          <w:szCs w:val="24"/>
        </w:rPr>
        <w:t>я</w:t>
      </w:r>
      <w:r w:rsidR="00611785" w:rsidRPr="00611785">
        <w:rPr>
          <w:rFonts w:ascii="Arial" w:eastAsia="Arial Unicode MS" w:hAnsi="Arial" w:cs="Arial"/>
          <w:sz w:val="24"/>
          <w:szCs w:val="24"/>
        </w:rPr>
        <w:t xml:space="preserve"> деятельности по сбору </w:t>
      </w:r>
      <w:proofErr w:type="gramStart"/>
      <w:r w:rsidR="00611785" w:rsidRPr="00611785">
        <w:rPr>
          <w:rFonts w:ascii="Arial" w:eastAsia="Arial Unicode MS" w:hAnsi="Arial" w:cs="Arial"/>
          <w:sz w:val="24"/>
          <w:szCs w:val="24"/>
        </w:rPr>
        <w:t xml:space="preserve">( </w:t>
      </w:r>
      <w:proofErr w:type="gramEnd"/>
      <w:r w:rsidR="00611785" w:rsidRPr="00611785">
        <w:rPr>
          <w:rFonts w:ascii="Arial" w:eastAsia="Arial Unicode MS" w:hAnsi="Arial" w:cs="Arial"/>
          <w:sz w:val="24"/>
          <w:szCs w:val="24"/>
        </w:rPr>
        <w:t>в том числе раздельному сбору) и транспортированию твердых коммунальных отходов</w:t>
      </w:r>
      <w:r w:rsidR="00611785">
        <w:rPr>
          <w:rFonts w:ascii="Arial" w:eastAsia="Arial Unicode MS" w:hAnsi="Arial" w:cs="Arial"/>
          <w:sz w:val="24"/>
          <w:szCs w:val="24"/>
        </w:rPr>
        <w:t>,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>Будут решаться задачи по развитию потенциала молодежи.</w:t>
      </w:r>
    </w:p>
    <w:p w:rsidR="00E04A1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 xml:space="preserve">Бюджетная политика в сфере физической культуры и спорта будет направлена на расширение возможностей для участия в </w:t>
      </w:r>
      <w:proofErr w:type="spellStart"/>
      <w:r w:rsidRPr="00E902C9">
        <w:rPr>
          <w:rFonts w:ascii="Arial" w:eastAsia="Arial Unicode MS" w:hAnsi="Arial" w:cs="Arial"/>
          <w:sz w:val="24"/>
          <w:szCs w:val="24"/>
        </w:rPr>
        <w:t>физкультурно</w:t>
      </w:r>
      <w:proofErr w:type="spellEnd"/>
      <w:r w:rsidRPr="00E902C9">
        <w:rPr>
          <w:rFonts w:ascii="Arial" w:eastAsia="Arial Unicode MS" w:hAnsi="Arial" w:cs="Arial"/>
          <w:sz w:val="24"/>
          <w:szCs w:val="24"/>
        </w:rPr>
        <w:t xml:space="preserve"> - массовых и спортивных мероприятиях всех групп населения.</w:t>
      </w:r>
    </w:p>
    <w:p w:rsidR="00611785" w:rsidRDefault="001B05FD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1B05FD">
        <w:rPr>
          <w:rFonts w:ascii="Arial" w:eastAsia="Arial Unicode MS" w:hAnsi="Arial" w:cs="Arial"/>
          <w:sz w:val="24"/>
          <w:szCs w:val="24"/>
        </w:rPr>
        <w:t>Бюджетная политика в сфере культуры и будет направлена на</w:t>
      </w:r>
      <w:r w:rsidR="00611785">
        <w:rPr>
          <w:rFonts w:ascii="Arial" w:eastAsia="Arial Unicode MS" w:hAnsi="Arial" w:cs="Arial"/>
          <w:sz w:val="24"/>
          <w:szCs w:val="24"/>
        </w:rPr>
        <w:t>:</w:t>
      </w:r>
      <w:r w:rsidRPr="001B05FD">
        <w:rPr>
          <w:rFonts w:ascii="Arial" w:eastAsia="Arial Unicode MS" w:hAnsi="Arial" w:cs="Arial"/>
          <w:sz w:val="24"/>
          <w:szCs w:val="24"/>
        </w:rPr>
        <w:t xml:space="preserve"> </w:t>
      </w:r>
      <w:r w:rsidR="00611785" w:rsidRPr="00611785">
        <w:rPr>
          <w:rFonts w:ascii="Arial" w:eastAsia="Arial Unicode MS" w:hAnsi="Arial" w:cs="Arial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</w:t>
      </w:r>
      <w:r w:rsidR="00611785">
        <w:rPr>
          <w:rFonts w:ascii="Arial" w:eastAsia="Arial Unicode MS" w:hAnsi="Arial" w:cs="Arial"/>
          <w:sz w:val="24"/>
          <w:szCs w:val="24"/>
        </w:rPr>
        <w:t xml:space="preserve">; </w:t>
      </w:r>
      <w:r>
        <w:rPr>
          <w:rFonts w:ascii="Arial" w:eastAsia="Arial Unicode MS" w:hAnsi="Arial" w:cs="Arial"/>
          <w:sz w:val="24"/>
          <w:szCs w:val="24"/>
        </w:rPr>
        <w:t>развити</w:t>
      </w:r>
      <w:r w:rsidR="00611785">
        <w:rPr>
          <w:rFonts w:ascii="Arial" w:eastAsia="Arial Unicode MS" w:hAnsi="Arial" w:cs="Arial"/>
          <w:sz w:val="24"/>
          <w:szCs w:val="24"/>
        </w:rPr>
        <w:t>е</w:t>
      </w:r>
      <w:r>
        <w:rPr>
          <w:rFonts w:ascii="Arial" w:eastAsia="Arial Unicode MS" w:hAnsi="Arial" w:cs="Arial"/>
          <w:sz w:val="24"/>
          <w:szCs w:val="24"/>
        </w:rPr>
        <w:t xml:space="preserve"> творческого потенциала</w:t>
      </w:r>
      <w:r w:rsidR="00611785">
        <w:rPr>
          <w:rFonts w:ascii="Arial" w:eastAsia="Arial Unicode MS" w:hAnsi="Arial" w:cs="Arial"/>
          <w:sz w:val="24"/>
          <w:szCs w:val="24"/>
        </w:rPr>
        <w:t>;</w:t>
      </w:r>
      <w:r w:rsidR="00611785" w:rsidRPr="00611785">
        <w:t xml:space="preserve"> </w:t>
      </w:r>
      <w:r w:rsidR="00611785" w:rsidRPr="00611785">
        <w:rPr>
          <w:rFonts w:ascii="Arial" w:eastAsia="Arial Unicode MS" w:hAnsi="Arial" w:cs="Arial"/>
          <w:sz w:val="24"/>
          <w:szCs w:val="24"/>
        </w:rPr>
        <w:t>комплектование и обеспечение сохранности библиотечных фондов библиотек поселения</w:t>
      </w:r>
      <w:r w:rsidR="00611785">
        <w:rPr>
          <w:rFonts w:ascii="Arial" w:eastAsia="Arial Unicode MS" w:hAnsi="Arial" w:cs="Arial"/>
          <w:sz w:val="24"/>
          <w:szCs w:val="24"/>
        </w:rPr>
        <w:t>;</w:t>
      </w:r>
      <w:r>
        <w:rPr>
          <w:rFonts w:ascii="Arial" w:eastAsia="Arial Unicode MS" w:hAnsi="Arial" w:cs="Arial"/>
          <w:sz w:val="24"/>
          <w:szCs w:val="24"/>
        </w:rPr>
        <w:t xml:space="preserve"> реализаци</w:t>
      </w:r>
      <w:r w:rsidR="00611785">
        <w:rPr>
          <w:rFonts w:ascii="Arial" w:eastAsia="Arial Unicode MS" w:hAnsi="Arial" w:cs="Arial"/>
          <w:sz w:val="24"/>
          <w:szCs w:val="24"/>
        </w:rPr>
        <w:t>ю</w:t>
      </w:r>
      <w:r>
        <w:rPr>
          <w:rFonts w:ascii="Arial" w:eastAsia="Arial Unicode MS" w:hAnsi="Arial" w:cs="Arial"/>
          <w:sz w:val="24"/>
          <w:szCs w:val="24"/>
        </w:rPr>
        <w:t xml:space="preserve"> муниципальных заданий в сфере культуры</w:t>
      </w:r>
      <w:r w:rsidR="00611785">
        <w:rPr>
          <w:rFonts w:ascii="Arial" w:eastAsia="Arial Unicode MS" w:hAnsi="Arial" w:cs="Arial"/>
          <w:sz w:val="24"/>
          <w:szCs w:val="24"/>
        </w:rPr>
        <w:t>;</w:t>
      </w:r>
      <w:r w:rsidR="00611785" w:rsidRPr="00611785">
        <w:t xml:space="preserve"> </w:t>
      </w:r>
      <w:r w:rsidR="00A16EA4" w:rsidRPr="001B05FD">
        <w:rPr>
          <w:rFonts w:ascii="Arial" w:eastAsia="Arial Unicode MS" w:hAnsi="Arial" w:cs="Arial"/>
          <w:sz w:val="24"/>
          <w:szCs w:val="24"/>
        </w:rPr>
        <w:t>расшир</w:t>
      </w:r>
      <w:r w:rsidR="00A16EA4">
        <w:rPr>
          <w:rFonts w:ascii="Arial" w:eastAsia="Arial Unicode MS" w:hAnsi="Arial" w:cs="Arial"/>
          <w:sz w:val="24"/>
          <w:szCs w:val="24"/>
        </w:rPr>
        <w:t>ение возможностей для участия в культурно-</w:t>
      </w:r>
      <w:r w:rsidR="00A16EA4" w:rsidRPr="001B05FD">
        <w:rPr>
          <w:rFonts w:ascii="Arial" w:eastAsia="Arial Unicode MS" w:hAnsi="Arial" w:cs="Arial"/>
          <w:sz w:val="24"/>
          <w:szCs w:val="24"/>
        </w:rPr>
        <w:t>массовых мероприятиях всех групп населения</w:t>
      </w:r>
      <w:r w:rsidR="00A16EA4">
        <w:rPr>
          <w:rFonts w:ascii="Arial" w:eastAsia="Arial Unicode MS" w:hAnsi="Arial" w:cs="Arial"/>
          <w:sz w:val="24"/>
          <w:szCs w:val="24"/>
        </w:rPr>
        <w:t>;</w:t>
      </w:r>
      <w:r w:rsidR="00A16EA4" w:rsidRPr="00611785">
        <w:rPr>
          <w:rFonts w:ascii="Arial" w:eastAsia="Arial Unicode MS" w:hAnsi="Arial" w:cs="Arial"/>
          <w:sz w:val="24"/>
          <w:szCs w:val="24"/>
        </w:rPr>
        <w:t xml:space="preserve"> </w:t>
      </w:r>
      <w:r w:rsidR="00611785" w:rsidRPr="00611785">
        <w:rPr>
          <w:rFonts w:ascii="Arial" w:eastAsia="Arial Unicode MS" w:hAnsi="Arial" w:cs="Arial"/>
          <w:sz w:val="24"/>
          <w:szCs w:val="24"/>
        </w:rPr>
        <w:t xml:space="preserve"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</w:t>
      </w:r>
      <w:r w:rsidR="00611785" w:rsidRPr="00611785">
        <w:rPr>
          <w:rFonts w:ascii="Arial" w:eastAsia="Arial Unicode MS" w:hAnsi="Arial" w:cs="Arial"/>
          <w:sz w:val="24"/>
          <w:szCs w:val="24"/>
        </w:rPr>
        <w:lastRenderedPageBreak/>
        <w:t>пользования и их береговым полосам</w:t>
      </w:r>
      <w:r w:rsidR="00611785">
        <w:rPr>
          <w:rFonts w:ascii="Arial" w:eastAsia="Arial Unicode MS" w:hAnsi="Arial" w:cs="Arial"/>
          <w:sz w:val="24"/>
          <w:szCs w:val="24"/>
        </w:rPr>
        <w:t>;</w:t>
      </w:r>
    </w:p>
    <w:p w:rsidR="001B05FD" w:rsidRDefault="001B05FD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1B05FD">
        <w:rPr>
          <w:rFonts w:ascii="Arial" w:eastAsia="Arial Unicode MS" w:hAnsi="Arial" w:cs="Arial"/>
          <w:sz w:val="24"/>
          <w:szCs w:val="24"/>
        </w:rPr>
        <w:t xml:space="preserve">Бюджетная политика в сфере </w:t>
      </w:r>
      <w:r>
        <w:rPr>
          <w:rFonts w:ascii="Arial" w:eastAsia="Arial Unicode MS" w:hAnsi="Arial" w:cs="Arial"/>
          <w:sz w:val="24"/>
          <w:szCs w:val="24"/>
        </w:rPr>
        <w:t>дорожного хозяйства</w:t>
      </w:r>
      <w:r w:rsidRPr="001B05FD">
        <w:rPr>
          <w:rFonts w:ascii="Arial" w:eastAsia="Arial Unicode MS" w:hAnsi="Arial" w:cs="Arial"/>
          <w:sz w:val="24"/>
          <w:szCs w:val="24"/>
        </w:rPr>
        <w:t xml:space="preserve"> будет направлена на обеспечение безопасности дорожного движения</w:t>
      </w:r>
      <w:r>
        <w:rPr>
          <w:rFonts w:ascii="Arial" w:eastAsia="Arial Unicode MS" w:hAnsi="Arial" w:cs="Arial"/>
          <w:sz w:val="24"/>
          <w:szCs w:val="24"/>
        </w:rPr>
        <w:t>,</w:t>
      </w:r>
      <w:r w:rsidRPr="001B05FD">
        <w:rPr>
          <w:rFonts w:ascii="Arial" w:eastAsia="Arial Unicode MS" w:hAnsi="Arial" w:cs="Arial"/>
          <w:sz w:val="24"/>
          <w:szCs w:val="24"/>
        </w:rPr>
        <w:t xml:space="preserve"> осуществление </w:t>
      </w:r>
      <w:r>
        <w:rPr>
          <w:rFonts w:ascii="Arial" w:eastAsia="Arial Unicode MS" w:hAnsi="Arial" w:cs="Arial"/>
          <w:sz w:val="24"/>
          <w:szCs w:val="24"/>
        </w:rPr>
        <w:t>содержания</w:t>
      </w:r>
      <w:r w:rsidR="00A16EA4">
        <w:rPr>
          <w:rFonts w:ascii="Arial" w:eastAsia="Arial Unicode MS" w:hAnsi="Arial" w:cs="Arial"/>
          <w:sz w:val="24"/>
          <w:szCs w:val="24"/>
        </w:rPr>
        <w:t>,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1B05FD">
        <w:rPr>
          <w:rFonts w:ascii="Arial" w:eastAsia="Arial Unicode MS" w:hAnsi="Arial" w:cs="Arial"/>
          <w:sz w:val="24"/>
          <w:szCs w:val="24"/>
        </w:rPr>
        <w:t xml:space="preserve">использования </w:t>
      </w:r>
      <w:r w:rsidR="00A16EA4">
        <w:rPr>
          <w:rFonts w:ascii="Arial" w:eastAsia="Arial Unicode MS" w:hAnsi="Arial" w:cs="Arial"/>
          <w:sz w:val="24"/>
          <w:szCs w:val="24"/>
        </w:rPr>
        <w:t xml:space="preserve">и </w:t>
      </w:r>
      <w:proofErr w:type="gramStart"/>
      <w:r w:rsidR="00A16EA4">
        <w:rPr>
          <w:rFonts w:ascii="Arial" w:eastAsia="Arial Unicode MS" w:hAnsi="Arial" w:cs="Arial"/>
          <w:sz w:val="24"/>
          <w:szCs w:val="24"/>
        </w:rPr>
        <w:t>приведения</w:t>
      </w:r>
      <w:proofErr w:type="gramEnd"/>
      <w:r w:rsidR="00A16EA4">
        <w:rPr>
          <w:rFonts w:ascii="Arial" w:eastAsia="Arial Unicode MS" w:hAnsi="Arial" w:cs="Arial"/>
          <w:sz w:val="24"/>
          <w:szCs w:val="24"/>
        </w:rPr>
        <w:t xml:space="preserve"> </w:t>
      </w:r>
      <w:r w:rsidRPr="001B05FD">
        <w:rPr>
          <w:rFonts w:ascii="Arial" w:eastAsia="Arial Unicode MS" w:hAnsi="Arial" w:cs="Arial"/>
          <w:sz w:val="24"/>
          <w:szCs w:val="24"/>
        </w:rPr>
        <w:t xml:space="preserve">автомобильных дорог </w:t>
      </w:r>
      <w:r>
        <w:rPr>
          <w:rFonts w:ascii="Arial" w:eastAsia="Arial Unicode MS" w:hAnsi="Arial" w:cs="Arial"/>
          <w:sz w:val="24"/>
          <w:szCs w:val="24"/>
        </w:rPr>
        <w:t>поселения в соответстви</w:t>
      </w:r>
      <w:r w:rsidR="00611785">
        <w:rPr>
          <w:rFonts w:ascii="Arial" w:eastAsia="Arial Unicode MS" w:hAnsi="Arial" w:cs="Arial"/>
          <w:sz w:val="24"/>
          <w:szCs w:val="24"/>
        </w:rPr>
        <w:t>и</w:t>
      </w:r>
      <w:r>
        <w:rPr>
          <w:rFonts w:ascii="Arial" w:eastAsia="Arial Unicode MS" w:hAnsi="Arial" w:cs="Arial"/>
          <w:sz w:val="24"/>
          <w:szCs w:val="24"/>
        </w:rPr>
        <w:t xml:space="preserve"> с действующими стандартами.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>В социальной сфере предполагается выплаты к пенсиям муниципальных служащих</w:t>
      </w:r>
      <w:r w:rsidR="00A16EA4">
        <w:rPr>
          <w:rFonts w:ascii="Arial" w:eastAsia="Arial Unicode MS" w:hAnsi="Arial" w:cs="Arial"/>
          <w:sz w:val="24"/>
          <w:szCs w:val="24"/>
        </w:rPr>
        <w:t>.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>Необходимость соблюдения принципа сбалансированности бюджета подразумевает возможное привлечение заемных сре</w:t>
      </w:r>
      <w:proofErr w:type="gramStart"/>
      <w:r w:rsidRPr="00E902C9">
        <w:rPr>
          <w:rFonts w:ascii="Arial" w:eastAsia="Arial Unicode MS" w:hAnsi="Arial" w:cs="Arial"/>
          <w:sz w:val="24"/>
          <w:szCs w:val="24"/>
        </w:rPr>
        <w:t>дств в сл</w:t>
      </w:r>
      <w:proofErr w:type="gramEnd"/>
      <w:r w:rsidRPr="00E902C9">
        <w:rPr>
          <w:rFonts w:ascii="Arial" w:eastAsia="Arial Unicode MS" w:hAnsi="Arial" w:cs="Arial"/>
          <w:sz w:val="24"/>
          <w:szCs w:val="24"/>
        </w:rPr>
        <w:t>учае превышения расходных обязательств над доходами.</w:t>
      </w:r>
    </w:p>
    <w:p w:rsidR="00E04A19" w:rsidRPr="00E902C9" w:rsidRDefault="00E04A19" w:rsidP="00F6135B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E902C9">
        <w:rPr>
          <w:rFonts w:ascii="Arial" w:eastAsia="Arial Unicode MS" w:hAnsi="Arial" w:cs="Arial"/>
          <w:sz w:val="24"/>
          <w:szCs w:val="24"/>
        </w:rPr>
        <w:t>Долговая политика будет направлена на воздержание от существенного наращивания заимствований для того, чтобы ограниченные бюджетные ресурсы полностью направлялись на приоритетные бюджетные расходы и обеспечение социальной направленности бюджета поселения.</w:t>
      </w:r>
    </w:p>
    <w:p w:rsidR="00E04A19" w:rsidRPr="00E902C9" w:rsidRDefault="00E04A19" w:rsidP="00F6135B">
      <w:pPr>
        <w:ind w:firstLine="709"/>
        <w:rPr>
          <w:rFonts w:ascii="Arial" w:eastAsia="Arial Unicode MS" w:hAnsi="Arial" w:cs="Arial"/>
          <w:sz w:val="24"/>
          <w:szCs w:val="24"/>
        </w:rPr>
      </w:pPr>
    </w:p>
    <w:p w:rsidR="00E04A19" w:rsidRPr="00E902C9" w:rsidRDefault="00E04A19" w:rsidP="00F6135B">
      <w:pPr>
        <w:ind w:firstLine="709"/>
        <w:rPr>
          <w:rFonts w:ascii="Arial" w:eastAsia="Arial Unicode MS" w:hAnsi="Arial" w:cs="Arial"/>
          <w:b/>
          <w:sz w:val="24"/>
          <w:szCs w:val="24"/>
        </w:rPr>
      </w:pPr>
      <w:r w:rsidRPr="00E902C9">
        <w:rPr>
          <w:rFonts w:ascii="Arial" w:eastAsia="Arial Unicode MS" w:hAnsi="Arial" w:cs="Arial"/>
          <w:b/>
          <w:sz w:val="24"/>
          <w:szCs w:val="24"/>
        </w:rPr>
        <w:t>4. Операционная эффективность расходования бюджетных средств.</w:t>
      </w:r>
    </w:p>
    <w:p w:rsidR="00E04A19" w:rsidRPr="00E902C9" w:rsidRDefault="00E04A19" w:rsidP="00F6135B">
      <w:pPr>
        <w:ind w:firstLine="709"/>
        <w:rPr>
          <w:rFonts w:ascii="Arial" w:eastAsia="Arial Unicode MS" w:hAnsi="Arial" w:cs="Arial"/>
          <w:b/>
          <w:sz w:val="24"/>
          <w:szCs w:val="24"/>
        </w:rPr>
      </w:pPr>
    </w:p>
    <w:p w:rsidR="00E04A19" w:rsidRPr="00A16EA4" w:rsidRDefault="00E04A19" w:rsidP="00F613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</w:rPr>
      </w:pPr>
      <w:r w:rsidRPr="00E902C9">
        <w:rPr>
          <w:rFonts w:ascii="Arial" w:hAnsi="Arial" w:cs="Arial"/>
          <w:color w:val="222222"/>
        </w:rPr>
        <w:t xml:space="preserve">В </w:t>
      </w:r>
      <w:r w:rsidRPr="00A16EA4">
        <w:rPr>
          <w:rFonts w:ascii="Arial" w:hAnsi="Arial" w:cs="Arial"/>
          <w:color w:val="222222"/>
        </w:rPr>
        <w:t>целях повышения операционной эффективности управления бюджетными средствами реализованы следующие мероприятия.</w:t>
      </w:r>
    </w:p>
    <w:p w:rsidR="00E04A19" w:rsidRPr="00A16EA4" w:rsidRDefault="00E04A19" w:rsidP="00F6135B">
      <w:pPr>
        <w:shd w:val="clear" w:color="auto" w:fill="FFFFFF"/>
        <w:ind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A16EA4">
        <w:rPr>
          <w:rFonts w:ascii="Arial" w:hAnsi="Arial" w:cs="Arial"/>
          <w:color w:val="222222"/>
          <w:sz w:val="24"/>
          <w:szCs w:val="24"/>
        </w:rPr>
        <w:t>В сфере</w:t>
      </w:r>
      <w:r w:rsidR="00A16EA4">
        <w:rPr>
          <w:rStyle w:val="apple-converted-space"/>
          <w:rFonts w:ascii="Arial" w:hAnsi="Arial" w:cs="Arial"/>
          <w:color w:val="222222"/>
          <w:sz w:val="24"/>
          <w:szCs w:val="24"/>
        </w:rPr>
        <w:t xml:space="preserve"> </w:t>
      </w:r>
      <w:proofErr w:type="gramStart"/>
      <w:r w:rsidRPr="00A16EA4">
        <w:rPr>
          <w:rStyle w:val="a4"/>
          <w:rFonts w:ascii="Arial" w:hAnsi="Arial" w:cs="Arial"/>
          <w:b w:val="0"/>
          <w:color w:val="222222"/>
          <w:sz w:val="24"/>
          <w:szCs w:val="24"/>
        </w:rPr>
        <w:t>повышения эффективности казначейского сопровождения</w:t>
      </w:r>
      <w:r w:rsidR="00A16EA4">
        <w:rPr>
          <w:rStyle w:val="apple-converted-space"/>
          <w:rFonts w:ascii="Arial" w:hAnsi="Arial" w:cs="Arial"/>
          <w:color w:val="222222"/>
          <w:sz w:val="24"/>
          <w:szCs w:val="24"/>
        </w:rPr>
        <w:t xml:space="preserve"> </w:t>
      </w:r>
      <w:r w:rsidRPr="00A16EA4">
        <w:rPr>
          <w:rFonts w:ascii="Arial" w:hAnsi="Arial" w:cs="Arial"/>
          <w:color w:val="222222"/>
          <w:sz w:val="24"/>
          <w:szCs w:val="24"/>
        </w:rPr>
        <w:t>расходов бюджета</w:t>
      </w:r>
      <w:proofErr w:type="gramEnd"/>
      <w:r w:rsidRPr="00A16EA4">
        <w:rPr>
          <w:rFonts w:ascii="Arial" w:hAnsi="Arial" w:cs="Arial"/>
          <w:color w:val="222222"/>
          <w:sz w:val="24"/>
          <w:szCs w:val="24"/>
        </w:rPr>
        <w:t>:</w:t>
      </w:r>
    </w:p>
    <w:p w:rsidR="00E04A19" w:rsidRPr="00A16EA4" w:rsidRDefault="00E04A19" w:rsidP="00F6135B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Arial" w:hAnsi="Arial" w:cs="Arial"/>
          <w:color w:val="222222"/>
          <w:sz w:val="24"/>
          <w:szCs w:val="24"/>
        </w:rPr>
      </w:pPr>
      <w:r w:rsidRPr="00A16EA4">
        <w:rPr>
          <w:rFonts w:ascii="Arial" w:hAnsi="Arial" w:cs="Arial"/>
          <w:color w:val="222222"/>
          <w:sz w:val="24"/>
          <w:szCs w:val="24"/>
        </w:rPr>
        <w:t xml:space="preserve">обеспечено поэтапное внедрение </w:t>
      </w:r>
      <w:r w:rsidRPr="00A16EA4">
        <w:rPr>
          <w:rStyle w:val="a4"/>
          <w:rFonts w:ascii="Arial" w:hAnsi="Arial" w:cs="Arial"/>
          <w:b w:val="0"/>
          <w:color w:val="222222"/>
          <w:sz w:val="24"/>
          <w:szCs w:val="24"/>
        </w:rPr>
        <w:t xml:space="preserve">казначейского сопровождения </w:t>
      </w:r>
      <w:r w:rsidR="00A16EA4" w:rsidRPr="00A16EA4">
        <w:rPr>
          <w:rStyle w:val="a4"/>
          <w:rFonts w:ascii="Arial" w:hAnsi="Arial" w:cs="Arial"/>
          <w:b w:val="0"/>
          <w:color w:val="222222"/>
          <w:sz w:val="24"/>
          <w:szCs w:val="24"/>
        </w:rPr>
        <w:t xml:space="preserve">муниципальных </w:t>
      </w:r>
      <w:r w:rsidRPr="00A16EA4">
        <w:rPr>
          <w:rStyle w:val="a4"/>
          <w:rFonts w:ascii="Arial" w:hAnsi="Arial" w:cs="Arial"/>
          <w:b w:val="0"/>
          <w:color w:val="222222"/>
          <w:sz w:val="24"/>
          <w:szCs w:val="24"/>
        </w:rPr>
        <w:t>контрактов</w:t>
      </w:r>
      <w:r w:rsidR="00A16EA4" w:rsidRPr="00A16EA4">
        <w:rPr>
          <w:rFonts w:ascii="Arial" w:hAnsi="Arial" w:cs="Arial"/>
          <w:color w:val="222222"/>
          <w:sz w:val="24"/>
          <w:szCs w:val="24"/>
        </w:rPr>
        <w:t xml:space="preserve"> </w:t>
      </w:r>
      <w:r w:rsidRPr="00A16EA4">
        <w:rPr>
          <w:rFonts w:ascii="Arial" w:hAnsi="Arial" w:cs="Arial"/>
          <w:color w:val="222222"/>
          <w:sz w:val="24"/>
          <w:szCs w:val="24"/>
        </w:rPr>
        <w:t>(договоров, соглашений);</w:t>
      </w:r>
    </w:p>
    <w:p w:rsidR="00E04A19" w:rsidRDefault="00E04A19" w:rsidP="00F6135B">
      <w:pPr>
        <w:ind w:firstLine="709"/>
        <w:jc w:val="both"/>
        <w:rPr>
          <w:rFonts w:ascii="Tahoma" w:eastAsia="Arial Unicode MS" w:hAnsi="Tahoma" w:cs="Tahoma"/>
        </w:rPr>
      </w:pPr>
    </w:p>
    <w:p w:rsidR="00A16EA4" w:rsidRPr="0072396F" w:rsidRDefault="00A16EA4" w:rsidP="00A16EA4">
      <w:pPr>
        <w:ind w:left="5670"/>
        <w:jc w:val="both"/>
        <w:rPr>
          <w:rFonts w:ascii="Courier New" w:eastAsia="Arial Unicode MS" w:hAnsi="Courier New" w:cs="Courier New"/>
          <w:sz w:val="22"/>
          <w:szCs w:val="22"/>
        </w:rPr>
      </w:pPr>
      <w:r w:rsidRPr="0072396F">
        <w:rPr>
          <w:rFonts w:ascii="Courier New" w:eastAsia="Arial Unicode MS" w:hAnsi="Courier New" w:cs="Courier New"/>
          <w:sz w:val="22"/>
          <w:szCs w:val="22"/>
        </w:rPr>
        <w:t>Приложение №2</w:t>
      </w:r>
    </w:p>
    <w:p w:rsidR="004C0352" w:rsidRPr="0072396F" w:rsidRDefault="00A16EA4" w:rsidP="00A16EA4">
      <w:pPr>
        <w:ind w:left="5670"/>
        <w:jc w:val="both"/>
        <w:rPr>
          <w:rFonts w:ascii="Courier New" w:eastAsia="Arial Unicode MS" w:hAnsi="Courier New" w:cs="Courier New"/>
          <w:sz w:val="22"/>
          <w:szCs w:val="22"/>
        </w:rPr>
      </w:pPr>
      <w:r w:rsidRPr="0072396F">
        <w:rPr>
          <w:rFonts w:ascii="Courier New" w:eastAsia="Arial Unicode MS" w:hAnsi="Courier New" w:cs="Courier New"/>
          <w:sz w:val="22"/>
          <w:szCs w:val="22"/>
        </w:rPr>
        <w:t>к Постановлению</w:t>
      </w:r>
      <w:r w:rsidR="0072396F" w:rsidRPr="0072396F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72396F" w:rsidRPr="0072396F">
        <w:rPr>
          <w:rFonts w:ascii="Courier New" w:eastAsia="Arial Unicode MS" w:hAnsi="Courier New" w:cs="Courier New"/>
          <w:sz w:val="22"/>
          <w:szCs w:val="22"/>
        </w:rPr>
        <w:t>№ 71</w:t>
      </w:r>
      <w:r w:rsidRPr="0072396F">
        <w:rPr>
          <w:rFonts w:ascii="Courier New" w:eastAsia="Arial Unicode MS" w:hAnsi="Courier New" w:cs="Courier New"/>
          <w:sz w:val="22"/>
          <w:szCs w:val="22"/>
        </w:rPr>
        <w:t xml:space="preserve"> </w:t>
      </w:r>
      <w:r w:rsidR="00374E65" w:rsidRPr="0072396F">
        <w:rPr>
          <w:rFonts w:ascii="Courier New" w:eastAsia="Arial Unicode MS" w:hAnsi="Courier New" w:cs="Courier New"/>
          <w:sz w:val="22"/>
          <w:szCs w:val="22"/>
        </w:rPr>
        <w:t xml:space="preserve">от </w:t>
      </w:r>
      <w:r w:rsidR="006D6EC9" w:rsidRPr="0072396F">
        <w:rPr>
          <w:rFonts w:ascii="Courier New" w:eastAsia="Arial Unicode MS" w:hAnsi="Courier New" w:cs="Courier New"/>
          <w:sz w:val="22"/>
          <w:szCs w:val="22"/>
        </w:rPr>
        <w:t>05.11</w:t>
      </w:r>
      <w:r w:rsidRPr="0072396F">
        <w:rPr>
          <w:rFonts w:ascii="Courier New" w:eastAsia="Arial Unicode MS" w:hAnsi="Courier New" w:cs="Courier New"/>
          <w:sz w:val="22"/>
          <w:szCs w:val="22"/>
        </w:rPr>
        <w:t>.20</w:t>
      </w:r>
      <w:r w:rsidR="006D6EC9" w:rsidRPr="0072396F">
        <w:rPr>
          <w:rFonts w:ascii="Courier New" w:eastAsia="Arial Unicode MS" w:hAnsi="Courier New" w:cs="Courier New"/>
          <w:sz w:val="22"/>
          <w:szCs w:val="22"/>
        </w:rPr>
        <w:t>20</w:t>
      </w:r>
      <w:r w:rsidRPr="0072396F">
        <w:rPr>
          <w:rFonts w:ascii="Courier New" w:eastAsia="Arial Unicode MS" w:hAnsi="Courier New" w:cs="Courier New"/>
          <w:sz w:val="22"/>
          <w:szCs w:val="22"/>
        </w:rPr>
        <w:t xml:space="preserve">г. </w:t>
      </w:r>
    </w:p>
    <w:p w:rsidR="00A16EA4" w:rsidRDefault="00A16EA4" w:rsidP="00E04A19">
      <w:pPr>
        <w:jc w:val="center"/>
        <w:rPr>
          <w:rFonts w:ascii="Arial" w:eastAsia="Arial Unicode MS" w:hAnsi="Arial" w:cs="Arial"/>
          <w:sz w:val="24"/>
          <w:szCs w:val="24"/>
        </w:rPr>
      </w:pPr>
    </w:p>
    <w:p w:rsidR="00E04A19" w:rsidRPr="004C0352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4C0352">
        <w:rPr>
          <w:rFonts w:ascii="Arial" w:eastAsia="Arial Unicode MS" w:hAnsi="Arial" w:cs="Arial"/>
          <w:b/>
          <w:bCs/>
          <w:sz w:val="24"/>
          <w:szCs w:val="24"/>
        </w:rPr>
        <w:t>Основные направления налоговой политики</w:t>
      </w:r>
    </w:p>
    <w:p w:rsidR="00E04A19" w:rsidRPr="004C0352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4C0352">
        <w:rPr>
          <w:rFonts w:ascii="Arial" w:eastAsia="Arial Unicode MS" w:hAnsi="Arial" w:cs="Arial"/>
          <w:b/>
          <w:bCs/>
          <w:sz w:val="24"/>
          <w:szCs w:val="24"/>
        </w:rPr>
        <w:t xml:space="preserve">муниципального образования  </w:t>
      </w:r>
    </w:p>
    <w:p w:rsidR="00E04A19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4C0352">
        <w:rPr>
          <w:rFonts w:ascii="Arial" w:eastAsia="Arial Unicode MS" w:hAnsi="Arial" w:cs="Arial"/>
          <w:b/>
          <w:bCs/>
          <w:sz w:val="24"/>
          <w:szCs w:val="24"/>
        </w:rPr>
        <w:t>«</w:t>
      </w:r>
      <w:r>
        <w:rPr>
          <w:rFonts w:ascii="Arial" w:eastAsia="Arial Unicode MS" w:hAnsi="Arial" w:cs="Arial"/>
          <w:b/>
          <w:bCs/>
          <w:sz w:val="24"/>
          <w:szCs w:val="24"/>
        </w:rPr>
        <w:t>Майск</w:t>
      </w:r>
      <w:r w:rsidRPr="004C0352">
        <w:rPr>
          <w:rFonts w:ascii="Arial" w:eastAsia="Arial Unicode MS" w:hAnsi="Arial" w:cs="Arial"/>
          <w:b/>
          <w:bCs/>
          <w:sz w:val="24"/>
          <w:szCs w:val="24"/>
        </w:rPr>
        <w:t>»» на  20</w:t>
      </w:r>
      <w:r w:rsidR="006D6EC9">
        <w:rPr>
          <w:rFonts w:ascii="Arial" w:eastAsia="Arial Unicode MS" w:hAnsi="Arial" w:cs="Arial"/>
          <w:b/>
          <w:bCs/>
          <w:sz w:val="24"/>
          <w:szCs w:val="24"/>
        </w:rPr>
        <w:t>21</w:t>
      </w:r>
      <w:r w:rsidRPr="004C0352">
        <w:rPr>
          <w:rFonts w:ascii="Arial" w:eastAsia="Arial Unicode MS" w:hAnsi="Arial" w:cs="Arial"/>
          <w:b/>
          <w:bCs/>
          <w:sz w:val="24"/>
          <w:szCs w:val="24"/>
        </w:rPr>
        <w:t xml:space="preserve"> год и на плановый период 202</w:t>
      </w:r>
      <w:r w:rsidR="006D6EC9">
        <w:rPr>
          <w:rFonts w:ascii="Arial" w:eastAsia="Arial Unicode MS" w:hAnsi="Arial" w:cs="Arial"/>
          <w:b/>
          <w:bCs/>
          <w:sz w:val="24"/>
          <w:szCs w:val="24"/>
        </w:rPr>
        <w:t>2</w:t>
      </w:r>
      <w:r w:rsidRPr="004C0352">
        <w:rPr>
          <w:rFonts w:ascii="Arial" w:eastAsia="Arial Unicode MS" w:hAnsi="Arial" w:cs="Arial"/>
          <w:b/>
          <w:bCs/>
          <w:sz w:val="24"/>
          <w:szCs w:val="24"/>
        </w:rPr>
        <w:t xml:space="preserve"> и 202</w:t>
      </w:r>
      <w:r w:rsidR="006D6EC9">
        <w:rPr>
          <w:rFonts w:ascii="Arial" w:eastAsia="Arial Unicode MS" w:hAnsi="Arial" w:cs="Arial"/>
          <w:b/>
          <w:bCs/>
          <w:sz w:val="24"/>
          <w:szCs w:val="24"/>
        </w:rPr>
        <w:t xml:space="preserve">3 </w:t>
      </w:r>
      <w:r w:rsidRPr="004C0352">
        <w:rPr>
          <w:rFonts w:ascii="Arial" w:eastAsia="Arial Unicode MS" w:hAnsi="Arial" w:cs="Arial"/>
          <w:b/>
          <w:bCs/>
          <w:sz w:val="24"/>
          <w:szCs w:val="24"/>
        </w:rPr>
        <w:t>годов</w:t>
      </w:r>
    </w:p>
    <w:p w:rsidR="00E04A19" w:rsidRPr="004C0352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4C0352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E04A19" w:rsidRPr="004C0352" w:rsidRDefault="00E04A19" w:rsidP="006D6EC9">
      <w:pPr>
        <w:ind w:firstLine="708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 w:rsidRPr="004C0352">
        <w:rPr>
          <w:rFonts w:ascii="Arial" w:eastAsia="Arial Unicode MS" w:hAnsi="Arial" w:cs="Arial"/>
          <w:sz w:val="24"/>
          <w:szCs w:val="24"/>
        </w:rPr>
        <w:t>Основные направления налоговой политики муниципального образования Муниципальное образование «</w:t>
      </w:r>
      <w:r>
        <w:rPr>
          <w:rFonts w:ascii="Arial" w:eastAsia="Arial Unicode MS" w:hAnsi="Arial" w:cs="Arial"/>
          <w:sz w:val="24"/>
          <w:szCs w:val="24"/>
        </w:rPr>
        <w:t>Майск</w:t>
      </w:r>
      <w:r w:rsidR="00C51437">
        <w:rPr>
          <w:rFonts w:ascii="Arial" w:eastAsia="Arial Unicode MS" w:hAnsi="Arial" w:cs="Arial"/>
          <w:sz w:val="24"/>
          <w:szCs w:val="24"/>
        </w:rPr>
        <w:t>» на 202</w:t>
      </w:r>
      <w:r w:rsidR="006D6EC9">
        <w:rPr>
          <w:rFonts w:ascii="Arial" w:eastAsia="Arial Unicode MS" w:hAnsi="Arial" w:cs="Arial"/>
          <w:sz w:val="24"/>
          <w:szCs w:val="24"/>
        </w:rPr>
        <w:t>1</w:t>
      </w:r>
      <w:r w:rsidRPr="004C0352">
        <w:rPr>
          <w:rFonts w:ascii="Arial" w:eastAsia="Arial Unicode MS" w:hAnsi="Arial" w:cs="Arial"/>
          <w:sz w:val="24"/>
          <w:szCs w:val="24"/>
        </w:rPr>
        <w:t xml:space="preserve"> год и на плановый период 202</w:t>
      </w:r>
      <w:r w:rsidR="006D6EC9">
        <w:rPr>
          <w:rFonts w:ascii="Arial" w:eastAsia="Arial Unicode MS" w:hAnsi="Arial" w:cs="Arial"/>
          <w:sz w:val="24"/>
          <w:szCs w:val="24"/>
        </w:rPr>
        <w:t>2</w:t>
      </w:r>
      <w:r w:rsidR="00C51437">
        <w:rPr>
          <w:rFonts w:ascii="Arial" w:eastAsia="Arial Unicode MS" w:hAnsi="Arial" w:cs="Arial"/>
          <w:sz w:val="24"/>
          <w:szCs w:val="24"/>
        </w:rPr>
        <w:t xml:space="preserve"> и 202</w:t>
      </w:r>
      <w:r w:rsidR="006D6EC9">
        <w:rPr>
          <w:rFonts w:ascii="Arial" w:eastAsia="Arial Unicode MS" w:hAnsi="Arial" w:cs="Arial"/>
          <w:sz w:val="24"/>
          <w:szCs w:val="24"/>
        </w:rPr>
        <w:t>3</w:t>
      </w:r>
      <w:r w:rsidR="00C51437">
        <w:rPr>
          <w:rFonts w:ascii="Arial" w:eastAsia="Arial Unicode MS" w:hAnsi="Arial" w:cs="Arial"/>
          <w:sz w:val="24"/>
          <w:szCs w:val="24"/>
        </w:rPr>
        <w:t xml:space="preserve"> </w:t>
      </w:r>
      <w:r w:rsidRPr="004C0352">
        <w:rPr>
          <w:rFonts w:ascii="Arial" w:eastAsia="Arial Unicode MS" w:hAnsi="Arial" w:cs="Arial"/>
          <w:sz w:val="24"/>
          <w:szCs w:val="24"/>
        </w:rPr>
        <w:t xml:space="preserve">годов разработаны в соответствии со статьей 172 Бюджетного кодекса Российской Федерации, </w:t>
      </w:r>
      <w:r w:rsidRPr="004C0352">
        <w:rPr>
          <w:rStyle w:val="apple-style-span"/>
          <w:rFonts w:ascii="Arial" w:hAnsi="Arial" w:cs="Arial"/>
          <w:color w:val="222222"/>
          <w:sz w:val="24"/>
          <w:szCs w:val="24"/>
          <w:shd w:val="clear" w:color="auto" w:fill="FFFFFF"/>
        </w:rPr>
        <w:t>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года», Послания Президента Российской Федерации Федеральному Собранию</w:t>
      </w:r>
      <w:proofErr w:type="gramEnd"/>
      <w:r w:rsidRPr="004C0352">
        <w:rPr>
          <w:rStyle w:val="apple-style-span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Российской Федерации от 1 марта 2018 года</w:t>
      </w:r>
      <w:r w:rsidRPr="004C0352">
        <w:rPr>
          <w:rFonts w:ascii="Arial" w:eastAsia="Arial Unicode MS" w:hAnsi="Arial" w:cs="Arial"/>
          <w:sz w:val="24"/>
          <w:szCs w:val="24"/>
        </w:rPr>
        <w:t>, Решением Думы муниципального образование «</w:t>
      </w:r>
      <w:r>
        <w:rPr>
          <w:rFonts w:ascii="Arial" w:eastAsia="Arial Unicode MS" w:hAnsi="Arial" w:cs="Arial"/>
          <w:sz w:val="24"/>
          <w:szCs w:val="24"/>
        </w:rPr>
        <w:t>Майск</w:t>
      </w:r>
      <w:r w:rsidRPr="004C0352">
        <w:rPr>
          <w:rFonts w:ascii="Arial" w:eastAsia="Arial Unicode MS" w:hAnsi="Arial" w:cs="Arial"/>
          <w:sz w:val="24"/>
          <w:szCs w:val="24"/>
        </w:rPr>
        <w:t xml:space="preserve">» от </w:t>
      </w:r>
      <w:r w:rsidR="00F10792">
        <w:rPr>
          <w:rFonts w:ascii="Arial" w:hAnsi="Arial" w:cs="Arial"/>
          <w:sz w:val="24"/>
          <w:szCs w:val="24"/>
        </w:rPr>
        <w:t xml:space="preserve">21 июля </w:t>
      </w:r>
      <w:r>
        <w:rPr>
          <w:rFonts w:ascii="Arial" w:hAnsi="Arial" w:cs="Arial"/>
          <w:sz w:val="24"/>
          <w:szCs w:val="24"/>
        </w:rPr>
        <w:t>2016</w:t>
      </w:r>
      <w:r w:rsidRPr="00ED578F">
        <w:rPr>
          <w:rFonts w:ascii="Arial" w:hAnsi="Arial" w:cs="Arial"/>
          <w:sz w:val="24"/>
          <w:szCs w:val="24"/>
        </w:rPr>
        <w:t xml:space="preserve"> </w:t>
      </w:r>
      <w:r w:rsidRPr="004C0352">
        <w:rPr>
          <w:rFonts w:ascii="Arial" w:eastAsia="Arial Unicode MS" w:hAnsi="Arial" w:cs="Arial"/>
          <w:sz w:val="24"/>
          <w:szCs w:val="24"/>
        </w:rPr>
        <w:t xml:space="preserve">г  № </w:t>
      </w:r>
      <w:r>
        <w:rPr>
          <w:rFonts w:ascii="Arial" w:eastAsia="Arial Unicode MS" w:hAnsi="Arial" w:cs="Arial"/>
          <w:sz w:val="24"/>
          <w:szCs w:val="24"/>
        </w:rPr>
        <w:t>152</w:t>
      </w:r>
      <w:r w:rsidRPr="004C0352">
        <w:rPr>
          <w:rFonts w:ascii="Arial" w:eastAsia="Arial Unicode MS" w:hAnsi="Arial" w:cs="Arial"/>
          <w:sz w:val="24"/>
          <w:szCs w:val="24"/>
        </w:rPr>
        <w:t xml:space="preserve"> «О бюджетном процессе в муниципальном образовании «</w:t>
      </w:r>
      <w:r>
        <w:rPr>
          <w:rFonts w:ascii="Arial" w:eastAsia="Arial Unicode MS" w:hAnsi="Arial" w:cs="Arial"/>
          <w:sz w:val="24"/>
          <w:szCs w:val="24"/>
        </w:rPr>
        <w:t>Майск</w:t>
      </w:r>
      <w:r w:rsidRPr="004C0352">
        <w:rPr>
          <w:rFonts w:ascii="Arial" w:eastAsia="Arial Unicode MS" w:hAnsi="Arial" w:cs="Arial"/>
          <w:sz w:val="24"/>
          <w:szCs w:val="24"/>
        </w:rPr>
        <w:t>»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Налоговая политика Муниципального образования «</w:t>
      </w:r>
      <w:r>
        <w:rPr>
          <w:rFonts w:ascii="Arial" w:eastAsia="Arial Unicode MS" w:hAnsi="Arial" w:cs="Arial"/>
          <w:sz w:val="24"/>
          <w:szCs w:val="24"/>
        </w:rPr>
        <w:t>Майск</w:t>
      </w:r>
      <w:r w:rsidRPr="004C0352">
        <w:rPr>
          <w:rFonts w:ascii="Arial" w:eastAsia="Arial Unicode MS" w:hAnsi="Arial" w:cs="Arial"/>
          <w:sz w:val="24"/>
          <w:szCs w:val="24"/>
        </w:rPr>
        <w:t>» определена с учетом основных направлений налоговой политики Российской Федерации на 20</w:t>
      </w:r>
      <w:r w:rsidR="00C51437">
        <w:rPr>
          <w:rFonts w:ascii="Arial" w:eastAsia="Arial Unicode MS" w:hAnsi="Arial" w:cs="Arial"/>
          <w:sz w:val="24"/>
          <w:szCs w:val="24"/>
        </w:rPr>
        <w:t>2</w:t>
      </w:r>
      <w:r w:rsidR="006D6EC9">
        <w:rPr>
          <w:rFonts w:ascii="Arial" w:eastAsia="Arial Unicode MS" w:hAnsi="Arial" w:cs="Arial"/>
          <w:sz w:val="24"/>
          <w:szCs w:val="24"/>
        </w:rPr>
        <w:t>1</w:t>
      </w:r>
      <w:r w:rsidRPr="004C0352">
        <w:rPr>
          <w:rFonts w:ascii="Arial" w:eastAsia="Arial Unicode MS" w:hAnsi="Arial" w:cs="Arial"/>
          <w:sz w:val="24"/>
          <w:szCs w:val="24"/>
        </w:rPr>
        <w:t xml:space="preserve"> год и на плановый период 202</w:t>
      </w:r>
      <w:r w:rsidR="006D6EC9">
        <w:rPr>
          <w:rFonts w:ascii="Arial" w:eastAsia="Arial Unicode MS" w:hAnsi="Arial" w:cs="Arial"/>
          <w:sz w:val="24"/>
          <w:szCs w:val="24"/>
        </w:rPr>
        <w:t>2</w:t>
      </w:r>
      <w:r w:rsidRPr="004C0352">
        <w:rPr>
          <w:rFonts w:ascii="Arial" w:eastAsia="Arial Unicode MS" w:hAnsi="Arial" w:cs="Arial"/>
          <w:sz w:val="24"/>
          <w:szCs w:val="24"/>
        </w:rPr>
        <w:t xml:space="preserve"> и 202</w:t>
      </w:r>
      <w:r w:rsidR="006D6EC9">
        <w:rPr>
          <w:rFonts w:ascii="Arial" w:eastAsia="Arial Unicode MS" w:hAnsi="Arial" w:cs="Arial"/>
          <w:sz w:val="24"/>
          <w:szCs w:val="24"/>
        </w:rPr>
        <w:t>3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4C0352">
        <w:rPr>
          <w:rFonts w:ascii="Arial" w:eastAsia="Arial Unicode MS" w:hAnsi="Arial" w:cs="Arial"/>
          <w:sz w:val="24"/>
          <w:szCs w:val="24"/>
        </w:rPr>
        <w:t>годов, приоритетами которой в среднесрочной перспективе являются дальнейшее повышение эффективности налоговой системы без роста существующей налоговой нагрузки на экономику по основным видам налогов.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E04A19" w:rsidRPr="004C0352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4C0352">
        <w:rPr>
          <w:rFonts w:ascii="Arial" w:eastAsia="Arial Unicode MS" w:hAnsi="Arial" w:cs="Arial"/>
          <w:b/>
          <w:bCs/>
          <w:sz w:val="24"/>
          <w:szCs w:val="24"/>
        </w:rPr>
        <w:t>I. Основные результаты и проблемы налоговой политики</w:t>
      </w:r>
    </w:p>
    <w:p w:rsidR="00E04A19" w:rsidRPr="004C0352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E04A19" w:rsidRPr="004C0352" w:rsidRDefault="00C51437" w:rsidP="0072396F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В 20</w:t>
      </w:r>
      <w:r w:rsidR="006D6EC9">
        <w:rPr>
          <w:rFonts w:ascii="Arial" w:eastAsia="Arial Unicode MS" w:hAnsi="Arial" w:cs="Arial"/>
          <w:sz w:val="24"/>
          <w:szCs w:val="24"/>
        </w:rPr>
        <w:t>20</w:t>
      </w:r>
      <w:r w:rsidR="00E04A19" w:rsidRPr="004C0352">
        <w:rPr>
          <w:rFonts w:ascii="Arial" w:eastAsia="Arial Unicode MS" w:hAnsi="Arial" w:cs="Arial"/>
          <w:sz w:val="24"/>
          <w:szCs w:val="24"/>
        </w:rPr>
        <w:t xml:space="preserve"> году налоговая политика поселения способствует продолжению работы по повышению налогового потенциала поселения за счет увеличения налогооблагаемой базы, улучшения администрирования платежей, увеличения </w:t>
      </w:r>
      <w:r w:rsidR="00E04A19" w:rsidRPr="004C0352">
        <w:rPr>
          <w:rFonts w:ascii="Arial" w:eastAsia="Arial Unicode MS" w:hAnsi="Arial" w:cs="Arial"/>
          <w:sz w:val="24"/>
          <w:szCs w:val="24"/>
        </w:rPr>
        <w:lastRenderedPageBreak/>
        <w:t>собираемости налогов.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E04A19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4C0352">
        <w:rPr>
          <w:rFonts w:ascii="Arial" w:eastAsia="Arial Unicode MS" w:hAnsi="Arial" w:cs="Arial"/>
          <w:b/>
          <w:bCs/>
          <w:sz w:val="24"/>
          <w:szCs w:val="24"/>
        </w:rPr>
        <w:t>1.1. Основные итоги социально-экономического развития</w:t>
      </w:r>
    </w:p>
    <w:p w:rsidR="0072396F" w:rsidRPr="004C0352" w:rsidRDefault="0072396F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E04A19" w:rsidRPr="00701390" w:rsidRDefault="00E04A19" w:rsidP="0072396F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701390">
        <w:rPr>
          <w:rFonts w:ascii="Arial" w:eastAsia="Arial Unicode MS" w:hAnsi="Arial" w:cs="Arial"/>
          <w:sz w:val="24"/>
          <w:szCs w:val="24"/>
        </w:rPr>
        <w:t>По итогам 20</w:t>
      </w:r>
      <w:r w:rsidR="004207B3">
        <w:rPr>
          <w:rFonts w:ascii="Arial" w:eastAsia="Arial Unicode MS" w:hAnsi="Arial" w:cs="Arial"/>
          <w:sz w:val="24"/>
          <w:szCs w:val="24"/>
        </w:rPr>
        <w:t>19</w:t>
      </w:r>
      <w:r w:rsidRPr="00701390">
        <w:rPr>
          <w:rFonts w:ascii="Arial" w:eastAsia="Arial Unicode MS" w:hAnsi="Arial" w:cs="Arial"/>
          <w:sz w:val="24"/>
          <w:szCs w:val="24"/>
        </w:rPr>
        <w:t xml:space="preserve"> года в целом обеспечена позитивная динамика</w:t>
      </w:r>
      <w:r w:rsidR="0072396F">
        <w:rPr>
          <w:rFonts w:ascii="Arial" w:eastAsia="Arial Unicode MS" w:hAnsi="Arial" w:cs="Arial"/>
          <w:sz w:val="24"/>
          <w:szCs w:val="24"/>
        </w:rPr>
        <w:t xml:space="preserve"> </w:t>
      </w:r>
      <w:r w:rsidRPr="00701390">
        <w:rPr>
          <w:rFonts w:ascii="Arial" w:eastAsia="Arial Unicode MS" w:hAnsi="Arial" w:cs="Arial"/>
          <w:sz w:val="24"/>
          <w:szCs w:val="24"/>
        </w:rPr>
        <w:t>основных показателей бюджета поселения по сравнению с 20</w:t>
      </w:r>
      <w:r w:rsidR="004207B3">
        <w:rPr>
          <w:rFonts w:ascii="Arial" w:eastAsia="Arial Unicode MS" w:hAnsi="Arial" w:cs="Arial"/>
          <w:sz w:val="24"/>
          <w:szCs w:val="24"/>
        </w:rPr>
        <w:t xml:space="preserve">18 </w:t>
      </w:r>
      <w:r w:rsidRPr="00701390">
        <w:rPr>
          <w:rFonts w:ascii="Arial" w:eastAsia="Arial Unicode MS" w:hAnsi="Arial" w:cs="Arial"/>
          <w:sz w:val="24"/>
          <w:szCs w:val="24"/>
        </w:rPr>
        <w:t>годом.</w:t>
      </w:r>
    </w:p>
    <w:p w:rsidR="004207B3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F53836">
        <w:rPr>
          <w:rFonts w:ascii="Arial" w:eastAsia="Arial Unicode MS" w:hAnsi="Arial" w:cs="Arial"/>
          <w:sz w:val="24"/>
          <w:szCs w:val="24"/>
        </w:rPr>
        <w:t>Из общей суммы доходов налоговые и неналоговые поступления в 20</w:t>
      </w:r>
      <w:r w:rsidR="004207B3">
        <w:rPr>
          <w:rFonts w:ascii="Arial" w:eastAsia="Arial Unicode MS" w:hAnsi="Arial" w:cs="Arial"/>
          <w:sz w:val="24"/>
          <w:szCs w:val="24"/>
        </w:rPr>
        <w:t>19</w:t>
      </w:r>
      <w:r w:rsidRPr="00F53836">
        <w:rPr>
          <w:rFonts w:ascii="Arial" w:eastAsia="Arial Unicode MS" w:hAnsi="Arial" w:cs="Arial"/>
          <w:sz w:val="24"/>
          <w:szCs w:val="24"/>
        </w:rPr>
        <w:t xml:space="preserve"> г</w:t>
      </w:r>
      <w:r w:rsidR="00F53836">
        <w:rPr>
          <w:rFonts w:ascii="Arial" w:eastAsia="Arial Unicode MS" w:hAnsi="Arial" w:cs="Arial"/>
          <w:sz w:val="24"/>
          <w:szCs w:val="24"/>
        </w:rPr>
        <w:t xml:space="preserve"> составили </w:t>
      </w:r>
      <w:r w:rsidR="004207B3">
        <w:rPr>
          <w:rFonts w:ascii="Arial" w:eastAsia="Arial Unicode MS" w:hAnsi="Arial" w:cs="Arial"/>
          <w:sz w:val="24"/>
          <w:szCs w:val="24"/>
        </w:rPr>
        <w:t>5122,8</w:t>
      </w:r>
      <w:r w:rsidR="006D79C0" w:rsidRPr="00F53836">
        <w:rPr>
          <w:rFonts w:ascii="Arial" w:eastAsia="Arial Unicode MS" w:hAnsi="Arial" w:cs="Arial"/>
          <w:sz w:val="24"/>
          <w:szCs w:val="24"/>
        </w:rPr>
        <w:t xml:space="preserve"> тыс. руб.  в 20</w:t>
      </w:r>
      <w:r w:rsidR="004207B3">
        <w:rPr>
          <w:rFonts w:ascii="Arial" w:eastAsia="Arial Unicode MS" w:hAnsi="Arial" w:cs="Arial"/>
          <w:sz w:val="24"/>
          <w:szCs w:val="24"/>
        </w:rPr>
        <w:t>18</w:t>
      </w:r>
      <w:r w:rsidRPr="00F53836">
        <w:rPr>
          <w:rFonts w:ascii="Arial" w:eastAsia="Arial Unicode MS" w:hAnsi="Arial" w:cs="Arial"/>
          <w:sz w:val="24"/>
          <w:szCs w:val="24"/>
        </w:rPr>
        <w:t xml:space="preserve"> году </w:t>
      </w:r>
      <w:r w:rsidR="004207B3">
        <w:rPr>
          <w:rFonts w:ascii="Arial" w:eastAsia="Arial Unicode MS" w:hAnsi="Arial" w:cs="Arial"/>
          <w:sz w:val="24"/>
          <w:szCs w:val="24"/>
        </w:rPr>
        <w:t>5557,0</w:t>
      </w:r>
      <w:r w:rsidR="00F53836" w:rsidRPr="00F53836">
        <w:rPr>
          <w:rFonts w:ascii="Arial" w:eastAsia="Arial Unicode MS" w:hAnsi="Arial" w:cs="Arial"/>
          <w:sz w:val="24"/>
          <w:szCs w:val="24"/>
        </w:rPr>
        <w:t xml:space="preserve"> </w:t>
      </w:r>
      <w:r w:rsidRPr="00F53836">
        <w:rPr>
          <w:rFonts w:ascii="Arial" w:eastAsia="Arial Unicode MS" w:hAnsi="Arial" w:cs="Arial"/>
          <w:sz w:val="24"/>
          <w:szCs w:val="24"/>
        </w:rPr>
        <w:t xml:space="preserve">тыс. руб. 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F53836">
        <w:rPr>
          <w:rFonts w:ascii="Arial" w:eastAsia="Arial Unicode MS" w:hAnsi="Arial" w:cs="Arial"/>
          <w:sz w:val="24"/>
          <w:szCs w:val="24"/>
        </w:rPr>
        <w:t>По состоянию на 01.01.20</w:t>
      </w:r>
      <w:r w:rsidR="004207B3">
        <w:rPr>
          <w:rFonts w:ascii="Arial" w:eastAsia="Arial Unicode MS" w:hAnsi="Arial" w:cs="Arial"/>
          <w:sz w:val="24"/>
          <w:szCs w:val="24"/>
        </w:rPr>
        <w:t>20</w:t>
      </w:r>
      <w:r w:rsidRPr="00F53836">
        <w:rPr>
          <w:rFonts w:ascii="Arial" w:eastAsia="Arial Unicode MS" w:hAnsi="Arial" w:cs="Arial"/>
          <w:sz w:val="24"/>
          <w:szCs w:val="24"/>
        </w:rPr>
        <w:t xml:space="preserve"> года на территории поселения зарегистрировано </w:t>
      </w:r>
      <w:r w:rsidR="000D4199" w:rsidRPr="00F53836">
        <w:rPr>
          <w:rFonts w:ascii="Arial" w:eastAsia="Arial Unicode MS" w:hAnsi="Arial" w:cs="Arial"/>
          <w:sz w:val="24"/>
          <w:szCs w:val="24"/>
        </w:rPr>
        <w:t>16</w:t>
      </w:r>
      <w:r w:rsidRPr="00F53836">
        <w:rPr>
          <w:rFonts w:ascii="Arial" w:eastAsia="Arial Unicode MS" w:hAnsi="Arial" w:cs="Arial"/>
          <w:sz w:val="24"/>
          <w:szCs w:val="24"/>
        </w:rPr>
        <w:t xml:space="preserve"> организаций, </w:t>
      </w:r>
      <w:r w:rsidR="004207B3">
        <w:rPr>
          <w:rFonts w:ascii="Arial" w:eastAsia="Arial Unicode MS" w:hAnsi="Arial" w:cs="Arial"/>
          <w:sz w:val="24"/>
          <w:szCs w:val="24"/>
        </w:rPr>
        <w:t>4</w:t>
      </w:r>
      <w:r w:rsidRPr="00F53836">
        <w:rPr>
          <w:rFonts w:ascii="Arial" w:eastAsia="Arial Unicode MS" w:hAnsi="Arial" w:cs="Arial"/>
          <w:sz w:val="24"/>
          <w:szCs w:val="24"/>
        </w:rPr>
        <w:t xml:space="preserve"> крестьянско-фермерских хозяйств </w:t>
      </w:r>
      <w:r w:rsidR="00441958">
        <w:rPr>
          <w:rFonts w:ascii="Arial" w:eastAsia="Arial Unicode MS" w:hAnsi="Arial" w:cs="Arial"/>
          <w:sz w:val="24"/>
          <w:szCs w:val="24"/>
        </w:rPr>
        <w:t>8</w:t>
      </w:r>
      <w:r w:rsidRPr="00F53836">
        <w:rPr>
          <w:rFonts w:ascii="Arial" w:eastAsia="Arial Unicode MS" w:hAnsi="Arial" w:cs="Arial"/>
          <w:sz w:val="24"/>
          <w:szCs w:val="24"/>
        </w:rPr>
        <w:t xml:space="preserve"> физических лиц, зарегистрированных в качестве индивидуальных предпринимателей.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E04A19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4C0352">
        <w:rPr>
          <w:rFonts w:ascii="Arial" w:eastAsia="Arial Unicode MS" w:hAnsi="Arial" w:cs="Arial"/>
          <w:b/>
          <w:bCs/>
          <w:sz w:val="24"/>
          <w:szCs w:val="24"/>
        </w:rPr>
        <w:t>1.2. Основные проблемы налоговой политики</w:t>
      </w:r>
    </w:p>
    <w:p w:rsidR="0072396F" w:rsidRPr="004C0352" w:rsidRDefault="0072396F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E04A19" w:rsidRPr="004C0352" w:rsidRDefault="00E04A19" w:rsidP="0072396F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Несмотря на относительно устойчивое социально-экономическое развитие поселения в последние годы, существует значительный ряд проблем, решение которых может быть осуществлено в долгосрочной перспективе.</w:t>
      </w:r>
    </w:p>
    <w:p w:rsidR="00E04A19" w:rsidRPr="004C0352" w:rsidRDefault="00E04A19" w:rsidP="0072396F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 xml:space="preserve">Бюджет поселения несёт потери по причине выплаты «теневых» зарплат, отсутствия инвентаризационной оценки объектов налогообложения, наличия отсутствующих сведений о правообладателях земельных участков, переход налогообложения исходя из кадастровой стоимости на основании сведений </w:t>
      </w:r>
      <w:proofErr w:type="spellStart"/>
      <w:r w:rsidRPr="004C0352">
        <w:rPr>
          <w:rFonts w:ascii="Arial" w:eastAsia="Arial Unicode MS" w:hAnsi="Arial" w:cs="Arial"/>
          <w:sz w:val="24"/>
          <w:szCs w:val="24"/>
        </w:rPr>
        <w:t>Росреестра</w:t>
      </w:r>
      <w:proofErr w:type="spellEnd"/>
      <w:r w:rsidRPr="004C0352">
        <w:rPr>
          <w:rFonts w:ascii="Arial" w:eastAsia="Arial Unicode MS" w:hAnsi="Arial" w:cs="Arial"/>
          <w:sz w:val="24"/>
          <w:szCs w:val="24"/>
        </w:rPr>
        <w:t>.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E04A19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4C0352">
        <w:rPr>
          <w:rFonts w:ascii="Arial" w:eastAsia="Arial Unicode MS" w:hAnsi="Arial" w:cs="Arial"/>
          <w:b/>
          <w:bCs/>
          <w:sz w:val="24"/>
          <w:szCs w:val="24"/>
        </w:rPr>
        <w:t>II. Основные задачи налоговой политики</w:t>
      </w:r>
    </w:p>
    <w:p w:rsidR="0072396F" w:rsidRPr="004C0352" w:rsidRDefault="0072396F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Основными задачами налоговой политики являются: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обеспечение неизменности налоговой политики;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легализация налоговой базы;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поддержка организаций, формирующих налоговый потенциал;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усиление мер по укреплению налоговой дисциплины налогоплательщиков;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повышение эффективности управления имуществом поселения.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повышение эффективности управления муниципальной собственности (оформление земельных участков в собственность и дальнейшей сдачи в аренду для повышения доходной базы)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E04A19" w:rsidRPr="004C0352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4C0352">
        <w:rPr>
          <w:rFonts w:ascii="Arial" w:eastAsia="Arial Unicode MS" w:hAnsi="Arial" w:cs="Arial"/>
          <w:b/>
          <w:bCs/>
          <w:sz w:val="24"/>
          <w:szCs w:val="24"/>
        </w:rPr>
        <w:t>III. Основные направления налоговой политики поселения</w:t>
      </w:r>
    </w:p>
    <w:p w:rsidR="00E04A19" w:rsidRDefault="00E04A19" w:rsidP="00E04A19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 w:rsidRPr="004C0352">
        <w:rPr>
          <w:rFonts w:ascii="Arial" w:eastAsia="Arial Unicode MS" w:hAnsi="Arial" w:cs="Arial"/>
          <w:b/>
          <w:bCs/>
          <w:sz w:val="24"/>
          <w:szCs w:val="24"/>
        </w:rPr>
        <w:t>на 20</w:t>
      </w:r>
      <w:r w:rsidR="00FE5AAA">
        <w:rPr>
          <w:rFonts w:ascii="Arial" w:eastAsia="Arial Unicode MS" w:hAnsi="Arial" w:cs="Arial"/>
          <w:b/>
          <w:bCs/>
          <w:sz w:val="24"/>
          <w:szCs w:val="24"/>
        </w:rPr>
        <w:t>2</w:t>
      </w:r>
      <w:r w:rsidR="00441958">
        <w:rPr>
          <w:rFonts w:ascii="Arial" w:eastAsia="Arial Unicode MS" w:hAnsi="Arial" w:cs="Arial"/>
          <w:b/>
          <w:bCs/>
          <w:sz w:val="24"/>
          <w:szCs w:val="24"/>
        </w:rPr>
        <w:t>1</w:t>
      </w:r>
      <w:r w:rsidRPr="004C0352">
        <w:rPr>
          <w:rFonts w:ascii="Arial" w:eastAsia="Arial Unicode MS" w:hAnsi="Arial" w:cs="Arial"/>
          <w:b/>
          <w:bCs/>
          <w:sz w:val="24"/>
          <w:szCs w:val="24"/>
        </w:rPr>
        <w:t xml:space="preserve"> год </w:t>
      </w:r>
      <w:r w:rsidRPr="004C0352">
        <w:rPr>
          <w:rFonts w:ascii="Arial" w:eastAsia="Arial Unicode MS" w:hAnsi="Arial" w:cs="Arial"/>
          <w:b/>
          <w:sz w:val="24"/>
          <w:szCs w:val="24"/>
        </w:rPr>
        <w:t>и на плановый период 202</w:t>
      </w:r>
      <w:r w:rsidR="00441958">
        <w:rPr>
          <w:rFonts w:ascii="Arial" w:eastAsia="Arial Unicode MS" w:hAnsi="Arial" w:cs="Arial"/>
          <w:b/>
          <w:sz w:val="24"/>
          <w:szCs w:val="24"/>
        </w:rPr>
        <w:t>2</w:t>
      </w:r>
      <w:r w:rsidRPr="004C0352">
        <w:rPr>
          <w:rFonts w:ascii="Arial" w:eastAsia="Arial Unicode MS" w:hAnsi="Arial" w:cs="Arial"/>
          <w:b/>
          <w:sz w:val="24"/>
          <w:szCs w:val="24"/>
        </w:rPr>
        <w:t xml:space="preserve"> и 202</w:t>
      </w:r>
      <w:r w:rsidR="00441958">
        <w:rPr>
          <w:rFonts w:ascii="Arial" w:eastAsia="Arial Unicode MS" w:hAnsi="Arial" w:cs="Arial"/>
          <w:b/>
          <w:sz w:val="24"/>
          <w:szCs w:val="24"/>
        </w:rPr>
        <w:t>3</w:t>
      </w:r>
      <w:r w:rsidRPr="004C0352">
        <w:rPr>
          <w:rFonts w:ascii="Arial" w:eastAsia="Arial Unicode MS" w:hAnsi="Arial" w:cs="Arial"/>
          <w:b/>
          <w:sz w:val="24"/>
          <w:szCs w:val="24"/>
        </w:rPr>
        <w:t xml:space="preserve"> годов</w:t>
      </w:r>
    </w:p>
    <w:p w:rsidR="0072396F" w:rsidRPr="004C0352" w:rsidRDefault="0072396F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E04A19" w:rsidRPr="004C0352" w:rsidRDefault="00E04A19" w:rsidP="0072396F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Будет продолжаться работа по укреплению доходной базы бюджета поселения за счет наращивания стабильных доходных источников и мобилизации в бюджет имеющихся резервов.</w:t>
      </w:r>
    </w:p>
    <w:p w:rsidR="00E04A19" w:rsidRPr="004C0352" w:rsidRDefault="00E04A19" w:rsidP="0072396F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Основные усилия должны быть направлены на мобилизацию всех резервов повышения налоговых поступлений.</w:t>
      </w:r>
    </w:p>
    <w:p w:rsidR="00E04A19" w:rsidRPr="004C0352" w:rsidRDefault="00E04A19" w:rsidP="0072396F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Для обеспечения устойчивого роста налоговых поступлений необходимо определить пути расширения налоговой базы основных видов налогов.</w:t>
      </w:r>
    </w:p>
    <w:p w:rsidR="00E04A19" w:rsidRPr="004C0352" w:rsidRDefault="00E04A19" w:rsidP="0072396F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Рост бюджетных поступлений планируется достичь за счет: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создания благоприятных условий для расширения производства, новых рабочих мест;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осуществления содействия среднему и малому бизнесу для развития предпринимательской деятельности;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усиления работы по неплатежам в местный бюджет;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 xml:space="preserve">- проведения оценки социальной и бюджетной эффективности местных налоговых </w:t>
      </w:r>
      <w:r w:rsidRPr="004C0352">
        <w:rPr>
          <w:rFonts w:ascii="Arial" w:eastAsia="Arial Unicode MS" w:hAnsi="Arial" w:cs="Arial"/>
          <w:sz w:val="24"/>
          <w:szCs w:val="24"/>
        </w:rPr>
        <w:lastRenderedPageBreak/>
        <w:t>льгот и отмены неэффективных налоговых льгот.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совершенствования управления муниципальной собственностью путем: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а) повышения эффективности управления муниципальным имуществом и земельными участками;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б) обеспечения сохранности муниципального имущества муниципального образование «</w:t>
      </w:r>
      <w:r>
        <w:rPr>
          <w:rFonts w:ascii="Arial" w:eastAsia="Arial Unicode MS" w:hAnsi="Arial" w:cs="Arial"/>
          <w:sz w:val="24"/>
          <w:szCs w:val="24"/>
        </w:rPr>
        <w:t>Майск</w:t>
      </w:r>
      <w:r w:rsidRPr="004C0352">
        <w:rPr>
          <w:rFonts w:ascii="Arial" w:eastAsia="Arial Unicode MS" w:hAnsi="Arial" w:cs="Arial"/>
          <w:sz w:val="24"/>
          <w:szCs w:val="24"/>
        </w:rPr>
        <w:t>»;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в)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имущества;</w:t>
      </w:r>
    </w:p>
    <w:p w:rsidR="000D4199" w:rsidRPr="000D4199" w:rsidRDefault="00E04A19" w:rsidP="00D76645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C0352">
        <w:rPr>
          <w:rFonts w:ascii="Arial" w:eastAsia="Arial Unicode MS" w:hAnsi="Arial" w:cs="Arial"/>
          <w:sz w:val="24"/>
          <w:szCs w:val="24"/>
        </w:rPr>
        <w:t xml:space="preserve">г)  </w:t>
      </w:r>
      <w:r w:rsidRPr="00EF43C2">
        <w:rPr>
          <w:rFonts w:ascii="Arial" w:eastAsia="Arial Unicode MS" w:hAnsi="Arial" w:cs="Arial"/>
          <w:sz w:val="24"/>
          <w:szCs w:val="24"/>
        </w:rPr>
        <w:t xml:space="preserve">Решение Думы </w:t>
      </w:r>
      <w:r w:rsidR="00D76645" w:rsidRPr="00EF43C2">
        <w:rPr>
          <w:rFonts w:ascii="Arial" w:eastAsia="Arial Unicode MS" w:hAnsi="Arial" w:cs="Arial"/>
          <w:sz w:val="24"/>
          <w:szCs w:val="24"/>
        </w:rPr>
        <w:t xml:space="preserve">№ 8 </w:t>
      </w:r>
      <w:r w:rsidRPr="00EF43C2">
        <w:rPr>
          <w:rFonts w:ascii="Arial" w:eastAsia="Arial Unicode MS" w:hAnsi="Arial" w:cs="Arial"/>
          <w:sz w:val="24"/>
          <w:szCs w:val="24"/>
        </w:rPr>
        <w:t xml:space="preserve">от </w:t>
      </w:r>
      <w:r w:rsidR="00EF43C2" w:rsidRPr="00EF43C2">
        <w:rPr>
          <w:rFonts w:ascii="Arial" w:eastAsia="Arial Unicode MS" w:hAnsi="Arial" w:cs="Arial"/>
          <w:sz w:val="24"/>
          <w:szCs w:val="24"/>
        </w:rPr>
        <w:t>18</w:t>
      </w:r>
      <w:r w:rsidR="00D76645">
        <w:rPr>
          <w:rFonts w:ascii="Arial" w:eastAsia="Arial Unicode MS" w:hAnsi="Arial" w:cs="Arial"/>
          <w:sz w:val="24"/>
          <w:szCs w:val="24"/>
        </w:rPr>
        <w:t xml:space="preserve"> октября </w:t>
      </w:r>
      <w:r w:rsidRPr="00EF43C2">
        <w:rPr>
          <w:rFonts w:ascii="Arial" w:eastAsia="Arial Unicode MS" w:hAnsi="Arial" w:cs="Arial"/>
          <w:sz w:val="24"/>
          <w:szCs w:val="24"/>
        </w:rPr>
        <w:t>201</w:t>
      </w:r>
      <w:r w:rsidR="00EF43C2" w:rsidRPr="00EF43C2">
        <w:rPr>
          <w:rFonts w:ascii="Arial" w:eastAsia="Arial Unicode MS" w:hAnsi="Arial" w:cs="Arial"/>
          <w:sz w:val="24"/>
          <w:szCs w:val="24"/>
        </w:rPr>
        <w:t>8</w:t>
      </w:r>
      <w:r w:rsidR="00D76645">
        <w:rPr>
          <w:rFonts w:ascii="Arial" w:eastAsia="Arial Unicode MS" w:hAnsi="Arial" w:cs="Arial"/>
          <w:sz w:val="24"/>
          <w:szCs w:val="24"/>
        </w:rPr>
        <w:t xml:space="preserve"> </w:t>
      </w:r>
      <w:r w:rsidRPr="00EF43C2">
        <w:rPr>
          <w:rFonts w:ascii="Arial" w:eastAsia="Arial Unicode MS" w:hAnsi="Arial" w:cs="Arial"/>
          <w:sz w:val="24"/>
          <w:szCs w:val="24"/>
        </w:rPr>
        <w:t>г</w:t>
      </w:r>
      <w:r w:rsidR="00D76645">
        <w:rPr>
          <w:rFonts w:ascii="Arial" w:eastAsia="Arial Unicode MS" w:hAnsi="Arial" w:cs="Arial"/>
          <w:sz w:val="24"/>
          <w:szCs w:val="24"/>
        </w:rPr>
        <w:t>ода</w:t>
      </w:r>
      <w:r w:rsidRPr="00EF43C2">
        <w:rPr>
          <w:rFonts w:ascii="Arial" w:eastAsia="Arial Unicode MS" w:hAnsi="Arial" w:cs="Arial"/>
          <w:sz w:val="24"/>
          <w:szCs w:val="24"/>
        </w:rPr>
        <w:t xml:space="preserve"> </w:t>
      </w:r>
      <w:r w:rsidR="00EF43C2" w:rsidRPr="00EF43C2">
        <w:rPr>
          <w:rFonts w:ascii="Arial" w:eastAsia="Arial Unicode MS" w:hAnsi="Arial" w:cs="Arial"/>
          <w:sz w:val="24"/>
          <w:szCs w:val="24"/>
        </w:rPr>
        <w:t>«О</w:t>
      </w:r>
      <w:r w:rsidR="00EF43C2" w:rsidRPr="00EF43C2">
        <w:rPr>
          <w:rFonts w:ascii="Arial" w:eastAsia="SimSun" w:hAnsi="Arial" w:cs="Arial"/>
          <w:bCs/>
          <w:sz w:val="24"/>
          <w:szCs w:val="24"/>
          <w:lang w:eastAsia="zh-CN"/>
        </w:rPr>
        <w:t xml:space="preserve"> в</w:t>
      </w:r>
      <w:r w:rsidR="00D76645">
        <w:rPr>
          <w:rFonts w:ascii="Arial" w:eastAsia="SimSun" w:hAnsi="Arial" w:cs="Arial"/>
          <w:bCs/>
          <w:sz w:val="24"/>
          <w:szCs w:val="24"/>
          <w:lang w:eastAsia="zh-CN"/>
        </w:rPr>
        <w:t xml:space="preserve">несении изменений в решение Думы </w:t>
      </w:r>
      <w:r w:rsidR="00EF43C2" w:rsidRPr="00EF43C2">
        <w:rPr>
          <w:rFonts w:ascii="Arial" w:eastAsia="SimSun" w:hAnsi="Arial" w:cs="Arial"/>
          <w:bCs/>
          <w:sz w:val="24"/>
          <w:szCs w:val="24"/>
          <w:lang w:eastAsia="zh-CN"/>
        </w:rPr>
        <w:t>муниципального образования  «Майск» № 114 от 15</w:t>
      </w:r>
      <w:r w:rsidR="00D76645">
        <w:rPr>
          <w:rFonts w:ascii="Arial" w:eastAsia="SimSun" w:hAnsi="Arial" w:cs="Arial"/>
          <w:bCs/>
          <w:sz w:val="24"/>
          <w:szCs w:val="24"/>
          <w:lang w:eastAsia="zh-CN"/>
        </w:rPr>
        <w:t xml:space="preserve"> декабря </w:t>
      </w:r>
      <w:r w:rsidR="00EF43C2" w:rsidRPr="00EF43C2">
        <w:rPr>
          <w:rFonts w:ascii="Arial" w:eastAsia="SimSun" w:hAnsi="Arial" w:cs="Arial"/>
          <w:bCs/>
          <w:sz w:val="24"/>
          <w:szCs w:val="24"/>
          <w:lang w:eastAsia="zh-CN"/>
        </w:rPr>
        <w:t>2012 года «О земельном налоге» в редакции от 01</w:t>
      </w:r>
      <w:r w:rsidR="00D76645">
        <w:rPr>
          <w:rFonts w:ascii="Arial" w:eastAsia="SimSun" w:hAnsi="Arial" w:cs="Arial"/>
          <w:bCs/>
          <w:sz w:val="24"/>
          <w:szCs w:val="24"/>
          <w:lang w:eastAsia="zh-CN"/>
        </w:rPr>
        <w:t xml:space="preserve"> декабря </w:t>
      </w:r>
      <w:r w:rsidR="00EF43C2" w:rsidRPr="00EF43C2">
        <w:rPr>
          <w:rFonts w:ascii="Arial" w:eastAsia="SimSun" w:hAnsi="Arial" w:cs="Arial"/>
          <w:bCs/>
          <w:sz w:val="24"/>
          <w:szCs w:val="24"/>
          <w:lang w:eastAsia="zh-CN"/>
        </w:rPr>
        <w:t>2016</w:t>
      </w:r>
      <w:r w:rsidR="00D76645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EF43C2" w:rsidRPr="00EF43C2">
        <w:rPr>
          <w:rFonts w:ascii="Arial" w:eastAsia="SimSun" w:hAnsi="Arial" w:cs="Arial"/>
          <w:bCs/>
          <w:sz w:val="24"/>
          <w:szCs w:val="24"/>
          <w:lang w:eastAsia="zh-CN"/>
        </w:rPr>
        <w:t>г</w:t>
      </w:r>
      <w:r w:rsidR="00D76645">
        <w:rPr>
          <w:rFonts w:ascii="Arial" w:eastAsia="SimSun" w:hAnsi="Arial" w:cs="Arial"/>
          <w:bCs/>
          <w:sz w:val="24"/>
          <w:szCs w:val="24"/>
          <w:lang w:eastAsia="zh-CN"/>
        </w:rPr>
        <w:t>ода</w:t>
      </w:r>
      <w:r w:rsidR="00EF43C2" w:rsidRPr="00EF43C2">
        <w:rPr>
          <w:rFonts w:ascii="Arial" w:eastAsia="SimSun" w:hAnsi="Arial" w:cs="Arial"/>
          <w:bCs/>
          <w:sz w:val="24"/>
          <w:szCs w:val="24"/>
          <w:lang w:eastAsia="zh-CN"/>
        </w:rPr>
        <w:t xml:space="preserve"> №170</w:t>
      </w:r>
      <w:r w:rsidRPr="00EF43C2">
        <w:rPr>
          <w:rFonts w:ascii="Arial" w:eastAsia="Arial Unicode MS" w:hAnsi="Arial" w:cs="Arial"/>
          <w:sz w:val="24"/>
          <w:szCs w:val="24"/>
        </w:rPr>
        <w:t xml:space="preserve">, </w:t>
      </w:r>
      <w:r w:rsidR="000D4199" w:rsidRPr="00EF43C2">
        <w:rPr>
          <w:rFonts w:ascii="Arial" w:eastAsia="Arial Unicode MS" w:hAnsi="Arial" w:cs="Arial"/>
          <w:sz w:val="24"/>
          <w:szCs w:val="24"/>
        </w:rPr>
        <w:t xml:space="preserve">Решение Думы от </w:t>
      </w:r>
      <w:r w:rsidR="000D4199" w:rsidRPr="00EF43C2">
        <w:rPr>
          <w:rFonts w:ascii="Arial" w:hAnsi="Arial" w:cs="Arial"/>
          <w:spacing w:val="-2"/>
          <w:sz w:val="24"/>
          <w:szCs w:val="24"/>
        </w:rPr>
        <w:t>15</w:t>
      </w:r>
      <w:r w:rsidR="00D76645">
        <w:rPr>
          <w:rFonts w:ascii="Arial" w:hAnsi="Arial" w:cs="Arial"/>
          <w:spacing w:val="-2"/>
          <w:sz w:val="24"/>
          <w:szCs w:val="24"/>
        </w:rPr>
        <w:t xml:space="preserve"> декабря </w:t>
      </w:r>
      <w:r w:rsidR="000D4199" w:rsidRPr="00EF43C2">
        <w:rPr>
          <w:rFonts w:ascii="Arial" w:hAnsi="Arial" w:cs="Arial"/>
          <w:spacing w:val="-2"/>
          <w:sz w:val="24"/>
          <w:szCs w:val="24"/>
        </w:rPr>
        <w:t>2012</w:t>
      </w:r>
      <w:r w:rsidR="00D76645">
        <w:rPr>
          <w:rFonts w:ascii="Arial" w:hAnsi="Arial" w:cs="Arial"/>
          <w:spacing w:val="-2"/>
          <w:sz w:val="24"/>
          <w:szCs w:val="24"/>
        </w:rPr>
        <w:t xml:space="preserve"> </w:t>
      </w:r>
      <w:r w:rsidR="000D4199" w:rsidRPr="00EF43C2">
        <w:rPr>
          <w:rFonts w:ascii="Arial" w:hAnsi="Arial" w:cs="Arial"/>
          <w:spacing w:val="-2"/>
          <w:sz w:val="24"/>
          <w:szCs w:val="24"/>
        </w:rPr>
        <w:t>г</w:t>
      </w:r>
      <w:r w:rsidR="00D76645">
        <w:rPr>
          <w:rFonts w:ascii="Arial" w:hAnsi="Arial" w:cs="Arial"/>
          <w:spacing w:val="-2"/>
          <w:sz w:val="24"/>
          <w:szCs w:val="24"/>
        </w:rPr>
        <w:t>ода</w:t>
      </w:r>
      <w:r w:rsidR="00D76645">
        <w:rPr>
          <w:rFonts w:ascii="Arial" w:eastAsia="Arial Unicode MS" w:hAnsi="Arial" w:cs="Arial"/>
          <w:sz w:val="24"/>
          <w:szCs w:val="24"/>
        </w:rPr>
        <w:t xml:space="preserve"> </w:t>
      </w:r>
      <w:r w:rsidR="000D4199" w:rsidRPr="00EF43C2">
        <w:rPr>
          <w:rFonts w:ascii="Arial" w:eastAsia="Arial Unicode MS" w:hAnsi="Arial" w:cs="Arial"/>
          <w:sz w:val="24"/>
          <w:szCs w:val="24"/>
        </w:rPr>
        <w:t xml:space="preserve"> № 113</w:t>
      </w:r>
      <w:r w:rsidRPr="00EF43C2">
        <w:rPr>
          <w:rFonts w:ascii="Arial" w:eastAsia="Arial Unicode MS" w:hAnsi="Arial" w:cs="Arial"/>
          <w:sz w:val="24"/>
          <w:szCs w:val="24"/>
        </w:rPr>
        <w:t xml:space="preserve"> </w:t>
      </w:r>
      <w:r w:rsidR="000D4199" w:rsidRPr="00EF43C2">
        <w:rPr>
          <w:rFonts w:ascii="Arial" w:hAnsi="Arial" w:cs="Arial"/>
          <w:sz w:val="24"/>
          <w:szCs w:val="24"/>
        </w:rPr>
        <w:t>«Об  установлении  ставок налога  на имущество  физических  лиц»</w:t>
      </w:r>
      <w:r w:rsidR="000D4199" w:rsidRPr="000D419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д) продолжения работы по оформлению в муниципальную собственность земельных участков для последующих предоставлений их в аренду.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Координация работы местного самоуправления по мобилизации доходов в бюджет поселения будет осуществляться в рамках деятельности межведомственных рабочих групп по платежам в местный бюджет и легализации объектов налогообложения.</w:t>
      </w:r>
    </w:p>
    <w:p w:rsidR="00E04A19" w:rsidRPr="004C0352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E04A19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4C0352">
        <w:rPr>
          <w:rFonts w:ascii="Arial" w:eastAsia="Arial Unicode MS" w:hAnsi="Arial" w:cs="Arial"/>
          <w:b/>
          <w:bCs/>
          <w:sz w:val="24"/>
          <w:szCs w:val="24"/>
        </w:rPr>
        <w:t>3.1. Совершенствование налогообложения</w:t>
      </w:r>
    </w:p>
    <w:p w:rsidR="0072396F" w:rsidRPr="004C0352" w:rsidRDefault="0072396F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Налог на имущество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 xml:space="preserve">По налогу на имущество организаций и физических лиц планируется осуществить </w:t>
      </w:r>
      <w:proofErr w:type="gramStart"/>
      <w:r w:rsidRPr="004C0352">
        <w:rPr>
          <w:rFonts w:ascii="Arial" w:eastAsia="Arial Unicode MS" w:hAnsi="Arial" w:cs="Arial"/>
          <w:sz w:val="24"/>
          <w:szCs w:val="24"/>
        </w:rPr>
        <w:t>переход</w:t>
      </w:r>
      <w:proofErr w:type="gramEnd"/>
      <w:r w:rsidRPr="004C0352">
        <w:rPr>
          <w:rFonts w:ascii="Arial" w:eastAsia="Arial Unicode MS" w:hAnsi="Arial" w:cs="Arial"/>
          <w:sz w:val="24"/>
          <w:szCs w:val="24"/>
        </w:rPr>
        <w:t xml:space="preserve"> к порядку исчисления налога исходя из кадастровой стоимости объектов имущества.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В этих целях Федеральным законом от 02 ноября 2013 года № 307-ФЗ субъектам Российской Федерации предоставлено право установления особенностей определения налоговой базы исходя из кадастровой стоимости в отношении: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административно-деловых центров и торговых центров (комплексов) и помещений в них;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нежилых помещений, назначение которых предусматривает размещение офисов, торговых объектов, объектов общественного питания и бытового обслуживания.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В соответствии с вновь введенной в Налоговый кодекс Российской Федерации главой 32 «Налог на имущество физических лиц» - с 01 марта 2015 года.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 xml:space="preserve">Целью введения нового налога на имущество физических лиц является </w:t>
      </w:r>
      <w:proofErr w:type="gramStart"/>
      <w:r w:rsidRPr="004C0352">
        <w:rPr>
          <w:rFonts w:ascii="Arial" w:eastAsia="Arial Unicode MS" w:hAnsi="Arial" w:cs="Arial"/>
          <w:sz w:val="24"/>
          <w:szCs w:val="24"/>
        </w:rPr>
        <w:t>переход</w:t>
      </w:r>
      <w:proofErr w:type="gramEnd"/>
      <w:r w:rsidRPr="004C0352">
        <w:rPr>
          <w:rFonts w:ascii="Arial" w:eastAsia="Arial Unicode MS" w:hAnsi="Arial" w:cs="Arial"/>
          <w:sz w:val="24"/>
          <w:szCs w:val="24"/>
        </w:rPr>
        <w:t xml:space="preserve"> к более справедливому налогообложению исходя из кадастровой стоимости имущества, как наиболее приближенной к рыночной стоимости этого имущества.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Обеспечивая равенство налогообложения и защиту социально незащищенных категорий граждан.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По решению представительного органа муниципального образования «</w:t>
      </w:r>
      <w:r>
        <w:rPr>
          <w:rFonts w:ascii="Arial" w:eastAsia="Arial Unicode MS" w:hAnsi="Arial" w:cs="Arial"/>
          <w:sz w:val="24"/>
          <w:szCs w:val="24"/>
        </w:rPr>
        <w:t>Майск</w:t>
      </w:r>
      <w:r w:rsidRPr="004C0352">
        <w:rPr>
          <w:rFonts w:ascii="Arial" w:eastAsia="Arial Unicode MS" w:hAnsi="Arial" w:cs="Arial"/>
          <w:sz w:val="24"/>
          <w:szCs w:val="24"/>
        </w:rPr>
        <w:t>» налог вводится в действие или прекращает действовать на соответствующей территории, определяются конкретные налоговые ставки, могут увеличиваться размеры налоговых вычетов и устанавливаться дополнительные налоговые льготы.</w:t>
      </w:r>
    </w:p>
    <w:p w:rsidR="00E04A19" w:rsidRPr="004C0352" w:rsidRDefault="00E04A19" w:rsidP="00E04A19">
      <w:pPr>
        <w:shd w:val="clear" w:color="auto" w:fill="FFFFFF"/>
        <w:jc w:val="both"/>
        <w:rPr>
          <w:rFonts w:ascii="Arial" w:eastAsia="Arial Unicode MS" w:hAnsi="Arial" w:cs="Arial"/>
          <w:sz w:val="24"/>
          <w:szCs w:val="24"/>
        </w:rPr>
      </w:pPr>
    </w:p>
    <w:p w:rsidR="00E04A19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4C0352">
        <w:rPr>
          <w:rFonts w:ascii="Arial" w:eastAsia="Arial Unicode MS" w:hAnsi="Arial" w:cs="Arial"/>
          <w:b/>
          <w:bCs/>
          <w:sz w:val="24"/>
          <w:szCs w:val="24"/>
        </w:rPr>
        <w:t>3.2. Совершенствование методов налогового администрирования</w:t>
      </w:r>
    </w:p>
    <w:p w:rsidR="0072396F" w:rsidRPr="004C0352" w:rsidRDefault="0072396F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E04A19" w:rsidRPr="004C0352" w:rsidRDefault="00E04A19" w:rsidP="0072396F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 xml:space="preserve">В последние годы вопросам совершенствования методов налогового администрирования уделяется много внимания на федеральном, региональном и </w:t>
      </w:r>
      <w:r w:rsidRPr="004C0352">
        <w:rPr>
          <w:rFonts w:ascii="Arial" w:eastAsia="Arial Unicode MS" w:hAnsi="Arial" w:cs="Arial"/>
          <w:sz w:val="24"/>
          <w:szCs w:val="24"/>
        </w:rPr>
        <w:lastRenderedPageBreak/>
        <w:t>местном уровнях.</w:t>
      </w:r>
    </w:p>
    <w:p w:rsidR="00E04A19" w:rsidRPr="004C0352" w:rsidRDefault="00E04A19" w:rsidP="0072396F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В целях совершенствования налогового администрирования налога на доходы физических лиц и повышения ответственности налоговых агентов за несоблюдение требований налогового законодательства принят Федеральный закон от 02 мая 2015 № 113-ФЗ, которым с 01 января 2016 года: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устанавливаются обязанности налоговых агентов по ежеквартальному представлению в налоговый орган расчета исчисленных и удержанных сумм налога на доходы физических лиц;</w:t>
      </w:r>
    </w:p>
    <w:p w:rsidR="00E04A19" w:rsidRPr="004C0352" w:rsidRDefault="00E04A19" w:rsidP="00E04A19">
      <w:pPr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устанавливается ответственность налоговых агентов за непредставление и несвоевременное представление в налоговый орган расчета исчисленных и удержанных сумм налога, а также представление недостоверных расчетов и недостоверных сведений о доходах физических лиц;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предоставляются права налоговым органам на приостановление операций налогового агента по счетам в банке в случае непредставления им расчета исчисленных и удержанных сумм налога на доходы физических лиц.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Налоговая политика, так же как и предыдущие годы  будет направлена на проведение целенаправленной и эффективной работы с организациями и населением с целью пополнения доходами бюджет поселения, выявления скрытых резервов, повышения уровня собираемости налогов, сокращения недоимки, усиления налоговой дисциплины путем: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проведения индивидуальной работы на заседаниях комиссии по вопросам увеличения поступления налоговых и неналоговых доходов в бюджет муниципального образования «</w:t>
      </w:r>
      <w:r>
        <w:rPr>
          <w:rFonts w:ascii="Arial" w:eastAsia="Arial Unicode MS" w:hAnsi="Arial" w:cs="Arial"/>
          <w:sz w:val="24"/>
          <w:szCs w:val="24"/>
        </w:rPr>
        <w:t>Майск</w:t>
      </w:r>
      <w:r w:rsidRPr="004C0352">
        <w:rPr>
          <w:rFonts w:ascii="Arial" w:eastAsia="Arial Unicode MS" w:hAnsi="Arial" w:cs="Arial"/>
          <w:sz w:val="24"/>
          <w:szCs w:val="24"/>
        </w:rPr>
        <w:t>»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с организациями, имеющими задолженность по платежам в бюджет, и средняя заработная плата которых ниже среднеотраслевого уровня;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- проведения индивидуальной работы на заседаниях комиссии по вопросам увеличения поступления налоговых и неналоговых доходов в бюджет муниципального образования «</w:t>
      </w:r>
      <w:r>
        <w:rPr>
          <w:rFonts w:ascii="Arial" w:eastAsia="Arial Unicode MS" w:hAnsi="Arial" w:cs="Arial"/>
          <w:sz w:val="24"/>
          <w:szCs w:val="24"/>
        </w:rPr>
        <w:t>Майск</w:t>
      </w:r>
      <w:r w:rsidRPr="004C0352">
        <w:rPr>
          <w:rFonts w:ascii="Arial" w:eastAsia="Arial Unicode MS" w:hAnsi="Arial" w:cs="Arial"/>
          <w:sz w:val="24"/>
          <w:szCs w:val="24"/>
        </w:rPr>
        <w:t>» с физическими лицами, имеющими задолженность по уплате налогов в бюджет.</w:t>
      </w:r>
    </w:p>
    <w:p w:rsidR="00E04A19" w:rsidRPr="004C0352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E04A19" w:rsidRPr="004C0352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4C0352">
        <w:rPr>
          <w:rFonts w:ascii="Arial" w:eastAsia="Arial Unicode MS" w:hAnsi="Arial" w:cs="Arial"/>
          <w:b/>
          <w:bCs/>
          <w:sz w:val="24"/>
          <w:szCs w:val="24"/>
        </w:rPr>
        <w:t>3.3. Определение параметров налоговых и неналоговых доходов</w:t>
      </w:r>
    </w:p>
    <w:p w:rsidR="00E04A19" w:rsidRDefault="00E04A19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4C0352">
        <w:rPr>
          <w:rFonts w:ascii="Arial" w:eastAsia="Arial Unicode MS" w:hAnsi="Arial" w:cs="Arial"/>
          <w:b/>
          <w:bCs/>
          <w:sz w:val="24"/>
          <w:szCs w:val="24"/>
        </w:rPr>
        <w:t xml:space="preserve">бюджета МО </w:t>
      </w:r>
      <w:r w:rsidRPr="002D3199">
        <w:rPr>
          <w:rFonts w:ascii="Arial" w:eastAsia="Arial Unicode MS" w:hAnsi="Arial" w:cs="Arial"/>
          <w:b/>
          <w:bCs/>
          <w:sz w:val="24"/>
          <w:szCs w:val="24"/>
        </w:rPr>
        <w:t>«</w:t>
      </w:r>
      <w:r w:rsidRPr="002D3199">
        <w:rPr>
          <w:rFonts w:ascii="Arial" w:eastAsia="Arial Unicode MS" w:hAnsi="Arial" w:cs="Arial"/>
          <w:b/>
          <w:sz w:val="24"/>
          <w:szCs w:val="24"/>
        </w:rPr>
        <w:t>Майск</w:t>
      </w:r>
      <w:r w:rsidRPr="002D3199">
        <w:rPr>
          <w:rFonts w:ascii="Arial" w:eastAsia="Arial Unicode MS" w:hAnsi="Arial" w:cs="Arial"/>
          <w:b/>
          <w:bCs/>
          <w:sz w:val="24"/>
          <w:szCs w:val="24"/>
        </w:rPr>
        <w:t>»</w:t>
      </w:r>
      <w:r w:rsidR="00441958">
        <w:rPr>
          <w:rFonts w:ascii="Arial" w:eastAsia="Arial Unicode MS" w:hAnsi="Arial" w:cs="Arial"/>
          <w:b/>
          <w:bCs/>
          <w:sz w:val="24"/>
          <w:szCs w:val="24"/>
        </w:rPr>
        <w:t xml:space="preserve"> на  2021 год и на плановый период 2021</w:t>
      </w:r>
      <w:r w:rsidRPr="004C0352">
        <w:rPr>
          <w:rFonts w:ascii="Arial" w:eastAsia="Arial Unicode MS" w:hAnsi="Arial" w:cs="Arial"/>
          <w:b/>
          <w:bCs/>
          <w:sz w:val="24"/>
          <w:szCs w:val="24"/>
        </w:rPr>
        <w:t xml:space="preserve"> и 202</w:t>
      </w:r>
      <w:r w:rsidR="00441958">
        <w:rPr>
          <w:rFonts w:ascii="Arial" w:eastAsia="Arial Unicode MS" w:hAnsi="Arial" w:cs="Arial"/>
          <w:b/>
          <w:bCs/>
          <w:sz w:val="24"/>
          <w:szCs w:val="24"/>
        </w:rPr>
        <w:t>2</w:t>
      </w:r>
      <w:r w:rsidRPr="004C0352">
        <w:rPr>
          <w:rFonts w:ascii="Arial" w:eastAsia="Arial Unicode MS" w:hAnsi="Arial" w:cs="Arial"/>
          <w:b/>
          <w:bCs/>
          <w:sz w:val="24"/>
          <w:szCs w:val="24"/>
        </w:rPr>
        <w:t>годов</w:t>
      </w:r>
    </w:p>
    <w:p w:rsidR="0072396F" w:rsidRPr="004C0352" w:rsidRDefault="0072396F" w:rsidP="00E04A19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E04A19" w:rsidRPr="004C0352" w:rsidRDefault="00E04A19" w:rsidP="0072396F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Показатели прогноза социально-экономического развития муниципального образования «</w:t>
      </w:r>
      <w:r>
        <w:rPr>
          <w:rFonts w:ascii="Arial" w:eastAsia="Arial Unicode MS" w:hAnsi="Arial" w:cs="Arial"/>
          <w:sz w:val="24"/>
          <w:szCs w:val="24"/>
        </w:rPr>
        <w:t>Майск</w:t>
      </w:r>
      <w:r w:rsidRPr="004C0352">
        <w:rPr>
          <w:rFonts w:ascii="Arial" w:eastAsia="Arial Unicode MS" w:hAnsi="Arial" w:cs="Arial"/>
          <w:sz w:val="24"/>
          <w:szCs w:val="24"/>
        </w:rPr>
        <w:t>», положенные в основу формирования налоговой политики на  20</w:t>
      </w:r>
      <w:r w:rsidR="00441958">
        <w:rPr>
          <w:rFonts w:ascii="Arial" w:eastAsia="Arial Unicode MS" w:hAnsi="Arial" w:cs="Arial"/>
          <w:sz w:val="24"/>
          <w:szCs w:val="24"/>
        </w:rPr>
        <w:t>21</w:t>
      </w:r>
      <w:r w:rsidRPr="004C0352">
        <w:rPr>
          <w:rFonts w:ascii="Arial" w:eastAsia="Arial Unicode MS" w:hAnsi="Arial" w:cs="Arial"/>
          <w:sz w:val="24"/>
          <w:szCs w:val="24"/>
        </w:rPr>
        <w:t xml:space="preserve"> год и на плановый период 202</w:t>
      </w:r>
      <w:r w:rsidR="00441958">
        <w:rPr>
          <w:rFonts w:ascii="Arial" w:eastAsia="Arial Unicode MS" w:hAnsi="Arial" w:cs="Arial"/>
          <w:sz w:val="24"/>
          <w:szCs w:val="24"/>
        </w:rPr>
        <w:t>2</w:t>
      </w:r>
      <w:r w:rsidRPr="004C0352">
        <w:rPr>
          <w:rFonts w:ascii="Arial" w:eastAsia="Arial Unicode MS" w:hAnsi="Arial" w:cs="Arial"/>
          <w:sz w:val="24"/>
          <w:szCs w:val="24"/>
        </w:rPr>
        <w:t xml:space="preserve"> и 202</w:t>
      </w:r>
      <w:r w:rsidR="00441958">
        <w:rPr>
          <w:rFonts w:ascii="Arial" w:eastAsia="Arial Unicode MS" w:hAnsi="Arial" w:cs="Arial"/>
          <w:sz w:val="24"/>
          <w:szCs w:val="24"/>
        </w:rPr>
        <w:t xml:space="preserve">3 </w:t>
      </w:r>
      <w:r w:rsidRPr="004C0352">
        <w:rPr>
          <w:rFonts w:ascii="Arial" w:eastAsia="Arial Unicode MS" w:hAnsi="Arial" w:cs="Arial"/>
          <w:sz w:val="24"/>
          <w:szCs w:val="24"/>
        </w:rPr>
        <w:t>годов.</w:t>
      </w:r>
    </w:p>
    <w:p w:rsidR="00E04A19" w:rsidRPr="004C0352" w:rsidRDefault="00E04A19" w:rsidP="0072396F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Основные направления налоговой политики муниципального образования «</w:t>
      </w:r>
      <w:r>
        <w:rPr>
          <w:rFonts w:ascii="Arial" w:eastAsia="Arial Unicode MS" w:hAnsi="Arial" w:cs="Arial"/>
          <w:sz w:val="24"/>
          <w:szCs w:val="24"/>
        </w:rPr>
        <w:t>Майск</w:t>
      </w:r>
      <w:r w:rsidRPr="004C0352">
        <w:rPr>
          <w:rFonts w:ascii="Arial" w:eastAsia="Arial Unicode MS" w:hAnsi="Arial" w:cs="Arial"/>
          <w:sz w:val="24"/>
          <w:szCs w:val="24"/>
        </w:rPr>
        <w:t>» определяют бюджетные возможности (параметры доходов бюджета) на  20</w:t>
      </w:r>
      <w:r w:rsidR="00441958">
        <w:rPr>
          <w:rFonts w:ascii="Arial" w:eastAsia="Arial Unicode MS" w:hAnsi="Arial" w:cs="Arial"/>
          <w:sz w:val="24"/>
          <w:szCs w:val="24"/>
        </w:rPr>
        <w:t>21 год и на плановый период 2022 и</w:t>
      </w:r>
      <w:r w:rsidRPr="004C0352">
        <w:rPr>
          <w:rFonts w:ascii="Arial" w:eastAsia="Arial Unicode MS" w:hAnsi="Arial" w:cs="Arial"/>
          <w:sz w:val="24"/>
          <w:szCs w:val="24"/>
        </w:rPr>
        <w:t xml:space="preserve"> 202</w:t>
      </w:r>
      <w:r w:rsidR="00441958">
        <w:rPr>
          <w:rFonts w:ascii="Arial" w:eastAsia="Arial Unicode MS" w:hAnsi="Arial" w:cs="Arial"/>
          <w:sz w:val="24"/>
          <w:szCs w:val="24"/>
        </w:rPr>
        <w:t>3</w:t>
      </w:r>
      <w:r w:rsidRPr="004C0352">
        <w:rPr>
          <w:rFonts w:ascii="Arial" w:eastAsia="Arial Unicode MS" w:hAnsi="Arial" w:cs="Arial"/>
          <w:sz w:val="24"/>
          <w:szCs w:val="24"/>
        </w:rPr>
        <w:t xml:space="preserve">годов. </w:t>
      </w:r>
    </w:p>
    <w:p w:rsidR="00E04A19" w:rsidRPr="004C0352" w:rsidRDefault="00E04A19" w:rsidP="00E04A19">
      <w:pPr>
        <w:jc w:val="right"/>
        <w:rPr>
          <w:rFonts w:ascii="Arial" w:eastAsia="Arial Unicode MS" w:hAnsi="Arial" w:cs="Arial"/>
          <w:sz w:val="24"/>
          <w:szCs w:val="24"/>
        </w:rPr>
      </w:pPr>
      <w:r w:rsidRPr="004C0352">
        <w:rPr>
          <w:rFonts w:ascii="Arial" w:eastAsia="Arial Unicode MS" w:hAnsi="Arial" w:cs="Arial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1879"/>
        <w:gridCol w:w="1782"/>
        <w:gridCol w:w="1782"/>
        <w:gridCol w:w="1782"/>
      </w:tblGrid>
      <w:tr w:rsidR="00E04A19" w:rsidRPr="0072396F" w:rsidTr="006D59F2">
        <w:tc>
          <w:tcPr>
            <w:tcW w:w="2359" w:type="dxa"/>
          </w:tcPr>
          <w:p w:rsidR="00E04A19" w:rsidRPr="0072396F" w:rsidRDefault="00E04A19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Показатели</w:t>
            </w:r>
          </w:p>
        </w:tc>
        <w:tc>
          <w:tcPr>
            <w:tcW w:w="2010" w:type="dxa"/>
          </w:tcPr>
          <w:p w:rsidR="00E04A19" w:rsidRPr="0072396F" w:rsidRDefault="00E04A19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201</w:t>
            </w:r>
            <w:r w:rsidR="00441958"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9</w:t>
            </w: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 xml:space="preserve"> год</w:t>
            </w:r>
          </w:p>
          <w:p w:rsidR="00E04A19" w:rsidRPr="0072396F" w:rsidRDefault="00E04A19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(исполнено)</w:t>
            </w:r>
          </w:p>
        </w:tc>
        <w:tc>
          <w:tcPr>
            <w:tcW w:w="2017" w:type="dxa"/>
          </w:tcPr>
          <w:p w:rsidR="00E04A19" w:rsidRPr="0072396F" w:rsidRDefault="00E04A19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20</w:t>
            </w:r>
            <w:r w:rsidR="00441958"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20</w:t>
            </w:r>
          </w:p>
          <w:p w:rsidR="00E04A19" w:rsidRPr="0072396F" w:rsidRDefault="00E04A19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(прогноз)</w:t>
            </w:r>
          </w:p>
          <w:p w:rsidR="00E04A19" w:rsidRPr="0072396F" w:rsidRDefault="00E04A19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</w:p>
        </w:tc>
        <w:tc>
          <w:tcPr>
            <w:tcW w:w="2017" w:type="dxa"/>
          </w:tcPr>
          <w:p w:rsidR="00E04A19" w:rsidRPr="0072396F" w:rsidRDefault="00441958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2021</w:t>
            </w:r>
          </w:p>
          <w:p w:rsidR="00E04A19" w:rsidRPr="0072396F" w:rsidRDefault="00E04A19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(прогноз)</w:t>
            </w:r>
          </w:p>
          <w:p w:rsidR="00E04A19" w:rsidRPr="0072396F" w:rsidRDefault="00E04A19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</w:p>
        </w:tc>
        <w:tc>
          <w:tcPr>
            <w:tcW w:w="2017" w:type="dxa"/>
          </w:tcPr>
          <w:p w:rsidR="00E04A19" w:rsidRPr="0072396F" w:rsidRDefault="00F53836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202</w:t>
            </w:r>
            <w:r w:rsidR="00441958"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2</w:t>
            </w:r>
          </w:p>
          <w:p w:rsidR="00E04A19" w:rsidRPr="0072396F" w:rsidRDefault="00E04A19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(прогноз)</w:t>
            </w:r>
          </w:p>
          <w:p w:rsidR="00E04A19" w:rsidRPr="0072396F" w:rsidRDefault="00E04A19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</w:p>
        </w:tc>
      </w:tr>
      <w:tr w:rsidR="00E04A19" w:rsidRPr="0072396F" w:rsidTr="006D59F2">
        <w:tc>
          <w:tcPr>
            <w:tcW w:w="2359" w:type="dxa"/>
          </w:tcPr>
          <w:p w:rsidR="00E04A19" w:rsidRPr="0072396F" w:rsidRDefault="00E04A19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Налоговые и</w:t>
            </w:r>
          </w:p>
          <w:p w:rsidR="00E04A19" w:rsidRPr="0072396F" w:rsidRDefault="00E04A19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неналоговые доходы</w:t>
            </w:r>
          </w:p>
          <w:p w:rsidR="00E04A19" w:rsidRPr="0072396F" w:rsidRDefault="00E04A19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бюджета, тыс. руб.</w:t>
            </w:r>
          </w:p>
        </w:tc>
        <w:tc>
          <w:tcPr>
            <w:tcW w:w="2010" w:type="dxa"/>
          </w:tcPr>
          <w:p w:rsidR="00E04A19" w:rsidRPr="0072396F" w:rsidRDefault="00441958" w:rsidP="006D59F2">
            <w:pPr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5122,8</w:t>
            </w:r>
          </w:p>
        </w:tc>
        <w:tc>
          <w:tcPr>
            <w:tcW w:w="2017" w:type="dxa"/>
          </w:tcPr>
          <w:p w:rsidR="00E04A19" w:rsidRPr="0072396F" w:rsidRDefault="00441958" w:rsidP="006D59F2">
            <w:pPr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5250,9</w:t>
            </w:r>
            <w:r w:rsidR="00F53836"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0</w:t>
            </w:r>
          </w:p>
          <w:p w:rsidR="00E04A19" w:rsidRPr="0072396F" w:rsidRDefault="00E04A19" w:rsidP="006D59F2">
            <w:pPr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</w:p>
        </w:tc>
        <w:tc>
          <w:tcPr>
            <w:tcW w:w="2017" w:type="dxa"/>
          </w:tcPr>
          <w:p w:rsidR="00E04A19" w:rsidRPr="0072396F" w:rsidRDefault="00BF7382" w:rsidP="006D59F2">
            <w:pPr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4341,2</w:t>
            </w:r>
          </w:p>
        </w:tc>
        <w:tc>
          <w:tcPr>
            <w:tcW w:w="2017" w:type="dxa"/>
          </w:tcPr>
          <w:p w:rsidR="00E04A19" w:rsidRPr="0072396F" w:rsidRDefault="00BF7382" w:rsidP="006D59F2">
            <w:pPr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4470,4</w:t>
            </w:r>
          </w:p>
        </w:tc>
      </w:tr>
      <w:tr w:rsidR="00E04A19" w:rsidRPr="0072396F" w:rsidTr="006D59F2">
        <w:tc>
          <w:tcPr>
            <w:tcW w:w="2359" w:type="dxa"/>
          </w:tcPr>
          <w:p w:rsidR="00E04A19" w:rsidRPr="0072396F" w:rsidRDefault="00E04A19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В %% к</w:t>
            </w:r>
          </w:p>
          <w:p w:rsidR="00E04A19" w:rsidRPr="0072396F" w:rsidRDefault="00E04A19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соответствующему</w:t>
            </w:r>
          </w:p>
          <w:p w:rsidR="00E04A19" w:rsidRPr="0072396F" w:rsidRDefault="00E04A19" w:rsidP="006D59F2">
            <w:pPr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периоду прошлого года</w:t>
            </w:r>
          </w:p>
        </w:tc>
        <w:tc>
          <w:tcPr>
            <w:tcW w:w="2010" w:type="dxa"/>
          </w:tcPr>
          <w:p w:rsidR="00E04A19" w:rsidRPr="0072396F" w:rsidRDefault="00441958" w:rsidP="006D59F2">
            <w:pPr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92,0</w:t>
            </w:r>
          </w:p>
          <w:p w:rsidR="00441958" w:rsidRPr="0072396F" w:rsidRDefault="00441958" w:rsidP="006D59F2">
            <w:pPr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</w:p>
        </w:tc>
        <w:tc>
          <w:tcPr>
            <w:tcW w:w="2017" w:type="dxa"/>
          </w:tcPr>
          <w:p w:rsidR="00E04A19" w:rsidRPr="0072396F" w:rsidRDefault="00441958" w:rsidP="006D59F2">
            <w:pPr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102,0</w:t>
            </w:r>
          </w:p>
        </w:tc>
        <w:tc>
          <w:tcPr>
            <w:tcW w:w="2017" w:type="dxa"/>
          </w:tcPr>
          <w:p w:rsidR="00E04A19" w:rsidRPr="0072396F" w:rsidRDefault="00BF7382" w:rsidP="006D59F2">
            <w:pPr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82,2</w:t>
            </w:r>
          </w:p>
        </w:tc>
        <w:tc>
          <w:tcPr>
            <w:tcW w:w="2017" w:type="dxa"/>
          </w:tcPr>
          <w:p w:rsidR="00E04A19" w:rsidRPr="0072396F" w:rsidRDefault="00BF7382" w:rsidP="006D59F2">
            <w:pPr>
              <w:jc w:val="center"/>
              <w:rPr>
                <w:rFonts w:ascii="Courier New" w:eastAsia="Arial Unicode MS" w:hAnsi="Courier New" w:cs="Courier New"/>
                <w:sz w:val="22"/>
                <w:szCs w:val="22"/>
              </w:rPr>
            </w:pPr>
            <w:r w:rsidRPr="0072396F">
              <w:rPr>
                <w:rFonts w:ascii="Courier New" w:eastAsia="Arial Unicode MS" w:hAnsi="Courier New" w:cs="Courier New"/>
                <w:sz w:val="22"/>
                <w:szCs w:val="22"/>
              </w:rPr>
              <w:t>102,0</w:t>
            </w:r>
          </w:p>
        </w:tc>
      </w:tr>
    </w:tbl>
    <w:p w:rsidR="00E04A19" w:rsidRPr="00D76645" w:rsidRDefault="00E04A19" w:rsidP="00E04A19">
      <w:pPr>
        <w:jc w:val="both"/>
        <w:rPr>
          <w:rFonts w:ascii="Arial" w:eastAsia="Arial Unicode MS" w:hAnsi="Arial" w:cs="Arial"/>
          <w:sz w:val="24"/>
          <w:szCs w:val="24"/>
        </w:rPr>
      </w:pPr>
    </w:p>
    <w:p w:rsidR="00E04A19" w:rsidRPr="00D76645" w:rsidRDefault="00E04A19" w:rsidP="0072396F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D76645">
        <w:rPr>
          <w:rFonts w:ascii="Arial" w:eastAsia="Arial Unicode MS" w:hAnsi="Arial" w:cs="Arial"/>
          <w:sz w:val="24"/>
          <w:szCs w:val="24"/>
        </w:rPr>
        <w:lastRenderedPageBreak/>
        <w:t>С учетом всех факторов поступления налоговых и неналоговых доходов бюджета муниципального образования «Майск» на 201</w:t>
      </w:r>
      <w:r w:rsidR="00F53836">
        <w:rPr>
          <w:rFonts w:ascii="Arial" w:eastAsia="Arial Unicode MS" w:hAnsi="Arial" w:cs="Arial"/>
          <w:sz w:val="24"/>
          <w:szCs w:val="24"/>
        </w:rPr>
        <w:t>9</w:t>
      </w:r>
      <w:r w:rsidRPr="00D76645">
        <w:rPr>
          <w:rFonts w:ascii="Arial" w:eastAsia="Arial Unicode MS" w:hAnsi="Arial" w:cs="Arial"/>
          <w:sz w:val="24"/>
          <w:szCs w:val="24"/>
        </w:rPr>
        <w:t xml:space="preserve"> год прогнозируются в сумме </w:t>
      </w:r>
      <w:r w:rsidR="00F53836">
        <w:rPr>
          <w:rFonts w:ascii="Arial" w:eastAsia="Arial Unicode MS" w:hAnsi="Arial" w:cs="Arial"/>
          <w:sz w:val="24"/>
          <w:szCs w:val="24"/>
        </w:rPr>
        <w:t>4469,0</w:t>
      </w:r>
      <w:r w:rsidR="0072396F">
        <w:rPr>
          <w:rFonts w:ascii="Arial" w:eastAsia="Arial Unicode MS" w:hAnsi="Arial" w:cs="Arial"/>
          <w:sz w:val="24"/>
          <w:szCs w:val="24"/>
        </w:rPr>
        <w:t xml:space="preserve"> </w:t>
      </w:r>
      <w:r w:rsidRPr="00D76645">
        <w:rPr>
          <w:rFonts w:ascii="Arial" w:eastAsia="Arial Unicode MS" w:hAnsi="Arial" w:cs="Arial"/>
          <w:sz w:val="24"/>
          <w:szCs w:val="24"/>
        </w:rPr>
        <w:t xml:space="preserve">тыс. рублей или </w:t>
      </w:r>
      <w:r w:rsidR="00F53836">
        <w:rPr>
          <w:rFonts w:ascii="Arial" w:eastAsia="Arial Unicode MS" w:hAnsi="Arial" w:cs="Arial"/>
          <w:sz w:val="24"/>
          <w:szCs w:val="24"/>
        </w:rPr>
        <w:t>80,4</w:t>
      </w:r>
      <w:r w:rsidRPr="00D76645">
        <w:rPr>
          <w:rFonts w:ascii="Arial" w:eastAsia="Arial Unicode MS" w:hAnsi="Arial" w:cs="Arial"/>
          <w:sz w:val="24"/>
          <w:szCs w:val="24"/>
        </w:rPr>
        <w:t xml:space="preserve"> % к 201</w:t>
      </w:r>
      <w:r w:rsidR="00F53836">
        <w:rPr>
          <w:rFonts w:ascii="Arial" w:eastAsia="Arial Unicode MS" w:hAnsi="Arial" w:cs="Arial"/>
          <w:sz w:val="24"/>
          <w:szCs w:val="24"/>
        </w:rPr>
        <w:t>8</w:t>
      </w:r>
      <w:r w:rsidRPr="00D76645">
        <w:rPr>
          <w:rFonts w:ascii="Arial" w:eastAsia="Arial Unicode MS" w:hAnsi="Arial" w:cs="Arial"/>
          <w:sz w:val="24"/>
          <w:szCs w:val="24"/>
        </w:rPr>
        <w:t xml:space="preserve"> году.</w:t>
      </w:r>
    </w:p>
    <w:p w:rsidR="00E04A19" w:rsidRPr="004C0352" w:rsidRDefault="00E04A19" w:rsidP="0072396F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D76645">
        <w:rPr>
          <w:rFonts w:ascii="Arial" w:eastAsia="Arial Unicode MS" w:hAnsi="Arial" w:cs="Arial"/>
          <w:sz w:val="24"/>
          <w:szCs w:val="24"/>
        </w:rPr>
        <w:t>На 20</w:t>
      </w:r>
      <w:r w:rsidR="00F53836">
        <w:rPr>
          <w:rFonts w:ascii="Arial" w:eastAsia="Arial Unicode MS" w:hAnsi="Arial" w:cs="Arial"/>
          <w:sz w:val="24"/>
          <w:szCs w:val="24"/>
        </w:rPr>
        <w:t>20</w:t>
      </w:r>
      <w:r w:rsidRPr="00D76645">
        <w:rPr>
          <w:rFonts w:ascii="Arial" w:eastAsia="Arial Unicode MS" w:hAnsi="Arial" w:cs="Arial"/>
          <w:sz w:val="24"/>
          <w:szCs w:val="24"/>
        </w:rPr>
        <w:t xml:space="preserve"> год уточненный объем налоговых и неналоговых доходов составит </w:t>
      </w:r>
      <w:r w:rsidR="00BF7382">
        <w:rPr>
          <w:rFonts w:ascii="Arial" w:eastAsia="Arial Unicode MS" w:hAnsi="Arial" w:cs="Arial"/>
          <w:sz w:val="24"/>
          <w:szCs w:val="24"/>
        </w:rPr>
        <w:t>5250,9</w:t>
      </w:r>
      <w:r w:rsidRPr="00D76645">
        <w:rPr>
          <w:rFonts w:ascii="Arial" w:eastAsia="Arial Unicode MS" w:hAnsi="Arial" w:cs="Arial"/>
          <w:sz w:val="24"/>
          <w:szCs w:val="24"/>
        </w:rPr>
        <w:t xml:space="preserve"> тыс. рублей (</w:t>
      </w:r>
      <w:r w:rsidR="00BF7382">
        <w:rPr>
          <w:rFonts w:ascii="Arial" w:eastAsia="Arial Unicode MS" w:hAnsi="Arial" w:cs="Arial"/>
          <w:sz w:val="24"/>
          <w:szCs w:val="24"/>
        </w:rPr>
        <w:t>102,0</w:t>
      </w:r>
      <w:r w:rsidRPr="00D76645">
        <w:rPr>
          <w:rFonts w:ascii="Arial" w:eastAsia="Arial Unicode MS" w:hAnsi="Arial" w:cs="Arial"/>
          <w:sz w:val="24"/>
          <w:szCs w:val="24"/>
        </w:rPr>
        <w:t>% к 201</w:t>
      </w:r>
      <w:r w:rsidR="00F53836">
        <w:rPr>
          <w:rFonts w:ascii="Arial" w:eastAsia="Arial Unicode MS" w:hAnsi="Arial" w:cs="Arial"/>
          <w:sz w:val="24"/>
          <w:szCs w:val="24"/>
        </w:rPr>
        <w:t>9</w:t>
      </w:r>
      <w:r w:rsidRPr="00D76645">
        <w:rPr>
          <w:rFonts w:ascii="Arial" w:eastAsia="Arial Unicode MS" w:hAnsi="Arial" w:cs="Arial"/>
          <w:sz w:val="24"/>
          <w:szCs w:val="24"/>
        </w:rPr>
        <w:t xml:space="preserve"> году), на 202</w:t>
      </w:r>
      <w:r w:rsidR="00F53836">
        <w:rPr>
          <w:rFonts w:ascii="Arial" w:eastAsia="Arial Unicode MS" w:hAnsi="Arial" w:cs="Arial"/>
          <w:sz w:val="24"/>
          <w:szCs w:val="24"/>
        </w:rPr>
        <w:t>1</w:t>
      </w:r>
      <w:r w:rsidRPr="00D76645">
        <w:rPr>
          <w:rFonts w:ascii="Arial" w:eastAsia="Arial Unicode MS" w:hAnsi="Arial" w:cs="Arial"/>
          <w:sz w:val="24"/>
          <w:szCs w:val="24"/>
        </w:rPr>
        <w:t xml:space="preserve"> год – </w:t>
      </w:r>
      <w:r w:rsidR="00BF7382">
        <w:rPr>
          <w:rFonts w:ascii="Arial" w:eastAsia="Arial Unicode MS" w:hAnsi="Arial" w:cs="Arial"/>
          <w:sz w:val="24"/>
          <w:szCs w:val="24"/>
        </w:rPr>
        <w:t>4341,2</w:t>
      </w:r>
      <w:r w:rsidR="00F53836">
        <w:rPr>
          <w:rFonts w:ascii="Arial" w:eastAsia="Arial Unicode MS" w:hAnsi="Arial" w:cs="Arial"/>
          <w:sz w:val="24"/>
          <w:szCs w:val="24"/>
        </w:rPr>
        <w:t>,00</w:t>
      </w:r>
      <w:r w:rsidRPr="00D76645">
        <w:rPr>
          <w:rFonts w:ascii="Arial" w:eastAsia="Arial Unicode MS" w:hAnsi="Arial" w:cs="Arial"/>
          <w:sz w:val="24"/>
          <w:szCs w:val="24"/>
        </w:rPr>
        <w:t xml:space="preserve"> тыс. рублей (</w:t>
      </w:r>
      <w:r w:rsidR="00BF7382">
        <w:rPr>
          <w:rFonts w:ascii="Arial" w:eastAsia="Arial Unicode MS" w:hAnsi="Arial" w:cs="Arial"/>
          <w:sz w:val="24"/>
          <w:szCs w:val="24"/>
        </w:rPr>
        <w:t>82,2</w:t>
      </w:r>
      <w:r w:rsidRPr="00D76645">
        <w:rPr>
          <w:rFonts w:ascii="Arial" w:eastAsia="Arial Unicode MS" w:hAnsi="Arial" w:cs="Arial"/>
          <w:sz w:val="24"/>
          <w:szCs w:val="24"/>
        </w:rPr>
        <w:t xml:space="preserve"> % к 20</w:t>
      </w:r>
      <w:r w:rsidR="00F53836">
        <w:rPr>
          <w:rFonts w:ascii="Arial" w:eastAsia="Arial Unicode MS" w:hAnsi="Arial" w:cs="Arial"/>
          <w:sz w:val="24"/>
          <w:szCs w:val="24"/>
        </w:rPr>
        <w:t>20</w:t>
      </w:r>
      <w:r w:rsidRPr="00D76645">
        <w:rPr>
          <w:rFonts w:ascii="Arial" w:eastAsia="Arial Unicode MS" w:hAnsi="Arial" w:cs="Arial"/>
          <w:sz w:val="24"/>
          <w:szCs w:val="24"/>
        </w:rPr>
        <w:t xml:space="preserve"> году).</w:t>
      </w:r>
    </w:p>
    <w:p w:rsidR="004C0352" w:rsidRDefault="00E04A19" w:rsidP="0072396F">
      <w:pPr>
        <w:ind w:firstLine="709"/>
        <w:jc w:val="both"/>
      </w:pPr>
      <w:r w:rsidRPr="004C0352">
        <w:rPr>
          <w:rFonts w:ascii="Arial" w:eastAsia="Arial Unicode MS" w:hAnsi="Arial" w:cs="Arial"/>
          <w:sz w:val="24"/>
          <w:szCs w:val="24"/>
        </w:rPr>
        <w:t xml:space="preserve">Параметры налоговых и неналоговых доходов могут быть изменены в случае изменения объемов экономических показателей и внесения изменений в налоговое и бюджетное законодательство. В структуре налоговых платежей основным доходным источником </w:t>
      </w:r>
      <w:r w:rsidR="00597F3E">
        <w:rPr>
          <w:rFonts w:ascii="Arial" w:eastAsia="Arial Unicode MS" w:hAnsi="Arial" w:cs="Arial"/>
          <w:sz w:val="24"/>
          <w:szCs w:val="24"/>
        </w:rPr>
        <w:t>является земельный налог</w:t>
      </w:r>
      <w:bookmarkEnd w:id="0"/>
    </w:p>
    <w:sectPr w:rsidR="004C0352" w:rsidSect="0072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798"/>
    <w:multiLevelType w:val="hybridMultilevel"/>
    <w:tmpl w:val="E606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7DED"/>
    <w:multiLevelType w:val="hybridMultilevel"/>
    <w:tmpl w:val="07720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2532"/>
    <w:multiLevelType w:val="multilevel"/>
    <w:tmpl w:val="3DAE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D1"/>
    <w:rsid w:val="00000CA5"/>
    <w:rsid w:val="00000D15"/>
    <w:rsid w:val="0000364B"/>
    <w:rsid w:val="00004756"/>
    <w:rsid w:val="000070DE"/>
    <w:rsid w:val="00012438"/>
    <w:rsid w:val="00021604"/>
    <w:rsid w:val="000241C0"/>
    <w:rsid w:val="00031B30"/>
    <w:rsid w:val="000337CA"/>
    <w:rsid w:val="0003668D"/>
    <w:rsid w:val="000438AA"/>
    <w:rsid w:val="0005494F"/>
    <w:rsid w:val="00054CFC"/>
    <w:rsid w:val="00056F81"/>
    <w:rsid w:val="00064E6E"/>
    <w:rsid w:val="000658F0"/>
    <w:rsid w:val="000751A5"/>
    <w:rsid w:val="00090C3B"/>
    <w:rsid w:val="000B3B3B"/>
    <w:rsid w:val="000B5829"/>
    <w:rsid w:val="000C259B"/>
    <w:rsid w:val="000C781D"/>
    <w:rsid w:val="000D00D9"/>
    <w:rsid w:val="000D4199"/>
    <w:rsid w:val="000E1D4E"/>
    <w:rsid w:val="000E4B6E"/>
    <w:rsid w:val="000F6BE0"/>
    <w:rsid w:val="001003B1"/>
    <w:rsid w:val="00117A10"/>
    <w:rsid w:val="00117B6A"/>
    <w:rsid w:val="00122CE7"/>
    <w:rsid w:val="00123E47"/>
    <w:rsid w:val="001251B0"/>
    <w:rsid w:val="001348E9"/>
    <w:rsid w:val="0014180F"/>
    <w:rsid w:val="00154FD1"/>
    <w:rsid w:val="00156E38"/>
    <w:rsid w:val="00160E1B"/>
    <w:rsid w:val="001862B4"/>
    <w:rsid w:val="00190EE1"/>
    <w:rsid w:val="0019393F"/>
    <w:rsid w:val="001A72BD"/>
    <w:rsid w:val="001B05FD"/>
    <w:rsid w:val="001B7A08"/>
    <w:rsid w:val="001C09D2"/>
    <w:rsid w:val="001C6494"/>
    <w:rsid w:val="001D36A9"/>
    <w:rsid w:val="001E4CE4"/>
    <w:rsid w:val="001E649B"/>
    <w:rsid w:val="001E7308"/>
    <w:rsid w:val="001F01D3"/>
    <w:rsid w:val="0020016E"/>
    <w:rsid w:val="00201401"/>
    <w:rsid w:val="00213C88"/>
    <w:rsid w:val="0021628B"/>
    <w:rsid w:val="0022414A"/>
    <w:rsid w:val="00224D29"/>
    <w:rsid w:val="00230A6B"/>
    <w:rsid w:val="002318BF"/>
    <w:rsid w:val="00232BC7"/>
    <w:rsid w:val="002346E6"/>
    <w:rsid w:val="00240ED5"/>
    <w:rsid w:val="002418A5"/>
    <w:rsid w:val="00250831"/>
    <w:rsid w:val="0026067B"/>
    <w:rsid w:val="00260A3C"/>
    <w:rsid w:val="00262DA8"/>
    <w:rsid w:val="00271A48"/>
    <w:rsid w:val="00281119"/>
    <w:rsid w:val="00285AB2"/>
    <w:rsid w:val="00293FD7"/>
    <w:rsid w:val="00296D7D"/>
    <w:rsid w:val="002A6029"/>
    <w:rsid w:val="002B0BBE"/>
    <w:rsid w:val="002B7F44"/>
    <w:rsid w:val="002C010A"/>
    <w:rsid w:val="002C1543"/>
    <w:rsid w:val="002C5323"/>
    <w:rsid w:val="002D1CCF"/>
    <w:rsid w:val="002D1E3C"/>
    <w:rsid w:val="002D2213"/>
    <w:rsid w:val="002D3199"/>
    <w:rsid w:val="002D45E2"/>
    <w:rsid w:val="002D7A2F"/>
    <w:rsid w:val="002E31E4"/>
    <w:rsid w:val="002E5D0D"/>
    <w:rsid w:val="002E692F"/>
    <w:rsid w:val="003032F1"/>
    <w:rsid w:val="00304379"/>
    <w:rsid w:val="0031480F"/>
    <w:rsid w:val="00315791"/>
    <w:rsid w:val="00315F5F"/>
    <w:rsid w:val="00323097"/>
    <w:rsid w:val="00323601"/>
    <w:rsid w:val="00324AFB"/>
    <w:rsid w:val="003278F6"/>
    <w:rsid w:val="00331988"/>
    <w:rsid w:val="003346B8"/>
    <w:rsid w:val="00336508"/>
    <w:rsid w:val="0035658A"/>
    <w:rsid w:val="00356813"/>
    <w:rsid w:val="00366143"/>
    <w:rsid w:val="00366F7E"/>
    <w:rsid w:val="00372BF9"/>
    <w:rsid w:val="003737A6"/>
    <w:rsid w:val="00374E65"/>
    <w:rsid w:val="003856C3"/>
    <w:rsid w:val="00391D4C"/>
    <w:rsid w:val="00396002"/>
    <w:rsid w:val="003B42BC"/>
    <w:rsid w:val="003B4BE1"/>
    <w:rsid w:val="003C1968"/>
    <w:rsid w:val="003C46D7"/>
    <w:rsid w:val="003C5BCE"/>
    <w:rsid w:val="003C69A2"/>
    <w:rsid w:val="003D42ED"/>
    <w:rsid w:val="003E0036"/>
    <w:rsid w:val="003E6847"/>
    <w:rsid w:val="003E6D47"/>
    <w:rsid w:val="003F45A8"/>
    <w:rsid w:val="00401D8A"/>
    <w:rsid w:val="00406270"/>
    <w:rsid w:val="00411FF1"/>
    <w:rsid w:val="0041399A"/>
    <w:rsid w:val="00414BC6"/>
    <w:rsid w:val="00415FFC"/>
    <w:rsid w:val="004207B3"/>
    <w:rsid w:val="004240AC"/>
    <w:rsid w:val="0043185B"/>
    <w:rsid w:val="00437D78"/>
    <w:rsid w:val="004403D3"/>
    <w:rsid w:val="0044117E"/>
    <w:rsid w:val="00441958"/>
    <w:rsid w:val="004627D1"/>
    <w:rsid w:val="00472546"/>
    <w:rsid w:val="00480F49"/>
    <w:rsid w:val="0048153C"/>
    <w:rsid w:val="004A19F6"/>
    <w:rsid w:val="004A5A98"/>
    <w:rsid w:val="004B4DD7"/>
    <w:rsid w:val="004C0222"/>
    <w:rsid w:val="004C0352"/>
    <w:rsid w:val="004C30A3"/>
    <w:rsid w:val="004C7A28"/>
    <w:rsid w:val="004D4E52"/>
    <w:rsid w:val="004E5621"/>
    <w:rsid w:val="00522F39"/>
    <w:rsid w:val="005355C2"/>
    <w:rsid w:val="00544956"/>
    <w:rsid w:val="005532A2"/>
    <w:rsid w:val="00560CF3"/>
    <w:rsid w:val="005638B4"/>
    <w:rsid w:val="005705EA"/>
    <w:rsid w:val="005726C1"/>
    <w:rsid w:val="005762DB"/>
    <w:rsid w:val="00586930"/>
    <w:rsid w:val="00595A9F"/>
    <w:rsid w:val="00597F3E"/>
    <w:rsid w:val="005A79CD"/>
    <w:rsid w:val="005B1BE7"/>
    <w:rsid w:val="005C3BD1"/>
    <w:rsid w:val="005C591D"/>
    <w:rsid w:val="005D2E16"/>
    <w:rsid w:val="005D5F49"/>
    <w:rsid w:val="005D6739"/>
    <w:rsid w:val="00611785"/>
    <w:rsid w:val="0061236F"/>
    <w:rsid w:val="00612B2A"/>
    <w:rsid w:val="0061625A"/>
    <w:rsid w:val="00617E1E"/>
    <w:rsid w:val="00624BA8"/>
    <w:rsid w:val="00624BE7"/>
    <w:rsid w:val="00627ACB"/>
    <w:rsid w:val="0064788E"/>
    <w:rsid w:val="006578E9"/>
    <w:rsid w:val="00671273"/>
    <w:rsid w:val="00675DCC"/>
    <w:rsid w:val="006811E2"/>
    <w:rsid w:val="006835D5"/>
    <w:rsid w:val="00685854"/>
    <w:rsid w:val="0069689F"/>
    <w:rsid w:val="006A2C96"/>
    <w:rsid w:val="006A3818"/>
    <w:rsid w:val="006B2DE9"/>
    <w:rsid w:val="006C2BE4"/>
    <w:rsid w:val="006C6AE3"/>
    <w:rsid w:val="006D23D2"/>
    <w:rsid w:val="006D3922"/>
    <w:rsid w:val="006D59F2"/>
    <w:rsid w:val="006D6EC9"/>
    <w:rsid w:val="006D79C0"/>
    <w:rsid w:val="006E26E8"/>
    <w:rsid w:val="006F231B"/>
    <w:rsid w:val="00701390"/>
    <w:rsid w:val="00703534"/>
    <w:rsid w:val="00712234"/>
    <w:rsid w:val="00713E02"/>
    <w:rsid w:val="00716151"/>
    <w:rsid w:val="00716C07"/>
    <w:rsid w:val="00716CC4"/>
    <w:rsid w:val="00717C45"/>
    <w:rsid w:val="0072192D"/>
    <w:rsid w:val="0072396F"/>
    <w:rsid w:val="0072791F"/>
    <w:rsid w:val="00732558"/>
    <w:rsid w:val="00741547"/>
    <w:rsid w:val="007504F9"/>
    <w:rsid w:val="00760D64"/>
    <w:rsid w:val="00762762"/>
    <w:rsid w:val="007658FB"/>
    <w:rsid w:val="007727C2"/>
    <w:rsid w:val="00773F26"/>
    <w:rsid w:val="007827CA"/>
    <w:rsid w:val="00793FFD"/>
    <w:rsid w:val="007A5BFC"/>
    <w:rsid w:val="007B4905"/>
    <w:rsid w:val="007B5B5A"/>
    <w:rsid w:val="007C36E0"/>
    <w:rsid w:val="007D0BAB"/>
    <w:rsid w:val="007E1C15"/>
    <w:rsid w:val="007E63A0"/>
    <w:rsid w:val="007F16F9"/>
    <w:rsid w:val="00803FDF"/>
    <w:rsid w:val="00811B5B"/>
    <w:rsid w:val="00813F65"/>
    <w:rsid w:val="00824484"/>
    <w:rsid w:val="008272AF"/>
    <w:rsid w:val="00832256"/>
    <w:rsid w:val="00834AE3"/>
    <w:rsid w:val="008404FF"/>
    <w:rsid w:val="00841991"/>
    <w:rsid w:val="00861B9F"/>
    <w:rsid w:val="0087484D"/>
    <w:rsid w:val="00876F91"/>
    <w:rsid w:val="00880561"/>
    <w:rsid w:val="00881513"/>
    <w:rsid w:val="00881BF9"/>
    <w:rsid w:val="008824AB"/>
    <w:rsid w:val="00883180"/>
    <w:rsid w:val="00897F4B"/>
    <w:rsid w:val="008A19BF"/>
    <w:rsid w:val="008A3326"/>
    <w:rsid w:val="008A522A"/>
    <w:rsid w:val="008B55EE"/>
    <w:rsid w:val="008C159D"/>
    <w:rsid w:val="008C5DD2"/>
    <w:rsid w:val="008C6E1B"/>
    <w:rsid w:val="008D0C5B"/>
    <w:rsid w:val="008D51CE"/>
    <w:rsid w:val="008E0D56"/>
    <w:rsid w:val="008E2687"/>
    <w:rsid w:val="008F4811"/>
    <w:rsid w:val="008F5729"/>
    <w:rsid w:val="00914022"/>
    <w:rsid w:val="00914360"/>
    <w:rsid w:val="0093272E"/>
    <w:rsid w:val="00932F38"/>
    <w:rsid w:val="0094733F"/>
    <w:rsid w:val="0095325C"/>
    <w:rsid w:val="00953A38"/>
    <w:rsid w:val="00961C76"/>
    <w:rsid w:val="009653AD"/>
    <w:rsid w:val="009713D0"/>
    <w:rsid w:val="00980BA0"/>
    <w:rsid w:val="00984120"/>
    <w:rsid w:val="00992787"/>
    <w:rsid w:val="009A005C"/>
    <w:rsid w:val="009A63FC"/>
    <w:rsid w:val="009B68C1"/>
    <w:rsid w:val="009C0471"/>
    <w:rsid w:val="009C4C8D"/>
    <w:rsid w:val="009D0388"/>
    <w:rsid w:val="009D0E6E"/>
    <w:rsid w:val="009D53E4"/>
    <w:rsid w:val="009D5948"/>
    <w:rsid w:val="009E49A4"/>
    <w:rsid w:val="009E4E45"/>
    <w:rsid w:val="009E7F50"/>
    <w:rsid w:val="009F6DD7"/>
    <w:rsid w:val="009F7AFE"/>
    <w:rsid w:val="00A04976"/>
    <w:rsid w:val="00A0577D"/>
    <w:rsid w:val="00A11CA7"/>
    <w:rsid w:val="00A15F6D"/>
    <w:rsid w:val="00A16EA4"/>
    <w:rsid w:val="00A20517"/>
    <w:rsid w:val="00A222A6"/>
    <w:rsid w:val="00A24911"/>
    <w:rsid w:val="00A275F4"/>
    <w:rsid w:val="00A35ACF"/>
    <w:rsid w:val="00A44BBE"/>
    <w:rsid w:val="00A467A1"/>
    <w:rsid w:val="00A54B1B"/>
    <w:rsid w:val="00A6381D"/>
    <w:rsid w:val="00A6437E"/>
    <w:rsid w:val="00A76D58"/>
    <w:rsid w:val="00A819EA"/>
    <w:rsid w:val="00A820FA"/>
    <w:rsid w:val="00A843DB"/>
    <w:rsid w:val="00A85762"/>
    <w:rsid w:val="00A936EC"/>
    <w:rsid w:val="00A971F8"/>
    <w:rsid w:val="00AA0ED4"/>
    <w:rsid w:val="00AA4B3D"/>
    <w:rsid w:val="00AA63E0"/>
    <w:rsid w:val="00AB237D"/>
    <w:rsid w:val="00AC0494"/>
    <w:rsid w:val="00AC1E34"/>
    <w:rsid w:val="00AC34D8"/>
    <w:rsid w:val="00AD3197"/>
    <w:rsid w:val="00AD60B7"/>
    <w:rsid w:val="00AE0AFD"/>
    <w:rsid w:val="00AF2E7E"/>
    <w:rsid w:val="00AF72D2"/>
    <w:rsid w:val="00AF7B60"/>
    <w:rsid w:val="00B0317B"/>
    <w:rsid w:val="00B03651"/>
    <w:rsid w:val="00B2369C"/>
    <w:rsid w:val="00B25334"/>
    <w:rsid w:val="00B26DF7"/>
    <w:rsid w:val="00B31779"/>
    <w:rsid w:val="00B4534B"/>
    <w:rsid w:val="00B4792A"/>
    <w:rsid w:val="00B63312"/>
    <w:rsid w:val="00B64772"/>
    <w:rsid w:val="00B70259"/>
    <w:rsid w:val="00B718D7"/>
    <w:rsid w:val="00B75FFC"/>
    <w:rsid w:val="00B80712"/>
    <w:rsid w:val="00B85F90"/>
    <w:rsid w:val="00BA260E"/>
    <w:rsid w:val="00BA41CC"/>
    <w:rsid w:val="00BB2BF1"/>
    <w:rsid w:val="00BB79CB"/>
    <w:rsid w:val="00BB7D74"/>
    <w:rsid w:val="00BD08D5"/>
    <w:rsid w:val="00BD60F1"/>
    <w:rsid w:val="00BE309F"/>
    <w:rsid w:val="00BE379D"/>
    <w:rsid w:val="00BE5AE3"/>
    <w:rsid w:val="00BF0BD9"/>
    <w:rsid w:val="00BF23AD"/>
    <w:rsid w:val="00BF4DDE"/>
    <w:rsid w:val="00BF60EF"/>
    <w:rsid w:val="00BF6271"/>
    <w:rsid w:val="00BF7382"/>
    <w:rsid w:val="00BF7415"/>
    <w:rsid w:val="00C00BBD"/>
    <w:rsid w:val="00C04342"/>
    <w:rsid w:val="00C12E53"/>
    <w:rsid w:val="00C170FE"/>
    <w:rsid w:val="00C2146F"/>
    <w:rsid w:val="00C21564"/>
    <w:rsid w:val="00C24C17"/>
    <w:rsid w:val="00C261F9"/>
    <w:rsid w:val="00C31BAC"/>
    <w:rsid w:val="00C36D6B"/>
    <w:rsid w:val="00C407AA"/>
    <w:rsid w:val="00C51437"/>
    <w:rsid w:val="00C51959"/>
    <w:rsid w:val="00C52761"/>
    <w:rsid w:val="00C547F7"/>
    <w:rsid w:val="00C616CE"/>
    <w:rsid w:val="00C64538"/>
    <w:rsid w:val="00C666EF"/>
    <w:rsid w:val="00C67C7A"/>
    <w:rsid w:val="00C74C1C"/>
    <w:rsid w:val="00C76A4B"/>
    <w:rsid w:val="00C83A0F"/>
    <w:rsid w:val="00C864AE"/>
    <w:rsid w:val="00C86A53"/>
    <w:rsid w:val="00C87164"/>
    <w:rsid w:val="00C90135"/>
    <w:rsid w:val="00C91718"/>
    <w:rsid w:val="00C95003"/>
    <w:rsid w:val="00CB0D90"/>
    <w:rsid w:val="00CC1491"/>
    <w:rsid w:val="00CC2C5C"/>
    <w:rsid w:val="00CC3E8D"/>
    <w:rsid w:val="00CC62B1"/>
    <w:rsid w:val="00CD1809"/>
    <w:rsid w:val="00CE682F"/>
    <w:rsid w:val="00CF3E7A"/>
    <w:rsid w:val="00D17084"/>
    <w:rsid w:val="00D2199D"/>
    <w:rsid w:val="00D31E13"/>
    <w:rsid w:val="00D3277E"/>
    <w:rsid w:val="00D335A6"/>
    <w:rsid w:val="00D4080A"/>
    <w:rsid w:val="00D51C76"/>
    <w:rsid w:val="00D525AE"/>
    <w:rsid w:val="00D6233F"/>
    <w:rsid w:val="00D64F22"/>
    <w:rsid w:val="00D71E12"/>
    <w:rsid w:val="00D76645"/>
    <w:rsid w:val="00D83671"/>
    <w:rsid w:val="00D85A97"/>
    <w:rsid w:val="00DA60E7"/>
    <w:rsid w:val="00DB1B7E"/>
    <w:rsid w:val="00DB5DC8"/>
    <w:rsid w:val="00DB6A45"/>
    <w:rsid w:val="00DC2492"/>
    <w:rsid w:val="00DC52D3"/>
    <w:rsid w:val="00DD4FA3"/>
    <w:rsid w:val="00DE084D"/>
    <w:rsid w:val="00DE77A8"/>
    <w:rsid w:val="00DF4CA4"/>
    <w:rsid w:val="00E04A19"/>
    <w:rsid w:val="00E066A1"/>
    <w:rsid w:val="00E07C3C"/>
    <w:rsid w:val="00E1585B"/>
    <w:rsid w:val="00E16295"/>
    <w:rsid w:val="00E16BB2"/>
    <w:rsid w:val="00E16D8A"/>
    <w:rsid w:val="00E17CA4"/>
    <w:rsid w:val="00E30649"/>
    <w:rsid w:val="00E35511"/>
    <w:rsid w:val="00E355DD"/>
    <w:rsid w:val="00E53557"/>
    <w:rsid w:val="00E5794A"/>
    <w:rsid w:val="00E620E3"/>
    <w:rsid w:val="00E75A53"/>
    <w:rsid w:val="00E82CD7"/>
    <w:rsid w:val="00E902C9"/>
    <w:rsid w:val="00E96C81"/>
    <w:rsid w:val="00E97B05"/>
    <w:rsid w:val="00EA0E3A"/>
    <w:rsid w:val="00EA2D71"/>
    <w:rsid w:val="00EA303C"/>
    <w:rsid w:val="00EA5150"/>
    <w:rsid w:val="00EA680A"/>
    <w:rsid w:val="00EB1D6E"/>
    <w:rsid w:val="00EB2D10"/>
    <w:rsid w:val="00EB69A0"/>
    <w:rsid w:val="00EB6EC3"/>
    <w:rsid w:val="00EC036C"/>
    <w:rsid w:val="00EC3C99"/>
    <w:rsid w:val="00ED47AD"/>
    <w:rsid w:val="00ED5E7D"/>
    <w:rsid w:val="00EF43C2"/>
    <w:rsid w:val="00F023B7"/>
    <w:rsid w:val="00F04671"/>
    <w:rsid w:val="00F0646C"/>
    <w:rsid w:val="00F10792"/>
    <w:rsid w:val="00F158E5"/>
    <w:rsid w:val="00F17166"/>
    <w:rsid w:val="00F2594C"/>
    <w:rsid w:val="00F3480B"/>
    <w:rsid w:val="00F40BB3"/>
    <w:rsid w:val="00F53836"/>
    <w:rsid w:val="00F5780D"/>
    <w:rsid w:val="00F6135B"/>
    <w:rsid w:val="00F61725"/>
    <w:rsid w:val="00F817AC"/>
    <w:rsid w:val="00F953B1"/>
    <w:rsid w:val="00F95739"/>
    <w:rsid w:val="00FA03F7"/>
    <w:rsid w:val="00FA318B"/>
    <w:rsid w:val="00FA579F"/>
    <w:rsid w:val="00FB2920"/>
    <w:rsid w:val="00FC1A43"/>
    <w:rsid w:val="00FC567E"/>
    <w:rsid w:val="00FC6AAA"/>
    <w:rsid w:val="00FD068B"/>
    <w:rsid w:val="00FD28BE"/>
    <w:rsid w:val="00FD315B"/>
    <w:rsid w:val="00FE5AAA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C0352"/>
  </w:style>
  <w:style w:type="paragraph" w:styleId="a3">
    <w:name w:val="Normal (Web)"/>
    <w:basedOn w:val="a"/>
    <w:uiPriority w:val="99"/>
    <w:unhideWhenUsed/>
    <w:rsid w:val="00E902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902C9"/>
  </w:style>
  <w:style w:type="character" w:styleId="a4">
    <w:name w:val="Strong"/>
    <w:uiPriority w:val="22"/>
    <w:qFormat/>
    <w:rsid w:val="00E902C9"/>
    <w:rPr>
      <w:b/>
      <w:bCs/>
    </w:rPr>
  </w:style>
  <w:style w:type="paragraph" w:styleId="a5">
    <w:name w:val="List Paragraph"/>
    <w:basedOn w:val="a"/>
    <w:uiPriority w:val="34"/>
    <w:qFormat/>
    <w:rsid w:val="00E902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135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4E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E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C0352"/>
  </w:style>
  <w:style w:type="paragraph" w:styleId="a3">
    <w:name w:val="Normal (Web)"/>
    <w:basedOn w:val="a"/>
    <w:uiPriority w:val="99"/>
    <w:unhideWhenUsed/>
    <w:rsid w:val="00E902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902C9"/>
  </w:style>
  <w:style w:type="character" w:styleId="a4">
    <w:name w:val="Strong"/>
    <w:uiPriority w:val="22"/>
    <w:qFormat/>
    <w:rsid w:val="00E902C9"/>
    <w:rPr>
      <w:b/>
      <w:bCs/>
    </w:rPr>
  </w:style>
  <w:style w:type="paragraph" w:styleId="a5">
    <w:name w:val="List Paragraph"/>
    <w:basedOn w:val="a"/>
    <w:uiPriority w:val="34"/>
    <w:qFormat/>
    <w:rsid w:val="00E902C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135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4E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E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617614E627CEAAB9E621CECD1439C77C3127B3736F0F9CDCCF705FFB103507A4D51A7C069B11260TE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A617614E627CEAAB9E621CECD1439C77C3127B3736F0F9CDCCF705FFB103507A4D51A7C069B31D60T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CF35-BEC8-4FCF-B47B-258FE49D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2824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2020-11-06T03:36:00Z</cp:lastPrinted>
  <dcterms:created xsi:type="dcterms:W3CDTF">2020-11-06T03:25:00Z</dcterms:created>
  <dcterms:modified xsi:type="dcterms:W3CDTF">2020-11-06T03:53:00Z</dcterms:modified>
</cp:coreProperties>
</file>